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B4" w:rsidRPr="00B245B4" w:rsidRDefault="001870B4" w:rsidP="001870B4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245B4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870B4" w:rsidRPr="00B245B4" w:rsidRDefault="001870B4" w:rsidP="001870B4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245B4">
        <w:rPr>
          <w:rFonts w:ascii="Times New Roman" w:hAnsi="Times New Roman"/>
          <w:sz w:val="24"/>
          <w:szCs w:val="24"/>
        </w:rPr>
        <w:t xml:space="preserve">«Средняя общеобразовательная школа №18» г. Улан-Удэ </w:t>
      </w:r>
    </w:p>
    <w:p w:rsidR="001870B4" w:rsidRDefault="001870B4" w:rsidP="001870B4">
      <w:pPr>
        <w:jc w:val="center"/>
      </w:pPr>
    </w:p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>
      <w:pPr>
        <w:jc w:val="center"/>
        <w:rPr>
          <w:sz w:val="24"/>
        </w:rPr>
      </w:pPr>
      <w:r w:rsidRPr="001870B4">
        <w:rPr>
          <w:sz w:val="24"/>
        </w:rPr>
        <w:t>Тема доклада</w:t>
      </w:r>
    </w:p>
    <w:p w:rsidR="001870B4" w:rsidRPr="001870B4" w:rsidRDefault="001870B4" w:rsidP="001870B4">
      <w:pPr>
        <w:jc w:val="center"/>
        <w:rPr>
          <w:sz w:val="24"/>
        </w:rPr>
      </w:pPr>
      <w:r w:rsidRPr="001870B4">
        <w:rPr>
          <w:sz w:val="24"/>
        </w:rPr>
        <w:t>«Моя малая родина»</w:t>
      </w:r>
    </w:p>
    <w:p w:rsidR="001870B4" w:rsidRPr="001870B4" w:rsidRDefault="001870B4" w:rsidP="001870B4">
      <w:pPr>
        <w:jc w:val="center"/>
        <w:rPr>
          <w:sz w:val="24"/>
        </w:rPr>
      </w:pPr>
    </w:p>
    <w:p w:rsidR="001870B4" w:rsidRPr="001870B4" w:rsidRDefault="001870B4" w:rsidP="001870B4">
      <w:pPr>
        <w:rPr>
          <w:sz w:val="24"/>
        </w:rPr>
      </w:pPr>
    </w:p>
    <w:p w:rsidR="001870B4" w:rsidRPr="001870B4" w:rsidRDefault="001870B4" w:rsidP="001870B4">
      <w:pPr>
        <w:rPr>
          <w:sz w:val="24"/>
        </w:rPr>
      </w:pPr>
    </w:p>
    <w:p w:rsidR="001870B4" w:rsidRPr="001870B4" w:rsidRDefault="001870B4" w:rsidP="001870B4"/>
    <w:p w:rsid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Pr="001870B4" w:rsidRDefault="001870B4" w:rsidP="001870B4"/>
    <w:p w:rsidR="001870B4" w:rsidRDefault="001870B4" w:rsidP="001870B4"/>
    <w:p w:rsidR="001870B4" w:rsidRPr="001870B4" w:rsidRDefault="001870B4" w:rsidP="001870B4"/>
    <w:p w:rsidR="001870B4" w:rsidRPr="001870B4" w:rsidRDefault="001870B4" w:rsidP="001870B4">
      <w:pPr>
        <w:rPr>
          <w:sz w:val="24"/>
        </w:rPr>
      </w:pPr>
    </w:p>
    <w:p w:rsidR="006D3FF3" w:rsidRPr="001870B4" w:rsidRDefault="001870B4" w:rsidP="001870B4">
      <w:pPr>
        <w:tabs>
          <w:tab w:val="left" w:pos="8253"/>
        </w:tabs>
        <w:jc w:val="right"/>
        <w:rPr>
          <w:sz w:val="24"/>
        </w:rPr>
      </w:pPr>
      <w:r w:rsidRPr="001870B4">
        <w:rPr>
          <w:sz w:val="24"/>
        </w:rPr>
        <w:t>Выполнил: Соколов Степан, ученик 3 «А» класса</w:t>
      </w:r>
    </w:p>
    <w:p w:rsidR="001870B4" w:rsidRPr="001870B4" w:rsidRDefault="001870B4" w:rsidP="001870B4">
      <w:pPr>
        <w:tabs>
          <w:tab w:val="left" w:pos="8253"/>
        </w:tabs>
        <w:jc w:val="right"/>
        <w:rPr>
          <w:sz w:val="24"/>
        </w:rPr>
      </w:pPr>
      <w:r w:rsidRPr="001870B4">
        <w:rPr>
          <w:sz w:val="24"/>
        </w:rPr>
        <w:t>Научный руководитель: Бичевина С.В.</w:t>
      </w:r>
    </w:p>
    <w:p w:rsidR="001870B4" w:rsidRPr="001870B4" w:rsidRDefault="001870B4" w:rsidP="001870B4">
      <w:pPr>
        <w:tabs>
          <w:tab w:val="left" w:pos="8253"/>
        </w:tabs>
        <w:jc w:val="right"/>
        <w:rPr>
          <w:sz w:val="24"/>
        </w:rPr>
      </w:pPr>
    </w:p>
    <w:p w:rsidR="001870B4" w:rsidRPr="001870B4" w:rsidRDefault="001870B4" w:rsidP="001870B4">
      <w:pPr>
        <w:tabs>
          <w:tab w:val="left" w:pos="8253"/>
        </w:tabs>
        <w:jc w:val="right"/>
        <w:rPr>
          <w:sz w:val="24"/>
        </w:rPr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Default="001870B4" w:rsidP="001870B4">
      <w:pPr>
        <w:tabs>
          <w:tab w:val="left" w:pos="8253"/>
        </w:tabs>
        <w:jc w:val="right"/>
      </w:pPr>
    </w:p>
    <w:p w:rsidR="001870B4" w:rsidRPr="001870B4" w:rsidRDefault="001870B4" w:rsidP="001870B4">
      <w:pPr>
        <w:tabs>
          <w:tab w:val="left" w:pos="8253"/>
        </w:tabs>
        <w:jc w:val="right"/>
        <w:rPr>
          <w:sz w:val="24"/>
        </w:rPr>
      </w:pPr>
    </w:p>
    <w:p w:rsidR="001870B4" w:rsidRPr="001870B4" w:rsidRDefault="001870B4" w:rsidP="001870B4">
      <w:pPr>
        <w:tabs>
          <w:tab w:val="left" w:pos="8253"/>
        </w:tabs>
        <w:jc w:val="right"/>
        <w:rPr>
          <w:sz w:val="24"/>
        </w:rPr>
      </w:pPr>
    </w:p>
    <w:p w:rsidR="001870B4" w:rsidRDefault="001870B4" w:rsidP="001870B4">
      <w:pPr>
        <w:tabs>
          <w:tab w:val="left" w:pos="8253"/>
        </w:tabs>
        <w:jc w:val="center"/>
        <w:rPr>
          <w:sz w:val="24"/>
        </w:rPr>
      </w:pPr>
      <w:r w:rsidRPr="001870B4">
        <w:rPr>
          <w:sz w:val="24"/>
        </w:rPr>
        <w:t>2020г.</w:t>
      </w:r>
    </w:p>
    <w:p w:rsidR="001870B4" w:rsidRDefault="001870B4" w:rsidP="001870B4">
      <w:pPr>
        <w:tabs>
          <w:tab w:val="left" w:pos="8253"/>
        </w:tabs>
        <w:rPr>
          <w:sz w:val="24"/>
        </w:rPr>
      </w:pPr>
      <w:r>
        <w:rPr>
          <w:sz w:val="24"/>
        </w:rPr>
        <w:lastRenderedPageBreak/>
        <w:t>Оглавление:</w:t>
      </w:r>
    </w:p>
    <w:p w:rsidR="001870B4" w:rsidRDefault="001870B4" w:rsidP="001870B4">
      <w:pPr>
        <w:pStyle w:val="a4"/>
        <w:numPr>
          <w:ilvl w:val="0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>«Россия- наша Родина»</w:t>
      </w:r>
    </w:p>
    <w:p w:rsidR="001870B4" w:rsidRDefault="001870B4" w:rsidP="001870B4">
      <w:pPr>
        <w:pStyle w:val="a4"/>
        <w:numPr>
          <w:ilvl w:val="0"/>
          <w:numId w:val="10"/>
        </w:numPr>
        <w:tabs>
          <w:tab w:val="left" w:pos="8253"/>
        </w:tabs>
        <w:rPr>
          <w:sz w:val="24"/>
        </w:rPr>
      </w:pPr>
      <w:r w:rsidRPr="001870B4">
        <w:rPr>
          <w:sz w:val="24"/>
        </w:rPr>
        <w:t xml:space="preserve">Мой Родной край, моя малая Родина </w:t>
      </w:r>
      <w:r>
        <w:rPr>
          <w:sz w:val="24"/>
        </w:rPr>
        <w:t>–</w:t>
      </w:r>
      <w:r w:rsidRPr="001870B4">
        <w:rPr>
          <w:sz w:val="24"/>
        </w:rPr>
        <w:t xml:space="preserve"> Бурятия</w:t>
      </w:r>
    </w:p>
    <w:p w:rsidR="001870B4" w:rsidRDefault="001870B4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</w:t>
      </w:r>
      <w:r w:rsidR="001D3FC4">
        <w:rPr>
          <w:sz w:val="24"/>
        </w:rPr>
        <w:t>Я и мой Край</w:t>
      </w:r>
    </w:p>
    <w:p w:rsidR="001D3FC4" w:rsidRDefault="001D3FC4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Меркитская</w:t>
      </w:r>
      <w:proofErr w:type="spellEnd"/>
      <w:r>
        <w:rPr>
          <w:sz w:val="24"/>
        </w:rPr>
        <w:t xml:space="preserve"> крепость, абрикосовая роща</w:t>
      </w:r>
    </w:p>
    <w:p w:rsidR="001D3FC4" w:rsidRDefault="001D3FC4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Скала Англичанка</w:t>
      </w:r>
    </w:p>
    <w:p w:rsidR="001D3FC4" w:rsidRDefault="001D3FC4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Городовой утес. </w:t>
      </w:r>
      <w:proofErr w:type="spellStart"/>
      <w:r>
        <w:rPr>
          <w:sz w:val="24"/>
        </w:rPr>
        <w:t>Кяхтинский</w:t>
      </w:r>
      <w:proofErr w:type="spellEnd"/>
      <w:r>
        <w:rPr>
          <w:sz w:val="24"/>
        </w:rPr>
        <w:t xml:space="preserve"> р-н</w:t>
      </w:r>
    </w:p>
    <w:p w:rsidR="001D3FC4" w:rsidRDefault="001D3FC4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Гора Павлова (</w:t>
      </w:r>
      <w:proofErr w:type="spellStart"/>
      <w:r>
        <w:rPr>
          <w:sz w:val="24"/>
        </w:rPr>
        <w:t>Надеинские</w:t>
      </w:r>
      <w:proofErr w:type="spellEnd"/>
      <w:r>
        <w:rPr>
          <w:sz w:val="24"/>
        </w:rPr>
        <w:t xml:space="preserve"> пещеры)</w:t>
      </w:r>
    </w:p>
    <w:p w:rsidR="001D3FC4" w:rsidRPr="00411571" w:rsidRDefault="00411571" w:rsidP="001870B4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</w:pPr>
      <w:r>
        <w:rPr>
          <w:sz w:val="24"/>
        </w:rPr>
        <w:t xml:space="preserve"> </w:t>
      </w:r>
      <w:r w:rsidRPr="00411571">
        <w:rPr>
          <w:rFonts w:cstheme="minorHAnsi"/>
          <w:sz w:val="24"/>
          <w:szCs w:val="24"/>
          <w:lang w:eastAsia="ru-RU"/>
        </w:rPr>
        <w:t xml:space="preserve">Пещера-Грот Старая </w:t>
      </w:r>
      <w:proofErr w:type="spellStart"/>
      <w:r w:rsidRPr="00411571">
        <w:rPr>
          <w:rFonts w:cstheme="minorHAnsi"/>
          <w:sz w:val="24"/>
          <w:szCs w:val="24"/>
          <w:lang w:eastAsia="ru-RU"/>
        </w:rPr>
        <w:t>Брянь</w:t>
      </w:r>
      <w:proofErr w:type="spellEnd"/>
    </w:p>
    <w:p w:rsidR="001D3FC4" w:rsidRPr="00411571" w:rsidRDefault="001D3FC4" w:rsidP="00852A2D">
      <w:pPr>
        <w:pStyle w:val="a4"/>
        <w:numPr>
          <w:ilvl w:val="1"/>
          <w:numId w:val="10"/>
        </w:numPr>
        <w:tabs>
          <w:tab w:val="left" w:pos="8253"/>
        </w:tabs>
        <w:rPr>
          <w:sz w:val="24"/>
        </w:rPr>
        <w:sectPr w:rsidR="001D3FC4" w:rsidRPr="00411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571">
        <w:rPr>
          <w:sz w:val="24"/>
        </w:rPr>
        <w:t xml:space="preserve"> </w:t>
      </w:r>
      <w:r w:rsidR="00411571" w:rsidRPr="00411571">
        <w:rPr>
          <w:rFonts w:cstheme="minorHAnsi"/>
          <w:sz w:val="24"/>
          <w:szCs w:val="24"/>
          <w:lang w:eastAsia="ru-RU"/>
        </w:rPr>
        <w:t>Поселение Варварина Гора.</w:t>
      </w:r>
    </w:p>
    <w:p w:rsidR="00063621" w:rsidRDefault="00063621" w:rsidP="001D3FC4">
      <w:pPr>
        <w:shd w:val="clear" w:color="auto" w:fill="FFFFFF"/>
        <w:spacing w:after="135"/>
        <w:rPr>
          <w:color w:val="000000"/>
          <w:sz w:val="27"/>
          <w:szCs w:val="27"/>
          <w:shd w:val="clear" w:color="auto" w:fill="FFFFFF"/>
        </w:rPr>
      </w:pP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b/>
          <w:bCs/>
          <w:color w:val="333333"/>
          <w:sz w:val="24"/>
          <w:szCs w:val="24"/>
          <w:lang w:eastAsia="ru-RU"/>
        </w:rPr>
        <w:t>Актуальность</w:t>
      </w: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>Нам всегда кажется, что о своей малой родине мы знаем всё или почти всё. Но, отправляясь в путь, нам хочется поскорее вернуться домой, в тот дом, где мы родились, на ту улицу, где выросли, в то место, которое мы зовём «Малой родиной». Не знаю, для кого как,</w:t>
      </w:r>
      <w:r w:rsidR="002A7237" w:rsidRPr="008B1583">
        <w:rPr>
          <w:color w:val="333333"/>
          <w:sz w:val="24"/>
          <w:szCs w:val="24"/>
          <w:lang w:eastAsia="ru-RU"/>
        </w:rPr>
        <w:t xml:space="preserve"> а для меня моя малая родина – это Бурятия</w:t>
      </w: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b/>
          <w:bCs/>
          <w:color w:val="333333"/>
          <w:sz w:val="24"/>
          <w:szCs w:val="24"/>
          <w:lang w:eastAsia="ru-RU"/>
        </w:rPr>
        <w:t>Проблема исследования</w:t>
      </w: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>Отсутствие достаточной</w:t>
      </w:r>
      <w:r w:rsidR="002A7237" w:rsidRPr="008B1583">
        <w:rPr>
          <w:color w:val="333333"/>
          <w:sz w:val="24"/>
          <w:szCs w:val="24"/>
          <w:lang w:eastAsia="ru-RU"/>
        </w:rPr>
        <w:t xml:space="preserve"> информации об истории</w:t>
      </w:r>
      <w:r w:rsidR="00827134">
        <w:rPr>
          <w:color w:val="333333"/>
          <w:sz w:val="24"/>
          <w:szCs w:val="24"/>
          <w:lang w:eastAsia="ru-RU"/>
        </w:rPr>
        <w:t>, происхождении достопримечательных мест. С</w:t>
      </w:r>
      <w:r w:rsidRPr="008B1583">
        <w:rPr>
          <w:color w:val="333333"/>
          <w:sz w:val="24"/>
          <w:szCs w:val="24"/>
          <w:lang w:eastAsia="ru-RU"/>
        </w:rPr>
        <w:t xml:space="preserve"> одной стороны всем знакомые места, где мы живём, а с другой стороны есть неизвестные моменты, на которые не обращали никакого внимания, поэтому хочется рас</w:t>
      </w:r>
      <w:r w:rsidR="002A7237" w:rsidRPr="008B1583">
        <w:rPr>
          <w:color w:val="333333"/>
          <w:sz w:val="24"/>
          <w:szCs w:val="24"/>
          <w:lang w:eastAsia="ru-RU"/>
        </w:rPr>
        <w:t xml:space="preserve">ширить свои знания о </w:t>
      </w:r>
      <w:r w:rsidR="00827134">
        <w:rPr>
          <w:color w:val="333333"/>
          <w:sz w:val="24"/>
          <w:szCs w:val="24"/>
          <w:lang w:eastAsia="ru-RU"/>
        </w:rPr>
        <w:t>Республике Бурятия</w:t>
      </w: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b/>
          <w:bCs/>
          <w:color w:val="333333"/>
          <w:sz w:val="24"/>
          <w:szCs w:val="24"/>
          <w:lang w:eastAsia="ru-RU"/>
        </w:rPr>
        <w:t>Цель проекта: </w:t>
      </w:r>
      <w:r w:rsidR="00827134">
        <w:rPr>
          <w:color w:val="333333"/>
          <w:sz w:val="24"/>
          <w:szCs w:val="24"/>
          <w:lang w:eastAsia="ru-RU"/>
        </w:rPr>
        <w:t xml:space="preserve">ознакомиться с достопримечательностями Родного края, расширить кругозор о своем крае </w:t>
      </w:r>
    </w:p>
    <w:p w:rsidR="001D3FC4" w:rsidRPr="008B1583" w:rsidRDefault="001D3FC4" w:rsidP="001D3FC4">
      <w:pPr>
        <w:shd w:val="clear" w:color="auto" w:fill="FFFFFF"/>
        <w:spacing w:after="135"/>
        <w:rPr>
          <w:color w:val="333333"/>
          <w:sz w:val="24"/>
          <w:szCs w:val="24"/>
          <w:lang w:eastAsia="ru-RU"/>
        </w:rPr>
      </w:pPr>
      <w:r w:rsidRPr="008B1583">
        <w:rPr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1D3FC4" w:rsidRPr="008B1583" w:rsidRDefault="001D3FC4" w:rsidP="0082713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 xml:space="preserve">Пробудить интерес к </w:t>
      </w:r>
      <w:proofErr w:type="spellStart"/>
      <w:r w:rsidRPr="008B1583">
        <w:rPr>
          <w:color w:val="333333"/>
          <w:sz w:val="24"/>
          <w:szCs w:val="24"/>
          <w:lang w:eastAsia="ru-RU"/>
        </w:rPr>
        <w:t>историк</w:t>
      </w:r>
      <w:r w:rsidR="00827134">
        <w:rPr>
          <w:color w:val="333333"/>
          <w:sz w:val="24"/>
          <w:szCs w:val="24"/>
          <w:lang w:eastAsia="ru-RU"/>
        </w:rPr>
        <w:t>о</w:t>
      </w:r>
      <w:proofErr w:type="spellEnd"/>
      <w:r w:rsidR="00827134">
        <w:rPr>
          <w:color w:val="333333"/>
          <w:sz w:val="24"/>
          <w:szCs w:val="24"/>
          <w:lang w:eastAsia="ru-RU"/>
        </w:rPr>
        <w:t xml:space="preserve"> – культурному наследию</w:t>
      </w:r>
    </w:p>
    <w:p w:rsidR="001D3FC4" w:rsidRPr="008B1583" w:rsidRDefault="001D3FC4" w:rsidP="001D3F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 xml:space="preserve">Обобщить и </w:t>
      </w:r>
      <w:r w:rsidR="00827134">
        <w:rPr>
          <w:color w:val="333333"/>
          <w:sz w:val="24"/>
          <w:szCs w:val="24"/>
          <w:lang w:eastAsia="ru-RU"/>
        </w:rPr>
        <w:t xml:space="preserve">систематизировать знания о </w:t>
      </w:r>
      <w:r w:rsidR="00605F7C">
        <w:rPr>
          <w:color w:val="333333"/>
          <w:sz w:val="24"/>
          <w:szCs w:val="24"/>
          <w:lang w:eastAsia="ru-RU"/>
        </w:rPr>
        <w:t>памятных местах</w:t>
      </w:r>
    </w:p>
    <w:p w:rsidR="001D3FC4" w:rsidRPr="008B1583" w:rsidRDefault="001D3FC4" w:rsidP="001D3F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>Воспитать бережное отношение к окружающему.</w:t>
      </w:r>
    </w:p>
    <w:p w:rsidR="001D3FC4" w:rsidRDefault="001D3FC4" w:rsidP="002A723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  <w:lang w:eastAsia="ru-RU"/>
        </w:rPr>
      </w:pPr>
      <w:r w:rsidRPr="008B1583">
        <w:rPr>
          <w:color w:val="333333"/>
          <w:sz w:val="24"/>
          <w:szCs w:val="24"/>
          <w:lang w:eastAsia="ru-RU"/>
        </w:rPr>
        <w:t>Сформировать навыки проведения культурного досуга.</w:t>
      </w:r>
    </w:p>
    <w:p w:rsidR="008B1583" w:rsidRDefault="008B1583" w:rsidP="008B158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br w:type="page"/>
      </w:r>
    </w:p>
    <w:p w:rsidR="00605F7C" w:rsidRPr="00605F7C" w:rsidRDefault="00605F7C" w:rsidP="00605F7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605F7C">
        <w:rPr>
          <w:rFonts w:ascii="Times New Roman" w:hAnsi="Times New Roman"/>
          <w:color w:val="0D0D0D" w:themeColor="text1" w:themeTint="F2"/>
          <w:sz w:val="24"/>
        </w:rPr>
        <w:lastRenderedPageBreak/>
        <w:t>Каждый человек хотя бы раз в жизни задумывался над тем, что такое Родина. Нет на свете места роднее, чем то, где он родился, где прошло его детство. Кто-то родился во Франции, кто-то –в Испании, а я-в России. Это моя Родина. Я могу уверенно сказать, что нет на свете места лучше и милей, чем моя страна. Я люблю ее и горжусь ею.</w:t>
      </w:r>
    </w:p>
    <w:p w:rsidR="00605F7C" w:rsidRPr="00605F7C" w:rsidRDefault="00605F7C" w:rsidP="00605F7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605F7C">
        <w:rPr>
          <w:rFonts w:ascii="Times New Roman" w:hAnsi="Times New Roman"/>
          <w:color w:val="0D0D0D" w:themeColor="text1" w:themeTint="F2"/>
          <w:sz w:val="24"/>
        </w:rPr>
        <w:t>Россия-самое крупное государство в мире. Она раскинулась с запада на восток. Воды морей и океанов омывают ее берега. Россия-необыкновенно богатая страна, В ее недрах спрятано множество даров: нефть, газ, уголь, драгоценные камни.</w:t>
      </w:r>
    </w:p>
    <w:p w:rsidR="00605F7C" w:rsidRPr="00605F7C" w:rsidRDefault="00605F7C" w:rsidP="00605F7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605F7C">
        <w:rPr>
          <w:rFonts w:ascii="Times New Roman" w:hAnsi="Times New Roman"/>
          <w:color w:val="0D0D0D" w:themeColor="text1" w:themeTint="F2"/>
          <w:sz w:val="24"/>
        </w:rPr>
        <w:t>А еще она удивительно красива. Сказочные леса, прозрачные величавые реки, гордые горы, бескрайние вольные степи-все в ней прекрасно.</w:t>
      </w:r>
    </w:p>
    <w:p w:rsidR="00605F7C" w:rsidRDefault="00605F7C" w:rsidP="00605F7C">
      <w:pPr>
        <w:shd w:val="clear" w:color="auto" w:fill="FFFFFF"/>
        <w:spacing w:after="135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B1583">
        <w:rPr>
          <w:color w:val="000000"/>
          <w:sz w:val="24"/>
          <w:szCs w:val="24"/>
          <w:shd w:val="clear" w:color="auto" w:fill="FFFFFF"/>
        </w:rPr>
        <w:t>В России можно найти почти всё то, что встречает путешественник по отдельности в той или иной стране — солнечные пляжи субтропиков и снежные горные вершины, бескрайние степи и глухие леса, бурные реки и тёплые моря.</w:t>
      </w:r>
    </w:p>
    <w:p w:rsidR="00A914E2" w:rsidRPr="00605F7C" w:rsidRDefault="00A914E2" w:rsidP="00605F7C">
      <w:pPr>
        <w:shd w:val="clear" w:color="auto" w:fill="FFFFFF"/>
        <w:spacing w:after="135" w:line="360" w:lineRule="auto"/>
        <w:ind w:firstLine="709"/>
        <w:jc w:val="both"/>
        <w:rPr>
          <w:b/>
          <w:bCs/>
          <w:color w:val="333333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Но есть в России место, которое самое солнечное, самое лучшее на Земле и это место – Бурятия, моя Малая Родина. Таежная, озерная, степная… И сегодня я хочу рассказать про те места, которые мы посетили всей семьей</w:t>
      </w:r>
    </w:p>
    <w:p w:rsidR="0031103C" w:rsidRPr="0031103C" w:rsidRDefault="002A7237" w:rsidP="0031103C">
      <w:pPr>
        <w:shd w:val="clear" w:color="auto" w:fill="FFFFFF"/>
        <w:spacing w:line="360" w:lineRule="auto"/>
        <w:jc w:val="both"/>
        <w:textAlignment w:val="baseline"/>
        <w:rPr>
          <w:rFonts w:cstheme="minorHAnsi"/>
          <w:iCs/>
          <w:color w:val="333333"/>
          <w:sz w:val="24"/>
          <w:szCs w:val="24"/>
          <w:lang w:eastAsia="ru-RU"/>
        </w:rPr>
      </w:pPr>
      <w:proofErr w:type="spellStart"/>
      <w:r w:rsidRPr="00A914E2">
        <w:rPr>
          <w:b/>
          <w:color w:val="0D0D0D" w:themeColor="text1" w:themeTint="F2"/>
          <w:sz w:val="28"/>
          <w:szCs w:val="24"/>
          <w:shd w:val="clear" w:color="auto" w:fill="FFFFFF"/>
        </w:rPr>
        <w:t>Меркитская</w:t>
      </w:r>
      <w:proofErr w:type="spellEnd"/>
      <w:r w:rsidRPr="00A914E2">
        <w:rPr>
          <w:b/>
          <w:color w:val="0D0D0D" w:themeColor="text1" w:themeTint="F2"/>
          <w:sz w:val="28"/>
          <w:szCs w:val="24"/>
          <w:shd w:val="clear" w:color="auto" w:fill="FFFFFF"/>
        </w:rPr>
        <w:t xml:space="preserve"> крепость</w:t>
      </w:r>
      <w:r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 — скальное образование на северо-западном краю </w:t>
      </w:r>
      <w:proofErr w:type="spellStart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>Тугнуйской</w:t>
      </w:r>
      <w:proofErr w:type="spellEnd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 долины, недалеко от границы </w:t>
      </w:r>
      <w:proofErr w:type="spellStart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>Мухоршибирского</w:t>
      </w:r>
      <w:proofErr w:type="spellEnd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>Тарбагатайского</w:t>
      </w:r>
      <w:proofErr w:type="spellEnd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 и </w:t>
      </w:r>
      <w:proofErr w:type="spellStart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>Селенгинского</w:t>
      </w:r>
      <w:proofErr w:type="spellEnd"/>
      <w:r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 районов Бурятии. Из Улан-Удэ — час пути на автомобиле.</w:t>
      </w:r>
      <w:r w:rsidR="00EE4EDB"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 На месте, у подножия скал-холмов, образующих собой подкову, местные власти создали зачатки туристической инфраструктуры. Можно приготовить еду на костре и покушать за длинным столом. Традиционный маршрут, по которому местные гиды водят туристов — через </w:t>
      </w:r>
      <w:hyperlink r:id="rId5" w:history="1">
        <w:r w:rsidR="00EE4EDB" w:rsidRPr="00605F7C">
          <w:rPr>
            <w:rStyle w:val="a7"/>
            <w:color w:val="0D0D0D" w:themeColor="text1" w:themeTint="F2"/>
            <w:sz w:val="24"/>
            <w:szCs w:val="24"/>
            <w:bdr w:val="none" w:sz="0" w:space="0" w:color="auto" w:frame="1"/>
            <w:shd w:val="clear" w:color="auto" w:fill="FFFFFF"/>
          </w:rPr>
          <w:t>абрикосовую рощу</w:t>
        </w:r>
      </w:hyperlink>
      <w:r w:rsidR="00EE4EDB" w:rsidRPr="00605F7C">
        <w:rPr>
          <w:color w:val="0D0D0D" w:themeColor="text1" w:themeTint="F2"/>
          <w:sz w:val="24"/>
          <w:szCs w:val="24"/>
          <w:shd w:val="clear" w:color="auto" w:fill="FFFFFF"/>
        </w:rPr>
        <w:t xml:space="preserve"> на юго-западном конце «подковы», аккурат за постройками. Люди поднимаются по тропе, любуясь цветущими абрикосовыми кустами, внешне напоминающими японскую сакуру, по дороге заглядывают в пещеры и в итоге добираются до вершины ближайшей, самой высокой </w:t>
      </w:r>
      <w:proofErr w:type="spellStart"/>
      <w:r w:rsidR="00EE4EDB" w:rsidRPr="00605F7C">
        <w:rPr>
          <w:color w:val="0D0D0D" w:themeColor="text1" w:themeTint="F2"/>
          <w:sz w:val="24"/>
          <w:szCs w:val="24"/>
          <w:shd w:val="clear" w:color="auto" w:fill="FFFFFF"/>
        </w:rPr>
        <w:t>меркитской</w:t>
      </w:r>
      <w:proofErr w:type="spellEnd"/>
      <w:r w:rsidR="00EE4EDB" w:rsidRPr="00605F7C">
        <w:rPr>
          <w:color w:val="0D0D0D" w:themeColor="text1" w:themeTint="F2"/>
          <w:sz w:val="24"/>
          <w:szCs w:val="24"/>
          <w:shd w:val="clear" w:color="auto" w:fill="FFFFFF"/>
        </w:rPr>
        <w:t> скалы.</w:t>
      </w:r>
      <w:r w:rsidR="0031103C" w:rsidRPr="0031103C">
        <w:rPr>
          <w:rFonts w:cstheme="minorHAnsi"/>
          <w:iCs/>
          <w:color w:val="333333"/>
          <w:sz w:val="28"/>
          <w:szCs w:val="28"/>
          <w:lang w:eastAsia="ru-RU"/>
        </w:rPr>
        <w:t xml:space="preserve"> </w:t>
      </w:r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t>В конце 17 — начале 18 века на территории современной юж</w:t>
      </w:r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softHyphen/>
        <w:t>ной Бурятии раскинулось госу</w:t>
      </w:r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softHyphen/>
        <w:t xml:space="preserve">дарство </w:t>
      </w:r>
      <w:proofErr w:type="spellStart"/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t>меркитов</w:t>
      </w:r>
      <w:proofErr w:type="spellEnd"/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t xml:space="preserve">, которые были одним из сильнейших народов Центральной Азии и славились своей воинственностью. </w:t>
      </w:r>
      <w:proofErr w:type="spellStart"/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t>Меркиты</w:t>
      </w:r>
      <w:proofErr w:type="spellEnd"/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t xml:space="preserve"> издавна воевали со свои</w:t>
      </w:r>
      <w:r w:rsidR="0031103C" w:rsidRPr="0031103C">
        <w:rPr>
          <w:rFonts w:cstheme="minorHAnsi"/>
          <w:iCs/>
          <w:color w:val="333333"/>
          <w:sz w:val="24"/>
          <w:szCs w:val="24"/>
          <w:lang w:eastAsia="ru-RU"/>
        </w:rPr>
        <w:softHyphen/>
        <w:t>ми соседями-монголами. 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>Одно из преданий гласит, что много ве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ков назад предводитель </w:t>
      </w:r>
      <w:proofErr w:type="spellStart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>меркитского</w:t>
      </w:r>
      <w:proofErr w:type="spellEnd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народа выкрал у Чин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гисхана любимую жену. Чин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гисхан приказал своему войску выдвинуться в долину реки Хилок, чтобы разгромить войско </w:t>
      </w:r>
      <w:proofErr w:type="spellStart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>меркитов</w:t>
      </w:r>
      <w:proofErr w:type="spellEnd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уничтожить всех представителей этого народа.</w:t>
      </w:r>
      <w:r w:rsidR="0031103C">
        <w:rPr>
          <w:rFonts w:cstheme="minorHAnsi"/>
          <w:iCs/>
          <w:color w:val="333333"/>
          <w:sz w:val="24"/>
          <w:szCs w:val="24"/>
          <w:lang w:eastAsia="ru-RU"/>
        </w:rPr>
        <w:t xml:space="preserve"> 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Грозный народ был рассеян по улусам Монголии и практически исчез. Известно, что каменистые утесы, скалы и пещеры </w:t>
      </w:r>
      <w:proofErr w:type="spellStart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>меркиты</w:t>
      </w:r>
      <w:proofErr w:type="spellEnd"/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когда-то использовали как кре</w:t>
      </w:r>
      <w:r w:rsidR="0031103C" w:rsidRPr="0031103C">
        <w:rPr>
          <w:rFonts w:cstheme="minorHAnsi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пость в войне с Чингисханом.</w:t>
      </w:r>
    </w:p>
    <w:p w:rsidR="00EE4EDB" w:rsidRPr="00605F7C" w:rsidRDefault="00EE4EDB" w:rsidP="00A914E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D0D0D" w:themeColor="text1" w:themeTint="F2"/>
          <w:sz w:val="24"/>
          <w:szCs w:val="24"/>
          <w:shd w:val="clear" w:color="auto" w:fill="FFFFFF"/>
        </w:rPr>
      </w:pPr>
      <w:r w:rsidRPr="00605F7C">
        <w:rPr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 Там туристы при желании набирают камней и по пути обратно складывают из них пирамидки, символизирующие крепкое здоровье «архитекторов».</w:t>
      </w:r>
    </w:p>
    <w:p w:rsidR="0031103C" w:rsidRPr="0031103C" w:rsidRDefault="00A914E2" w:rsidP="0031103C">
      <w:pPr>
        <w:shd w:val="clear" w:color="auto" w:fill="FFFFFF"/>
        <w:spacing w:line="360" w:lineRule="auto"/>
        <w:jc w:val="both"/>
        <w:outlineLvl w:val="3"/>
        <w:rPr>
          <w:rFonts w:cstheme="minorHAnsi"/>
          <w:color w:val="000000"/>
          <w:sz w:val="24"/>
          <w:szCs w:val="24"/>
          <w:lang w:eastAsia="ru-RU"/>
        </w:rPr>
      </w:pPr>
      <w:r w:rsidRPr="00411571">
        <w:rPr>
          <w:b/>
          <w:color w:val="0D0D0D" w:themeColor="text1" w:themeTint="F2"/>
          <w:sz w:val="28"/>
          <w:szCs w:val="28"/>
          <w:shd w:val="clear" w:color="auto" w:fill="FFFFFF"/>
        </w:rPr>
        <w:t>Гора Англичанка</w:t>
      </w:r>
      <w:r w:rsidRPr="00411571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В Новоселенгинске некоторое время жили английские миссионеры. Их могилы и памятник находятся у пристани; одна из табличек на могиле гласит «В память о Марте </w:t>
      </w:r>
      <w:proofErr w:type="spellStart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>Кови</w:t>
      </w:r>
      <w:proofErr w:type="spellEnd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, верной жене Роберта </w:t>
      </w:r>
      <w:proofErr w:type="spellStart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>Юиля</w:t>
      </w:r>
      <w:proofErr w:type="spellEnd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 и верной служительнице Лондонского миссионерского общества, уроженке Шотландии, г. Глазго. Умерла в г. </w:t>
      </w:r>
      <w:proofErr w:type="spellStart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>Селенгинске</w:t>
      </w:r>
      <w:proofErr w:type="spellEnd"/>
      <w:r w:rsidR="00EE4EDB"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 в год Господа 1827». За памятником видна скала, называемая Англичанка, по одной из легенд — любимое место прогулок одной из англичанок и место ее гибели.</w:t>
      </w:r>
      <w:r w:rsidR="0031103C" w:rsidRPr="0031103C">
        <w:rPr>
          <w:rFonts w:cstheme="minorHAnsi"/>
          <w:color w:val="000000"/>
          <w:sz w:val="24"/>
          <w:szCs w:val="24"/>
          <w:lang w:eastAsia="ru-RU"/>
        </w:rPr>
        <w:t xml:space="preserve"> В</w:t>
      </w:r>
      <w:r w:rsidR="0031103C" w:rsidRPr="0031103C">
        <w:rPr>
          <w:rFonts w:cstheme="minorHAnsi"/>
          <w:color w:val="000000"/>
          <w:sz w:val="24"/>
          <w:szCs w:val="24"/>
          <w:lang w:eastAsia="ru-RU"/>
        </w:rPr>
        <w:t xml:space="preserve"> начале 19 века в Бурятию отправились миссионеры из Англии и Шотландии, чтобы проповедовать слово Божие в далекой Сибири. Семьи миссионеров решили остановиться в </w:t>
      </w:r>
      <w:proofErr w:type="spellStart"/>
      <w:r w:rsidR="0031103C" w:rsidRPr="0031103C">
        <w:rPr>
          <w:rFonts w:cstheme="minorHAnsi"/>
          <w:color w:val="000000"/>
          <w:sz w:val="24"/>
          <w:szCs w:val="24"/>
          <w:lang w:eastAsia="ru-RU"/>
        </w:rPr>
        <w:t>Селенгинске</w:t>
      </w:r>
      <w:proofErr w:type="spellEnd"/>
      <w:r w:rsidR="0031103C" w:rsidRPr="0031103C">
        <w:rPr>
          <w:rFonts w:cstheme="minorHAnsi"/>
          <w:color w:val="000000"/>
          <w:sz w:val="24"/>
          <w:szCs w:val="24"/>
          <w:lang w:eastAsia="ru-RU"/>
        </w:rPr>
        <w:t xml:space="preserve">, чтобы затем проникнуть в Монголию. Здесь, в первой половине 19-го века, они начинают свою просветительскую деятельность. И тут начинается история, окутанная таким романтичным трагизмом. Сара, одна из дочерей главного миссионера </w:t>
      </w:r>
      <w:proofErr w:type="spellStart"/>
      <w:r w:rsidR="0031103C" w:rsidRPr="0031103C">
        <w:rPr>
          <w:rFonts w:cstheme="minorHAnsi"/>
          <w:color w:val="000000"/>
          <w:sz w:val="24"/>
          <w:szCs w:val="24"/>
          <w:lang w:eastAsia="ru-RU"/>
        </w:rPr>
        <w:t>Юилля</w:t>
      </w:r>
      <w:proofErr w:type="spellEnd"/>
      <w:r w:rsidR="0031103C" w:rsidRPr="0031103C">
        <w:rPr>
          <w:rFonts w:cstheme="minorHAnsi"/>
          <w:color w:val="000000"/>
          <w:sz w:val="24"/>
          <w:szCs w:val="24"/>
          <w:lang w:eastAsia="ru-RU"/>
        </w:rPr>
        <w:t>, была долго и не взаимно влюблена в одного молодого человека, оставшегося в Англии, и в один из ненастных ночей, решив покончить со страданиями, девушка сбросилась вниз с утеса в воды Селенги. С тех пор в память о семьях миссионеров и дочери главного проповедника, скалу и эту местность стали называть Англичанка. Сейчас на вершине установили смотровую площадку, с которой открывается захватывающий вид на Новоселенгинск, разрушенный Спасский собор и часовенку.</w:t>
      </w:r>
    </w:p>
    <w:p w:rsidR="00A914E2" w:rsidRPr="00411571" w:rsidRDefault="00A914E2" w:rsidP="0031103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914E2" w:rsidRPr="00A914E2" w:rsidRDefault="00A914E2" w:rsidP="00A914E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D0D0D" w:themeColor="text1" w:themeTint="F2"/>
          <w:sz w:val="24"/>
          <w:szCs w:val="24"/>
          <w:shd w:val="clear" w:color="auto" w:fill="FFFFFF"/>
        </w:rPr>
      </w:pPr>
      <w:r w:rsidRPr="00411571">
        <w:rPr>
          <w:b/>
          <w:color w:val="000000"/>
          <w:sz w:val="28"/>
          <w:szCs w:val="28"/>
          <w:shd w:val="clear" w:color="auto" w:fill="FFFFFF"/>
        </w:rPr>
        <w:t>Городовой Утес</w:t>
      </w:r>
      <w:r w:rsidRPr="00411571">
        <w:rPr>
          <w:b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E4EDB" w:rsidRPr="008B1583">
        <w:rPr>
          <w:color w:val="000000"/>
          <w:sz w:val="24"/>
          <w:szCs w:val="24"/>
          <w:shd w:val="clear" w:color="auto" w:fill="FFFFFF"/>
        </w:rPr>
        <w:t xml:space="preserve">Пещера расположена на правобережье реки Чикой между селами </w:t>
      </w:r>
      <w:proofErr w:type="spellStart"/>
      <w:r w:rsidR="00EE4EDB" w:rsidRPr="008B1583">
        <w:rPr>
          <w:color w:val="000000"/>
          <w:sz w:val="24"/>
          <w:szCs w:val="24"/>
          <w:shd w:val="clear" w:color="auto" w:fill="FFFFFF"/>
        </w:rPr>
        <w:t>Анагустай</w:t>
      </w:r>
      <w:proofErr w:type="spellEnd"/>
      <w:r w:rsidR="00EE4EDB" w:rsidRPr="008B1583">
        <w:rPr>
          <w:color w:val="000000"/>
          <w:sz w:val="24"/>
          <w:szCs w:val="24"/>
          <w:shd w:val="clear" w:color="auto" w:fill="FFFFFF"/>
        </w:rPr>
        <w:t xml:space="preserve"> и Алтай на юге Бурятии. Здесь, у подножия высокой горы Городовой Утес, на отвесной станке скалы на высоте 200 м от уровня воды видны арочный вход в большую пещеру и находящиеся рядом с ней две маленькие пещеры. Название Городовой Утес на геодезической карте появилось еще в прошлом веке и дано было пограничными казаками. Действительно, эта самая высокая гора (абсолютная отметка 1096 м), она значительно возвышается над другими горными сооружениями, что в конечном счете посл</w:t>
      </w:r>
      <w:r w:rsidR="0031103C">
        <w:rPr>
          <w:color w:val="000000"/>
          <w:sz w:val="24"/>
          <w:szCs w:val="24"/>
          <w:shd w:val="clear" w:color="auto" w:fill="FFFFFF"/>
        </w:rPr>
        <w:t xml:space="preserve">ужило поводом назвать ее </w:t>
      </w:r>
      <w:proofErr w:type="spellStart"/>
      <w:r w:rsidR="0031103C">
        <w:rPr>
          <w:color w:val="000000"/>
          <w:sz w:val="24"/>
          <w:szCs w:val="24"/>
          <w:shd w:val="clear" w:color="auto" w:fill="FFFFFF"/>
        </w:rPr>
        <w:t>Городов</w:t>
      </w:r>
      <w:r w:rsidR="00EE4EDB" w:rsidRPr="008B1583">
        <w:rPr>
          <w:color w:val="000000"/>
          <w:sz w:val="24"/>
          <w:szCs w:val="24"/>
          <w:shd w:val="clear" w:color="auto" w:fill="FFFFFF"/>
        </w:rPr>
        <w:t>вым</w:t>
      </w:r>
      <w:proofErr w:type="spellEnd"/>
      <w:r w:rsidR="00EE4EDB" w:rsidRPr="008B1583">
        <w:rPr>
          <w:color w:val="000000"/>
          <w:sz w:val="24"/>
          <w:szCs w:val="24"/>
          <w:shd w:val="clear" w:color="auto" w:fill="FFFFFF"/>
        </w:rPr>
        <w:t xml:space="preserve"> Утесом. Кроме того, открывающаяся хорошая панорама на долину р. Чикоя в пределах до 30 км и более дала возможность казакам-пограничникам устраивать на вершине горы свои сторожевые (наблюдательные) пункты и следить за приближением или передвижением неприятеля. В плане гора имеет асимметричное строение. Склон южной экспозиции довольно пологий и занят густой зарослью соснового леса, а северный крутым ск</w:t>
      </w:r>
      <w:r w:rsidR="0031103C">
        <w:rPr>
          <w:color w:val="000000"/>
          <w:sz w:val="24"/>
          <w:szCs w:val="24"/>
          <w:shd w:val="clear" w:color="auto" w:fill="FFFFFF"/>
        </w:rPr>
        <w:t>альным уступом обрывается к р. Чи</w:t>
      </w:r>
      <w:r w:rsidR="00EE4EDB" w:rsidRPr="008B1583">
        <w:rPr>
          <w:color w:val="000000"/>
          <w:sz w:val="24"/>
          <w:szCs w:val="24"/>
          <w:shd w:val="clear" w:color="auto" w:fill="FFFFFF"/>
        </w:rPr>
        <w:t xml:space="preserve">кою. У </w:t>
      </w:r>
      <w:r w:rsidR="00EE4EDB" w:rsidRPr="008B1583">
        <w:rPr>
          <w:color w:val="000000"/>
          <w:sz w:val="24"/>
          <w:szCs w:val="24"/>
          <w:shd w:val="clear" w:color="auto" w:fill="FFFFFF"/>
        </w:rPr>
        <w:lastRenderedPageBreak/>
        <w:t xml:space="preserve">подножия скалы образовалась каменная россыпь из крупных глыб и валунов. </w:t>
      </w:r>
      <w:r w:rsidR="0031103C">
        <w:rPr>
          <w:color w:val="000000"/>
          <w:sz w:val="24"/>
          <w:szCs w:val="24"/>
          <w:shd w:val="clear" w:color="auto" w:fill="FFFFFF"/>
        </w:rPr>
        <w:t>На данном месте река</w:t>
      </w:r>
      <w:r w:rsidR="00EE4EDB" w:rsidRPr="008B1583">
        <w:rPr>
          <w:color w:val="000000"/>
          <w:sz w:val="24"/>
          <w:szCs w:val="24"/>
          <w:shd w:val="clear" w:color="auto" w:fill="FFFFFF"/>
        </w:rPr>
        <w:t xml:space="preserve"> образовала ряд террас и пойм. Самые высокие из них (высотой до 40-50 м) сильно расчленены оврагами со множеством разветвлений. Пещера находится на отвесной стенке. Вход в нее начинается с небольшой ровной площадки, которая имеет ширину 0,5-2,5 м при длине около 20 м. В пещере два зала: большой и малый. Большой зал у входа имеет высоту 2,5 м, длина его составляет 6 м, ширина около 3 м. Размеры малого зала: длина 3 м, ширина 2,2 м. Пещера в целом сухая, только изредка вода капает с потолка в конце малого зала. В пещере много наскальных рисунков. Они выполнены красной охрой и характерны для «</w:t>
      </w:r>
      <w:proofErr w:type="spellStart"/>
      <w:r w:rsidR="00EE4EDB" w:rsidRPr="008B1583">
        <w:rPr>
          <w:color w:val="000000"/>
          <w:sz w:val="24"/>
          <w:szCs w:val="24"/>
          <w:shd w:val="clear" w:color="auto" w:fill="FFFFFF"/>
        </w:rPr>
        <w:t>селенгинских</w:t>
      </w:r>
      <w:proofErr w:type="spellEnd"/>
      <w:r w:rsidR="00EE4EDB" w:rsidRPr="008B1583">
        <w:rPr>
          <w:color w:val="000000"/>
          <w:sz w:val="24"/>
          <w:szCs w:val="24"/>
          <w:shd w:val="clear" w:color="auto" w:fill="FFFFFF"/>
        </w:rPr>
        <w:t>» петроглифов Забайкалья. Рисунки хорошей сохранности и отмечены не только на стенках пещеры, но и на потолке, карнизе и по обеим сторонам от входа. Правда, есть рисунки очень плохой сохранности. Они обнаружены там (на задней стенке и части потолка большого зала), где в старину казаки-пограничники разводили костры. Гора Городовой Утес весьма почитаемое место. Местным населением здесь сооружены несколько обо: у подножия утеса, на его вершине, а также в самой пещере.</w:t>
      </w:r>
    </w:p>
    <w:p w:rsidR="0031103C" w:rsidRPr="0031103C" w:rsidRDefault="00A914E2" w:rsidP="0031103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  <w:lang w:eastAsia="ru-RU"/>
        </w:rPr>
      </w:pPr>
      <w:r w:rsidRPr="00411571">
        <w:rPr>
          <w:b/>
          <w:color w:val="0D0D0D" w:themeColor="text1" w:themeTint="F2"/>
          <w:sz w:val="28"/>
          <w:szCs w:val="28"/>
          <w:shd w:val="clear" w:color="auto" w:fill="FFFFFF"/>
        </w:rPr>
        <w:t>Гора Павлова.</w:t>
      </w:r>
      <w:r w:rsidRPr="0031103C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1103C" w:rsidRPr="0031103C">
        <w:rPr>
          <w:rFonts w:cstheme="minorHAnsi"/>
          <w:sz w:val="24"/>
          <w:szCs w:val="24"/>
          <w:lang w:eastAsia="ru-RU"/>
        </w:rPr>
        <w:t xml:space="preserve">В одном километре от села </w:t>
      </w:r>
      <w:proofErr w:type="spellStart"/>
      <w:r w:rsidR="0031103C" w:rsidRPr="0031103C">
        <w:rPr>
          <w:rFonts w:cstheme="minorHAnsi"/>
          <w:sz w:val="24"/>
          <w:szCs w:val="24"/>
          <w:lang w:eastAsia="ru-RU"/>
        </w:rPr>
        <w:t>Надеино</w:t>
      </w:r>
      <w:proofErr w:type="spellEnd"/>
      <w:r w:rsidR="0031103C" w:rsidRPr="0031103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="0031103C" w:rsidRPr="0031103C">
        <w:rPr>
          <w:rFonts w:cstheme="minorHAnsi"/>
          <w:sz w:val="24"/>
          <w:szCs w:val="24"/>
          <w:lang w:eastAsia="ru-RU"/>
        </w:rPr>
        <w:t>Тарбагатайского</w:t>
      </w:r>
      <w:proofErr w:type="spellEnd"/>
      <w:r w:rsidR="0031103C" w:rsidRPr="0031103C">
        <w:rPr>
          <w:rFonts w:cstheme="minorHAnsi"/>
          <w:sz w:val="24"/>
          <w:szCs w:val="24"/>
          <w:lang w:eastAsia="ru-RU"/>
        </w:rPr>
        <w:t xml:space="preserve"> района находится Павлова гора или </w:t>
      </w:r>
      <w:proofErr w:type="spellStart"/>
      <w:r w:rsidR="0031103C" w:rsidRPr="0031103C">
        <w:rPr>
          <w:rFonts w:cstheme="minorHAnsi"/>
          <w:sz w:val="24"/>
          <w:szCs w:val="24"/>
          <w:lang w:eastAsia="ru-RU"/>
        </w:rPr>
        <w:t>Надеинская</w:t>
      </w:r>
      <w:proofErr w:type="spellEnd"/>
      <w:r w:rsidR="0031103C" w:rsidRPr="0031103C">
        <w:rPr>
          <w:rFonts w:cstheme="minorHAnsi"/>
          <w:sz w:val="24"/>
          <w:szCs w:val="24"/>
          <w:lang w:eastAsia="ru-RU"/>
        </w:rPr>
        <w:t xml:space="preserve"> пещера, знаменитая своими петроглифами. На Павловой горе, которая представляет собой гранитные выходы-столбы, размещено несколько наскальных изображений (</w:t>
      </w:r>
      <w:proofErr w:type="spellStart"/>
      <w:r w:rsidR="0031103C" w:rsidRPr="0031103C">
        <w:rPr>
          <w:rFonts w:cstheme="minorHAnsi"/>
          <w:sz w:val="24"/>
          <w:szCs w:val="24"/>
          <w:lang w:eastAsia="ru-RU"/>
        </w:rPr>
        <w:t>писаниц</w:t>
      </w:r>
      <w:proofErr w:type="spellEnd"/>
      <w:r w:rsidR="0031103C" w:rsidRPr="0031103C">
        <w:rPr>
          <w:rFonts w:cstheme="minorHAnsi"/>
          <w:sz w:val="24"/>
          <w:szCs w:val="24"/>
          <w:lang w:eastAsia="ru-RU"/>
        </w:rPr>
        <w:t>)</w:t>
      </w:r>
      <w:r w:rsidR="00411571">
        <w:rPr>
          <w:rFonts w:cstheme="minorHAnsi"/>
          <w:sz w:val="24"/>
          <w:szCs w:val="24"/>
          <w:lang w:eastAsia="ru-RU"/>
        </w:rPr>
        <w:t xml:space="preserve">. </w:t>
      </w:r>
      <w:r w:rsidR="0031103C" w:rsidRPr="0031103C">
        <w:rPr>
          <w:rFonts w:cstheme="minorHAnsi"/>
          <w:sz w:val="24"/>
          <w:szCs w:val="24"/>
          <w:lang w:eastAsia="ru-RU"/>
        </w:rPr>
        <w:t xml:space="preserve">Наскальные </w:t>
      </w:r>
      <w:proofErr w:type="gramStart"/>
      <w:r w:rsidR="0031103C" w:rsidRPr="0031103C">
        <w:rPr>
          <w:rFonts w:cstheme="minorHAnsi"/>
          <w:sz w:val="24"/>
          <w:szCs w:val="24"/>
          <w:lang w:eastAsia="ru-RU"/>
        </w:rPr>
        <w:t>рисунки,  выполнены</w:t>
      </w:r>
      <w:proofErr w:type="gramEnd"/>
      <w:r w:rsidR="0031103C" w:rsidRPr="0031103C">
        <w:rPr>
          <w:rFonts w:cstheme="minorHAnsi"/>
          <w:sz w:val="24"/>
          <w:szCs w:val="24"/>
          <w:lang w:eastAsia="ru-RU"/>
        </w:rPr>
        <w:t xml:space="preserve"> красной краской  и расположены на высоте 1 -1,5 м от подножья горы. Сегодня сохранилось 9 групп рисунков, изображающие фигурки человечков, птиц, кружки и пятна. Установлено, что рисунки выполнены в бронзовом веке.</w:t>
      </w:r>
      <w:r w:rsidR="00411571">
        <w:rPr>
          <w:rFonts w:cstheme="minorHAnsi"/>
          <w:sz w:val="24"/>
          <w:szCs w:val="24"/>
          <w:lang w:eastAsia="ru-RU"/>
        </w:rPr>
        <w:t xml:space="preserve"> </w:t>
      </w:r>
      <w:r w:rsidR="0031103C" w:rsidRPr="0031103C">
        <w:rPr>
          <w:rFonts w:cstheme="minorHAnsi"/>
          <w:sz w:val="24"/>
          <w:szCs w:val="24"/>
          <w:lang w:eastAsia="ru-RU"/>
        </w:rPr>
        <w:t>По приданию Пещера с глубоких времен считается местожительством духов окружающей местности. Все проезжающие мимо должны «кормить» местное шаманское божество и подносить к святому месту жертвенные дары.</w:t>
      </w:r>
    </w:p>
    <w:p w:rsidR="00411571" w:rsidRPr="00411571" w:rsidRDefault="00411571" w:rsidP="00411571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  <w:lang w:eastAsia="ru-RU"/>
        </w:rPr>
      </w:pPr>
      <w:r w:rsidRPr="00411571">
        <w:rPr>
          <w:rFonts w:cstheme="minorHAnsi"/>
          <w:b/>
          <w:sz w:val="28"/>
          <w:szCs w:val="28"/>
          <w:lang w:eastAsia="ru-RU"/>
        </w:rPr>
        <w:t xml:space="preserve">Пещера-Грот Старая </w:t>
      </w:r>
      <w:proofErr w:type="spellStart"/>
      <w:r w:rsidRPr="00411571">
        <w:rPr>
          <w:rFonts w:cstheme="minorHAnsi"/>
          <w:b/>
          <w:sz w:val="28"/>
          <w:szCs w:val="28"/>
          <w:lang w:eastAsia="ru-RU"/>
        </w:rPr>
        <w:t>Брянь</w:t>
      </w:r>
      <w:proofErr w:type="spellEnd"/>
      <w:r>
        <w:rPr>
          <w:rFonts w:cstheme="minorHAnsi"/>
          <w:b/>
          <w:sz w:val="24"/>
          <w:szCs w:val="24"/>
          <w:lang w:eastAsia="ru-RU"/>
        </w:rPr>
        <w:t xml:space="preserve"> </w:t>
      </w:r>
      <w:r w:rsidRPr="00411571">
        <w:rPr>
          <w:rFonts w:cstheme="minorHAnsi"/>
          <w:sz w:val="24"/>
          <w:szCs w:val="24"/>
          <w:lang w:eastAsia="ru-RU"/>
        </w:rPr>
        <w:t>Пещера-Грот- это памятник археологии. Пещера расположена в двух километрах к юго-востоку от села на правом берегу р. Брянка.</w:t>
      </w:r>
    </w:p>
    <w:p w:rsidR="00411571" w:rsidRPr="00411571" w:rsidRDefault="00411571" w:rsidP="0041157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  <w:lang w:eastAsia="ru-RU"/>
        </w:rPr>
      </w:pPr>
      <w:r w:rsidRPr="00411571">
        <w:rPr>
          <w:rFonts w:cstheme="minorHAnsi"/>
          <w:sz w:val="24"/>
          <w:szCs w:val="24"/>
          <w:lang w:eastAsia="ru-RU"/>
        </w:rPr>
        <w:t>Вход в пещеру имеет квадратное сечение и возвышается над уровнем реки на высоте. В пещере обнаружены наскальные рисунки, характерные для «</w:t>
      </w:r>
      <w:proofErr w:type="spellStart"/>
      <w:r w:rsidRPr="00411571">
        <w:rPr>
          <w:rFonts w:cstheme="minorHAnsi"/>
          <w:sz w:val="24"/>
          <w:szCs w:val="24"/>
          <w:lang w:eastAsia="ru-RU"/>
        </w:rPr>
        <w:t>селенгинской</w:t>
      </w:r>
      <w:proofErr w:type="spellEnd"/>
      <w:r w:rsidRPr="00411571">
        <w:rPr>
          <w:rFonts w:cstheme="minorHAnsi"/>
          <w:sz w:val="24"/>
          <w:szCs w:val="24"/>
          <w:lang w:eastAsia="ru-RU"/>
        </w:rPr>
        <w:t>» группы петроглифов Забайкалья, выполненные красной охрой. Кроме этого два пункта найдены на отдельно стоящих скалах и левее от входа в пещеру. Обнаруженные рисунки в основном состоят из групп пятен охры, но есть и изображения: фигуры птиц и людей в окружении пятен.</w:t>
      </w:r>
    </w:p>
    <w:p w:rsidR="008B1583" w:rsidRPr="008B1583" w:rsidRDefault="008B1583" w:rsidP="00605F7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D0D0D" w:themeColor="text1" w:themeTint="F2"/>
          <w:sz w:val="24"/>
          <w:szCs w:val="24"/>
          <w:shd w:val="clear" w:color="auto" w:fill="FFFFFF"/>
        </w:rPr>
      </w:pPr>
    </w:p>
    <w:p w:rsidR="00411571" w:rsidRPr="00411571" w:rsidRDefault="00411571" w:rsidP="00411571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  <w:lang w:eastAsia="ru-RU"/>
        </w:rPr>
      </w:pPr>
      <w:r w:rsidRPr="00411571">
        <w:rPr>
          <w:rFonts w:cstheme="minorHAnsi"/>
          <w:b/>
          <w:sz w:val="28"/>
          <w:szCs w:val="28"/>
          <w:lang w:eastAsia="ru-RU"/>
        </w:rPr>
        <w:lastRenderedPageBreak/>
        <w:t xml:space="preserve">Поселение Варварина </w:t>
      </w:r>
      <w:bookmarkStart w:id="0" w:name="_GoBack"/>
      <w:bookmarkEnd w:id="0"/>
      <w:r w:rsidRPr="00411571">
        <w:rPr>
          <w:rFonts w:cstheme="minorHAnsi"/>
          <w:b/>
          <w:sz w:val="28"/>
          <w:szCs w:val="28"/>
          <w:lang w:eastAsia="ru-RU"/>
        </w:rPr>
        <w:t>Гора</w:t>
      </w:r>
      <w:r w:rsidRPr="00411571">
        <w:rPr>
          <w:rFonts w:cstheme="minorHAnsi"/>
          <w:b/>
          <w:sz w:val="24"/>
          <w:szCs w:val="24"/>
          <w:lang w:eastAsia="ru-RU"/>
        </w:rPr>
        <w:t>.</w:t>
      </w:r>
      <w:r w:rsidRPr="00411571">
        <w:rPr>
          <w:rFonts w:cstheme="minorHAnsi"/>
          <w:b/>
          <w:sz w:val="24"/>
          <w:szCs w:val="24"/>
          <w:lang w:eastAsia="ru-RU"/>
        </w:rPr>
        <w:t xml:space="preserve"> </w:t>
      </w:r>
      <w:r w:rsidRPr="00411571">
        <w:rPr>
          <w:rFonts w:cstheme="minorHAnsi"/>
          <w:sz w:val="24"/>
          <w:szCs w:val="24"/>
          <w:lang w:eastAsia="ru-RU"/>
        </w:rPr>
        <w:t xml:space="preserve">Еще один памятник археологии, который находится между сёлами Новая и старая </w:t>
      </w:r>
      <w:proofErr w:type="spellStart"/>
      <w:r w:rsidRPr="00411571">
        <w:rPr>
          <w:rFonts w:cstheme="minorHAnsi"/>
          <w:sz w:val="24"/>
          <w:szCs w:val="24"/>
          <w:lang w:eastAsia="ru-RU"/>
        </w:rPr>
        <w:t>Брянь</w:t>
      </w:r>
      <w:proofErr w:type="spellEnd"/>
      <w:r w:rsidRPr="00411571">
        <w:rPr>
          <w:rFonts w:cstheme="minorHAnsi"/>
          <w:sz w:val="24"/>
          <w:szCs w:val="24"/>
          <w:lang w:eastAsia="ru-RU"/>
        </w:rPr>
        <w:t xml:space="preserve">. Его также называют Шаман-Гора. Это гора является стоянкой эпохи позднего </w:t>
      </w:r>
      <w:proofErr w:type="gramStart"/>
      <w:r w:rsidRPr="00411571">
        <w:rPr>
          <w:rFonts w:cstheme="minorHAnsi"/>
          <w:sz w:val="24"/>
          <w:szCs w:val="24"/>
          <w:lang w:eastAsia="ru-RU"/>
        </w:rPr>
        <w:t>палеолита,  здесь</w:t>
      </w:r>
      <w:proofErr w:type="gramEnd"/>
      <w:r w:rsidRPr="00411571">
        <w:rPr>
          <w:rFonts w:cstheme="minorHAnsi"/>
          <w:sz w:val="24"/>
          <w:szCs w:val="24"/>
          <w:lang w:eastAsia="ru-RU"/>
        </w:rPr>
        <w:t xml:space="preserve"> можно найти останки древних жилищ, хозяйственные ямы, орудия, кости животных. Это место обладает интересными свойствами, так как особая жидкость течет прямо с отверстия скальной породы, получившая название «каменное масло». Считается, что оно обладает уникальными целебными свойствами. При посещении горы необходимо оставить откуп духам местности – это бумажные деньги и монеты, спички, драгоценности.</w:t>
      </w:r>
    </w:p>
    <w:p w:rsidR="00605F7C" w:rsidRPr="00605F7C" w:rsidRDefault="00605F7C" w:rsidP="00605F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605F7C" w:rsidRPr="0060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3B1B"/>
    <w:multiLevelType w:val="multilevel"/>
    <w:tmpl w:val="FFEEE8CE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24462"/>
    <w:multiLevelType w:val="multilevel"/>
    <w:tmpl w:val="F57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4B6D9D"/>
    <w:multiLevelType w:val="multilevel"/>
    <w:tmpl w:val="C6D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4"/>
    <w:rsid w:val="00063621"/>
    <w:rsid w:val="001870B4"/>
    <w:rsid w:val="001D3FC4"/>
    <w:rsid w:val="002A7237"/>
    <w:rsid w:val="0031103C"/>
    <w:rsid w:val="00411571"/>
    <w:rsid w:val="00605F7C"/>
    <w:rsid w:val="006D3FF3"/>
    <w:rsid w:val="00827134"/>
    <w:rsid w:val="008B1583"/>
    <w:rsid w:val="00A914E2"/>
    <w:rsid w:val="00B45B33"/>
    <w:rsid w:val="00E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0F36-E2F5-4D9B-8BB7-0F28A6B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3"/>
  </w:style>
  <w:style w:type="paragraph" w:styleId="1">
    <w:name w:val="heading 1"/>
    <w:basedOn w:val="a"/>
    <w:next w:val="a"/>
    <w:link w:val="10"/>
    <w:qFormat/>
    <w:rsid w:val="00B45B33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45B33"/>
    <w:pPr>
      <w:keepNext/>
      <w:numPr>
        <w:ilvl w:val="1"/>
        <w:numId w:val="9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5B33"/>
    <w:pPr>
      <w:keepNext/>
      <w:numPr>
        <w:ilvl w:val="2"/>
        <w:numId w:val="9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45B33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45B33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45B33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45B3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45B3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45B33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33"/>
    <w:rPr>
      <w:b/>
      <w:sz w:val="28"/>
    </w:rPr>
  </w:style>
  <w:style w:type="character" w:customStyle="1" w:styleId="20">
    <w:name w:val="Заголовок 2 Знак"/>
    <w:basedOn w:val="a0"/>
    <w:link w:val="2"/>
    <w:rsid w:val="00B45B33"/>
    <w:rPr>
      <w:sz w:val="28"/>
    </w:rPr>
  </w:style>
  <w:style w:type="character" w:customStyle="1" w:styleId="30">
    <w:name w:val="Заголовок 3 Знак"/>
    <w:basedOn w:val="a0"/>
    <w:link w:val="3"/>
    <w:rsid w:val="00B45B33"/>
    <w:rPr>
      <w:sz w:val="24"/>
    </w:rPr>
  </w:style>
  <w:style w:type="character" w:customStyle="1" w:styleId="40">
    <w:name w:val="Заголовок 4 Знак"/>
    <w:basedOn w:val="a0"/>
    <w:link w:val="4"/>
    <w:rsid w:val="00B45B3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B45B33"/>
    <w:rPr>
      <w:sz w:val="22"/>
    </w:rPr>
  </w:style>
  <w:style w:type="character" w:customStyle="1" w:styleId="60">
    <w:name w:val="Заголовок 6 Знак"/>
    <w:basedOn w:val="a0"/>
    <w:link w:val="6"/>
    <w:rsid w:val="00B45B33"/>
    <w:rPr>
      <w:i/>
      <w:sz w:val="22"/>
    </w:rPr>
  </w:style>
  <w:style w:type="character" w:customStyle="1" w:styleId="70">
    <w:name w:val="Заголовок 7 Знак"/>
    <w:basedOn w:val="a0"/>
    <w:link w:val="7"/>
    <w:rsid w:val="00B45B3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45B3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45B33"/>
    <w:rPr>
      <w:rFonts w:ascii="Arial" w:hAnsi="Arial"/>
      <w:b/>
      <w:i/>
      <w:sz w:val="18"/>
    </w:rPr>
  </w:style>
  <w:style w:type="paragraph" w:styleId="a3">
    <w:name w:val="No Spacing"/>
    <w:uiPriority w:val="1"/>
    <w:qFormat/>
    <w:rsid w:val="001870B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870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3F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FC4"/>
    <w:rPr>
      <w:b/>
      <w:bCs/>
    </w:rPr>
  </w:style>
  <w:style w:type="character" w:styleId="a7">
    <w:name w:val="Hyperlink"/>
    <w:basedOn w:val="a0"/>
    <w:uiPriority w:val="99"/>
    <w:semiHidden/>
    <w:unhideWhenUsed/>
    <w:rsid w:val="00EE4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aev.org/apricot-gr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2020-01-23T12:24:00Z</dcterms:created>
  <dcterms:modified xsi:type="dcterms:W3CDTF">2020-01-24T05:18:00Z</dcterms:modified>
</cp:coreProperties>
</file>