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5A3" w:rsidRPr="002545A3" w:rsidRDefault="002545A3" w:rsidP="002545A3">
      <w:pPr>
        <w:pStyle w:val="a3"/>
        <w:shd w:val="clear" w:color="auto" w:fill="FFFFFF"/>
        <w:spacing w:before="0" w:beforeAutospacing="0" w:after="0" w:afterAutospacing="0"/>
        <w:ind w:firstLine="709"/>
        <w:jc w:val="center"/>
        <w:rPr>
          <w:b/>
          <w:bCs/>
          <w:color w:val="000000"/>
          <w:sz w:val="28"/>
          <w:szCs w:val="28"/>
        </w:rPr>
      </w:pPr>
      <w:r>
        <w:rPr>
          <w:b/>
          <w:bCs/>
          <w:color w:val="000000"/>
          <w:sz w:val="28"/>
          <w:szCs w:val="28"/>
        </w:rPr>
        <w:t xml:space="preserve">ПЕДАГОГИЧЕСКИЕ ТЕХНОЛОГИИ. </w:t>
      </w:r>
    </w:p>
    <w:p w:rsidR="00196063" w:rsidRPr="004D434F" w:rsidRDefault="00196063" w:rsidP="002545A3">
      <w:pPr>
        <w:pStyle w:val="a3"/>
        <w:shd w:val="clear" w:color="auto" w:fill="FFFFFF"/>
        <w:spacing w:before="0" w:beforeAutospacing="0" w:after="0" w:afterAutospacing="0"/>
        <w:ind w:firstLine="709"/>
        <w:jc w:val="both"/>
        <w:rPr>
          <w:color w:val="000000"/>
        </w:rPr>
      </w:pPr>
      <w:bookmarkStart w:id="0" w:name="_GoBack"/>
      <w:bookmarkEnd w:id="0"/>
      <w:r w:rsidRPr="004D434F">
        <w:rPr>
          <w:b/>
          <w:bCs/>
          <w:color w:val="000000"/>
          <w:u w:val="single"/>
        </w:rPr>
        <w:t>1). Информационно – коммуникационная технология</w:t>
      </w:r>
      <w:r w:rsidR="004D434F">
        <w:rPr>
          <w:b/>
          <w:bCs/>
          <w:color w:val="000000"/>
          <w:u w:val="single"/>
        </w:rPr>
        <w:t>.</w:t>
      </w:r>
    </w:p>
    <w:p w:rsidR="004D434F" w:rsidRDefault="00196063" w:rsidP="002545A3">
      <w:pPr>
        <w:pStyle w:val="a3"/>
        <w:shd w:val="clear" w:color="auto" w:fill="FFFFFF"/>
        <w:spacing w:before="0" w:beforeAutospacing="0" w:after="0" w:afterAutospacing="0"/>
        <w:ind w:firstLine="709"/>
        <w:jc w:val="both"/>
        <w:rPr>
          <w:color w:val="000000"/>
        </w:rPr>
      </w:pPr>
      <w:r w:rsidRPr="004D434F">
        <w:rPr>
          <w:color w:val="000000"/>
        </w:rPr>
        <w:t>Применение ИКТ  способствует  достижению основной цели модернизации образования – улучшению качества обучения, обеспечению гармоничного развития личности, ориентирующейся в информационном пространстве, приобщенной к информационно-коммуникационным возможностям современных технологий и обладающей информационной культурой, а также представить имеющийся опыт и выявить его результативность.</w:t>
      </w:r>
    </w:p>
    <w:p w:rsidR="00196063" w:rsidRPr="004D434F" w:rsidRDefault="00196063" w:rsidP="002545A3">
      <w:pPr>
        <w:pStyle w:val="a3"/>
        <w:shd w:val="clear" w:color="auto" w:fill="FFFFFF"/>
        <w:spacing w:before="0" w:beforeAutospacing="0" w:after="0" w:afterAutospacing="0"/>
        <w:ind w:firstLine="709"/>
        <w:jc w:val="both"/>
        <w:rPr>
          <w:color w:val="000000"/>
        </w:rPr>
      </w:pPr>
      <w:r w:rsidRPr="004D434F">
        <w:rPr>
          <w:color w:val="000000"/>
        </w:rPr>
        <w:t>Достижение поставленных целей я планирую  через реализацию следующих</w:t>
      </w:r>
      <w:r w:rsidRPr="004D434F">
        <w:rPr>
          <w:rStyle w:val="apple-converted-space"/>
          <w:color w:val="000000"/>
        </w:rPr>
        <w:t> </w:t>
      </w:r>
      <w:r w:rsidRPr="004D434F">
        <w:rPr>
          <w:b/>
          <w:bCs/>
          <w:color w:val="000000"/>
        </w:rPr>
        <w:t>задач</w:t>
      </w:r>
      <w:r w:rsidRPr="004D434F">
        <w:rPr>
          <w:color w:val="000000"/>
        </w:rPr>
        <w:t>:</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     использовать информационные - коммуникационные технологии в учебном процессе;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     сформировать у учащихся устойчивый интерес и стремление к самообразованию;</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     формировать и развивать коммуникативную компетенцию;</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     направить усилия на создание условий для формирования положительной мотивации к учению;</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     дать ученикам знания, определяющие их свободный, осмысленный выбор жизненного пути.</w:t>
      </w:r>
    </w:p>
    <w:p w:rsidR="004D434F" w:rsidRDefault="004D434F" w:rsidP="002545A3">
      <w:pPr>
        <w:pStyle w:val="a3"/>
        <w:shd w:val="clear" w:color="auto" w:fill="FFFFFF"/>
        <w:spacing w:before="0" w:beforeAutospacing="0" w:after="0" w:afterAutospacing="0"/>
        <w:ind w:firstLine="709"/>
        <w:jc w:val="both"/>
        <w:rPr>
          <w:color w:val="000000"/>
        </w:rPr>
      </w:pPr>
      <w:r>
        <w:rPr>
          <w:color w:val="000000"/>
        </w:rPr>
        <w:t>Наступает время, когда</w:t>
      </w:r>
      <w:r w:rsidR="00196063" w:rsidRPr="004D434F">
        <w:rPr>
          <w:color w:val="000000"/>
        </w:rPr>
        <w:t xml:space="preserve"> всё чаще поднимается вопрос о применении новых информационных технологий в </w:t>
      </w:r>
      <w:r>
        <w:rPr>
          <w:color w:val="000000"/>
        </w:rPr>
        <w:t>школе,</w:t>
      </w:r>
      <w:r w:rsidR="00196063" w:rsidRPr="004D434F">
        <w:rPr>
          <w:color w:val="000000"/>
        </w:rPr>
        <w:t xml:space="preserve"> </w:t>
      </w:r>
      <w:r>
        <w:rPr>
          <w:color w:val="000000"/>
        </w:rPr>
        <w:t xml:space="preserve">как и </w:t>
      </w:r>
      <w:r w:rsidR="00196063" w:rsidRPr="004D434F">
        <w:rPr>
          <w:color w:val="000000"/>
        </w:rPr>
        <w:t xml:space="preserve">новые технические средства, </w:t>
      </w:r>
      <w:r>
        <w:rPr>
          <w:color w:val="000000"/>
        </w:rPr>
        <w:t>так</w:t>
      </w:r>
      <w:r w:rsidR="00196063" w:rsidRPr="004D434F">
        <w:rPr>
          <w:color w:val="000000"/>
        </w:rPr>
        <w:t xml:space="preserve"> и новые формы и методы преподавания, новый подход к процессу обучения. </w:t>
      </w:r>
    </w:p>
    <w:p w:rsidR="004D434F" w:rsidRDefault="00196063" w:rsidP="002545A3">
      <w:pPr>
        <w:pStyle w:val="a3"/>
        <w:shd w:val="clear" w:color="auto" w:fill="FFFFFF"/>
        <w:spacing w:before="0" w:beforeAutospacing="0" w:after="0" w:afterAutospacing="0"/>
        <w:ind w:firstLine="709"/>
        <w:jc w:val="both"/>
        <w:rPr>
          <w:color w:val="000000"/>
        </w:rPr>
      </w:pPr>
      <w:r w:rsidRPr="004D434F">
        <w:rPr>
          <w:color w:val="000000"/>
        </w:rPr>
        <w:t>Педагогическое мастерство основано на единстве знаний и умений, соответствующих современному уровню развития науки, техники и их продукта – информационных технологий.</w:t>
      </w:r>
    </w:p>
    <w:p w:rsidR="002545A3" w:rsidRDefault="00196063" w:rsidP="002545A3">
      <w:pPr>
        <w:pStyle w:val="a3"/>
        <w:shd w:val="clear" w:color="auto" w:fill="FFFFFF"/>
        <w:spacing w:before="0" w:beforeAutospacing="0" w:after="0" w:afterAutospacing="0"/>
        <w:ind w:firstLine="709"/>
        <w:jc w:val="both"/>
        <w:rPr>
          <w:color w:val="000000"/>
        </w:rPr>
      </w:pPr>
      <w:r w:rsidRPr="004D434F">
        <w:rPr>
          <w:color w:val="000000"/>
        </w:rPr>
        <w:t>В настоящее время необходимо умение получать информацию из разных источников, пользоваться ей и создавать ее самостоятельно. Широкое использование ИКТ открывает для учителя новые возможности в преподавании своего предмета, а также в значительной степени облегчают его работу, повышают эффективность обучения, позволяют улучшить качество преподавания.</w:t>
      </w:r>
    </w:p>
    <w:p w:rsidR="002545A3" w:rsidRDefault="00196063" w:rsidP="002545A3">
      <w:pPr>
        <w:pStyle w:val="a3"/>
        <w:shd w:val="clear" w:color="auto" w:fill="FFFFFF"/>
        <w:spacing w:before="0" w:beforeAutospacing="0" w:after="0" w:afterAutospacing="0"/>
        <w:ind w:firstLine="709"/>
        <w:jc w:val="both"/>
        <w:rPr>
          <w:color w:val="000000"/>
        </w:rPr>
      </w:pPr>
      <w:r w:rsidRPr="004D434F">
        <w:rPr>
          <w:b/>
          <w:bCs/>
          <w:color w:val="000000"/>
        </w:rPr>
        <w:t>Система применения ИКТ</w:t>
      </w:r>
      <w:r w:rsidR="002545A3">
        <w:rPr>
          <w:b/>
          <w:bCs/>
          <w:color w:val="000000"/>
        </w:rPr>
        <w:t>.</w:t>
      </w:r>
    </w:p>
    <w:p w:rsidR="00196063" w:rsidRPr="004D434F" w:rsidRDefault="00196063" w:rsidP="002545A3">
      <w:pPr>
        <w:pStyle w:val="a3"/>
        <w:shd w:val="clear" w:color="auto" w:fill="FFFFFF"/>
        <w:spacing w:before="0" w:beforeAutospacing="0" w:after="0" w:afterAutospacing="0"/>
        <w:ind w:firstLine="709"/>
        <w:jc w:val="both"/>
        <w:rPr>
          <w:color w:val="000000"/>
        </w:rPr>
      </w:pPr>
      <w:r w:rsidRPr="004D434F">
        <w:rPr>
          <w:color w:val="000000"/>
        </w:rPr>
        <w:t>Систему применения ИКТ можно разделить на следующие этапы:</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1 этап:  Выявление учебного материала, требующего конкретной подачи, анализ образовательной программы, анализ тематического планирования, выбор тем, выбор типа урока, выявление особенностей материала урока данного типа;</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 xml:space="preserve">2 этап: Подбор и создание информационных продуктов, подбор готовых образовательных </w:t>
      </w:r>
      <w:proofErr w:type="spellStart"/>
      <w:r w:rsidRPr="004D434F">
        <w:rPr>
          <w:color w:val="000000"/>
        </w:rPr>
        <w:t>медиаресурсов</w:t>
      </w:r>
      <w:proofErr w:type="spellEnd"/>
      <w:r w:rsidRPr="004D434F">
        <w:rPr>
          <w:color w:val="000000"/>
        </w:rPr>
        <w:t>, создание собственного продукта (презентационного, обучающего, тренирующего или контролирующего);</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3 этап: Применение информационных продуктов, применение на уроках разных типов, применение во внеклассной работе, применение при руководстве научно - исследовательской деятельностью учащихся.</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 4 этап: Анализ эффективности использования ИКТ, изучение динамики результатов, изучение рейтинга по предмету.</w:t>
      </w:r>
    </w:p>
    <w:p w:rsidR="00196063" w:rsidRPr="004D434F" w:rsidRDefault="00196063" w:rsidP="002545A3">
      <w:pPr>
        <w:pStyle w:val="a3"/>
        <w:shd w:val="clear" w:color="auto" w:fill="FFFFFF"/>
        <w:spacing w:before="0" w:beforeAutospacing="0" w:after="0" w:afterAutospacing="0"/>
        <w:ind w:firstLine="709"/>
        <w:jc w:val="both"/>
        <w:rPr>
          <w:color w:val="000000"/>
        </w:rPr>
      </w:pPr>
      <w:r w:rsidRPr="004D434F">
        <w:rPr>
          <w:b/>
          <w:bCs/>
          <w:color w:val="000000"/>
          <w:u w:val="single"/>
        </w:rPr>
        <w:t>2) Технология критического мышления</w:t>
      </w:r>
    </w:p>
    <w:p w:rsidR="004D434F" w:rsidRDefault="00196063" w:rsidP="002545A3">
      <w:pPr>
        <w:pStyle w:val="a3"/>
        <w:shd w:val="clear" w:color="auto" w:fill="FFFFFF"/>
        <w:spacing w:before="0" w:beforeAutospacing="0" w:after="0" w:afterAutospacing="0"/>
        <w:ind w:firstLine="709"/>
        <w:jc w:val="both"/>
        <w:rPr>
          <w:color w:val="000000"/>
        </w:rPr>
      </w:pPr>
      <w:r w:rsidRPr="004D434F">
        <w:rPr>
          <w:color w:val="000000"/>
        </w:rPr>
        <w:t> Что понимается под критическим мышлением? </w:t>
      </w:r>
      <w:r w:rsidRPr="004D434F">
        <w:rPr>
          <w:b/>
          <w:bCs/>
          <w:i/>
          <w:iCs/>
          <w:color w:val="000000"/>
        </w:rPr>
        <w:t>Критическое мышление</w:t>
      </w:r>
      <w:r w:rsidRPr="004D434F">
        <w:rPr>
          <w:color w:val="000000"/>
        </w:rPr>
        <w:t xml:space="preserve"> – тот тип мышления, который </w:t>
      </w:r>
      <w:proofErr w:type="gramStart"/>
      <w:r w:rsidRPr="004D434F">
        <w:rPr>
          <w:color w:val="000000"/>
        </w:rPr>
        <w:t>помогает критически относится</w:t>
      </w:r>
      <w:proofErr w:type="gramEnd"/>
      <w:r w:rsidRPr="004D434F">
        <w:rPr>
          <w:color w:val="000000"/>
        </w:rPr>
        <w:t xml:space="preserve"> к любым утверждениям, не принимать ничего на веру без доказательств, но быть при этом открытым новым идеям, методам. Критическое мышление – необходимое условие свободы выбора, качества прогноза, ответственности за собственные решения. </w:t>
      </w:r>
    </w:p>
    <w:p w:rsidR="004D434F" w:rsidRDefault="00196063" w:rsidP="002545A3">
      <w:pPr>
        <w:pStyle w:val="a3"/>
        <w:shd w:val="clear" w:color="auto" w:fill="FFFFFF"/>
        <w:spacing w:before="0" w:beforeAutospacing="0" w:after="0" w:afterAutospacing="0"/>
        <w:ind w:firstLine="709"/>
        <w:jc w:val="both"/>
        <w:rPr>
          <w:color w:val="000000"/>
        </w:rPr>
      </w:pPr>
      <w:r w:rsidRPr="004D434F">
        <w:rPr>
          <w:color w:val="000000"/>
        </w:rPr>
        <w:t>Конструктивную основу «технологии критического мышления» составляет базовая модель трех стадий организации учебного процесса:  </w:t>
      </w:r>
    </w:p>
    <w:p w:rsidR="004D434F" w:rsidRDefault="00196063" w:rsidP="002545A3">
      <w:pPr>
        <w:pStyle w:val="a3"/>
        <w:shd w:val="clear" w:color="auto" w:fill="FFFFFF"/>
        <w:spacing w:before="0" w:beforeAutospacing="0" w:after="0" w:afterAutospacing="0"/>
        <w:ind w:firstLine="709"/>
        <w:jc w:val="both"/>
        <w:rPr>
          <w:color w:val="000000"/>
        </w:rPr>
      </w:pPr>
      <w:r w:rsidRPr="004D434F">
        <w:rPr>
          <w:color w:val="000000"/>
        </w:rPr>
        <w:t> </w:t>
      </w:r>
      <w:proofErr w:type="gramStart"/>
      <w:r w:rsidRPr="004D434F">
        <w:rPr>
          <w:color w:val="000000"/>
        </w:rPr>
        <w:t>На этапе </w:t>
      </w:r>
      <w:r w:rsidRPr="004D434F">
        <w:rPr>
          <w:b/>
          <w:bCs/>
          <w:i/>
          <w:iCs/>
          <w:color w:val="000000"/>
        </w:rPr>
        <w:t>вызова</w:t>
      </w:r>
      <w:r w:rsidRPr="004D434F">
        <w:rPr>
          <w:color w:val="000000"/>
        </w:rPr>
        <w:t> из памяти «вызываются», актуализируются имеющиеся знания и представления об изучаемом, формируется личный интерес, определяются цели рассмотрения той или иной темы. </w:t>
      </w:r>
      <w:proofErr w:type="gramEnd"/>
    </w:p>
    <w:p w:rsidR="004D434F" w:rsidRDefault="00196063" w:rsidP="002545A3">
      <w:pPr>
        <w:pStyle w:val="a3"/>
        <w:shd w:val="clear" w:color="auto" w:fill="FFFFFF"/>
        <w:spacing w:before="0" w:beforeAutospacing="0" w:after="0" w:afterAutospacing="0"/>
        <w:ind w:firstLine="709"/>
        <w:jc w:val="both"/>
        <w:rPr>
          <w:color w:val="000000"/>
        </w:rPr>
      </w:pPr>
      <w:proofErr w:type="gramStart"/>
      <w:r w:rsidRPr="004D434F">
        <w:rPr>
          <w:color w:val="000000"/>
        </w:rPr>
        <w:lastRenderedPageBreak/>
        <w:t>На стадии </w:t>
      </w:r>
      <w:r w:rsidRPr="004D434F">
        <w:rPr>
          <w:b/>
          <w:bCs/>
          <w:i/>
          <w:iCs/>
          <w:color w:val="000000"/>
        </w:rPr>
        <w:t>осмысления</w:t>
      </w:r>
      <w:r w:rsidRPr="004D434F">
        <w:rPr>
          <w:color w:val="000000"/>
        </w:rPr>
        <w:t> (или реализации смысла), как правило, обучающийся  вступает в контакт с новой информацией.</w:t>
      </w:r>
      <w:proofErr w:type="gramEnd"/>
      <w:r w:rsidRPr="004D434F">
        <w:rPr>
          <w:color w:val="000000"/>
        </w:rPr>
        <w:t xml:space="preserve"> Происходит ее систематизация. Ученик получает возможность задуматься о природе изучаемого объекта, учится формулировать вопросы по мере соотнесения старой и новой информации. Происходит формирование собственной позиции. Очень важно, что уже на этом этапе с помощью ряда приемов уже можно самостоятельно отслеживать процесс понимания материала.</w:t>
      </w:r>
    </w:p>
    <w:p w:rsidR="004D434F" w:rsidRDefault="00196063" w:rsidP="002545A3">
      <w:pPr>
        <w:pStyle w:val="a3"/>
        <w:shd w:val="clear" w:color="auto" w:fill="FFFFFF"/>
        <w:spacing w:before="0" w:beforeAutospacing="0" w:after="0" w:afterAutospacing="0"/>
        <w:ind w:firstLine="709"/>
        <w:jc w:val="both"/>
        <w:rPr>
          <w:color w:val="000000"/>
        </w:rPr>
      </w:pPr>
      <w:r w:rsidRPr="004D434F">
        <w:rPr>
          <w:color w:val="000000"/>
        </w:rPr>
        <w:t>Этап </w:t>
      </w:r>
      <w:r w:rsidRPr="004D434F">
        <w:rPr>
          <w:b/>
          <w:bCs/>
          <w:i/>
          <w:iCs/>
          <w:color w:val="000000"/>
        </w:rPr>
        <w:t>размышления</w:t>
      </w:r>
      <w:r w:rsidRPr="004D434F">
        <w:rPr>
          <w:color w:val="000000"/>
        </w:rPr>
        <w:t> (рефлексии) характеризуется тем, что учащиеся закрепляют новые знания и активно перестраивают собственные первичные представления с тем, чтобы включить в них новые понятия. </w:t>
      </w:r>
    </w:p>
    <w:p w:rsidR="00196063" w:rsidRPr="004D434F" w:rsidRDefault="00196063" w:rsidP="002545A3">
      <w:pPr>
        <w:pStyle w:val="a3"/>
        <w:shd w:val="clear" w:color="auto" w:fill="FFFFFF"/>
        <w:spacing w:before="0" w:beforeAutospacing="0" w:after="0" w:afterAutospacing="0"/>
        <w:ind w:firstLine="709"/>
        <w:jc w:val="both"/>
        <w:rPr>
          <w:color w:val="000000"/>
        </w:rPr>
      </w:pPr>
      <w:r w:rsidRPr="004D434F">
        <w:rPr>
          <w:color w:val="000000"/>
        </w:rPr>
        <w:t>В ходе работы в рамках этой модели школьники, овладевают различными способами интегрирования информации, учиться вырабатывать собственное мнение на основе осмысления различного опыта, идей и  представлений, строят умозаключения и логические цепи доказательств, выражают свои мысли ясно, уверенно и корректно по отношению к окружающим.</w:t>
      </w:r>
    </w:p>
    <w:p w:rsidR="00196063" w:rsidRPr="004D434F" w:rsidRDefault="00196063" w:rsidP="002545A3">
      <w:pPr>
        <w:pStyle w:val="a3"/>
        <w:shd w:val="clear" w:color="auto" w:fill="FFFFFF"/>
        <w:spacing w:before="0" w:beforeAutospacing="0" w:after="0" w:afterAutospacing="0"/>
        <w:jc w:val="both"/>
        <w:rPr>
          <w:color w:val="000000"/>
        </w:rPr>
      </w:pPr>
      <w:r w:rsidRPr="004D434F">
        <w:rPr>
          <w:b/>
          <w:bCs/>
          <w:color w:val="000000"/>
        </w:rPr>
        <w:t>Основные методические приемы развития критического мышления</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1.           Прием «Кластер»</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2.            Таблица</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3.           Учебн</w:t>
      </w:r>
      <w:proofErr w:type="gramStart"/>
      <w:r w:rsidRPr="004D434F">
        <w:rPr>
          <w:color w:val="000000"/>
        </w:rPr>
        <w:t>о-</w:t>
      </w:r>
      <w:proofErr w:type="gramEnd"/>
      <w:r w:rsidRPr="004D434F">
        <w:rPr>
          <w:color w:val="000000"/>
        </w:rPr>
        <w:t xml:space="preserve"> мозговой штурм</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4.           Интеллектуальная разминка</w:t>
      </w:r>
    </w:p>
    <w:p w:rsidR="00196063" w:rsidRPr="004D434F" w:rsidRDefault="004D434F" w:rsidP="002545A3">
      <w:pPr>
        <w:pStyle w:val="a3"/>
        <w:shd w:val="clear" w:color="auto" w:fill="FFFFFF"/>
        <w:spacing w:before="0" w:beforeAutospacing="0" w:after="0" w:afterAutospacing="0"/>
        <w:jc w:val="both"/>
        <w:rPr>
          <w:color w:val="000000"/>
        </w:rPr>
      </w:pPr>
      <w:r>
        <w:rPr>
          <w:color w:val="000000"/>
        </w:rPr>
        <w:t>5</w:t>
      </w:r>
      <w:r w:rsidR="00196063" w:rsidRPr="004D434F">
        <w:rPr>
          <w:color w:val="000000"/>
        </w:rPr>
        <w:t>.            Прием «</w:t>
      </w:r>
      <w:proofErr w:type="spellStart"/>
      <w:r w:rsidR="00196063" w:rsidRPr="004D434F">
        <w:rPr>
          <w:color w:val="000000"/>
        </w:rPr>
        <w:t>Инсерт</w:t>
      </w:r>
      <w:proofErr w:type="spellEnd"/>
      <w:r w:rsidR="00196063" w:rsidRPr="004D434F">
        <w:rPr>
          <w:color w:val="000000"/>
        </w:rPr>
        <w:t>»</w:t>
      </w:r>
    </w:p>
    <w:p w:rsidR="00196063" w:rsidRPr="004D434F" w:rsidRDefault="004D434F" w:rsidP="002545A3">
      <w:pPr>
        <w:pStyle w:val="a3"/>
        <w:shd w:val="clear" w:color="auto" w:fill="FFFFFF"/>
        <w:spacing w:before="0" w:beforeAutospacing="0" w:after="0" w:afterAutospacing="0"/>
        <w:jc w:val="both"/>
        <w:rPr>
          <w:color w:val="000000"/>
        </w:rPr>
      </w:pPr>
      <w:r>
        <w:rPr>
          <w:color w:val="000000"/>
        </w:rPr>
        <w:t>6</w:t>
      </w:r>
      <w:r w:rsidR="00196063" w:rsidRPr="004D434F">
        <w:rPr>
          <w:color w:val="000000"/>
        </w:rPr>
        <w:t>.           Эссе</w:t>
      </w:r>
    </w:p>
    <w:p w:rsidR="00196063" w:rsidRPr="004D434F" w:rsidRDefault="004D434F" w:rsidP="002545A3">
      <w:pPr>
        <w:pStyle w:val="a3"/>
        <w:shd w:val="clear" w:color="auto" w:fill="FFFFFF"/>
        <w:spacing w:before="0" w:beforeAutospacing="0" w:after="0" w:afterAutospacing="0"/>
        <w:jc w:val="both"/>
        <w:rPr>
          <w:color w:val="000000"/>
        </w:rPr>
      </w:pPr>
      <w:r>
        <w:rPr>
          <w:color w:val="000000"/>
        </w:rPr>
        <w:t>7</w:t>
      </w:r>
      <w:r w:rsidR="00196063" w:rsidRPr="004D434F">
        <w:rPr>
          <w:color w:val="000000"/>
        </w:rPr>
        <w:t>.           Приём «Корзина идей»</w:t>
      </w:r>
    </w:p>
    <w:p w:rsidR="00196063" w:rsidRPr="004D434F" w:rsidRDefault="004D434F" w:rsidP="002545A3">
      <w:pPr>
        <w:pStyle w:val="a3"/>
        <w:shd w:val="clear" w:color="auto" w:fill="FFFFFF"/>
        <w:spacing w:before="0" w:beforeAutospacing="0" w:after="0" w:afterAutospacing="0"/>
        <w:jc w:val="both"/>
        <w:rPr>
          <w:color w:val="000000"/>
        </w:rPr>
      </w:pPr>
      <w:r>
        <w:rPr>
          <w:color w:val="000000"/>
        </w:rPr>
        <w:t>8</w:t>
      </w:r>
      <w:r w:rsidR="00196063" w:rsidRPr="004D434F">
        <w:rPr>
          <w:color w:val="000000"/>
        </w:rPr>
        <w:t xml:space="preserve">.           Приём «Составление </w:t>
      </w:r>
      <w:proofErr w:type="spellStart"/>
      <w:r w:rsidR="00196063" w:rsidRPr="004D434F">
        <w:rPr>
          <w:color w:val="000000"/>
        </w:rPr>
        <w:t>синквейнов</w:t>
      </w:r>
      <w:proofErr w:type="spellEnd"/>
      <w:r w:rsidR="00196063" w:rsidRPr="004D434F">
        <w:rPr>
          <w:color w:val="000000"/>
        </w:rPr>
        <w:t>» </w:t>
      </w:r>
    </w:p>
    <w:p w:rsidR="00196063" w:rsidRPr="004D434F" w:rsidRDefault="004D434F" w:rsidP="002545A3">
      <w:pPr>
        <w:pStyle w:val="a3"/>
        <w:shd w:val="clear" w:color="auto" w:fill="FFFFFF"/>
        <w:spacing w:before="0" w:beforeAutospacing="0" w:after="0" w:afterAutospacing="0"/>
        <w:jc w:val="both"/>
        <w:rPr>
          <w:color w:val="000000"/>
        </w:rPr>
      </w:pPr>
      <w:r>
        <w:rPr>
          <w:color w:val="000000"/>
        </w:rPr>
        <w:t>9</w:t>
      </w:r>
      <w:r w:rsidR="00196063" w:rsidRPr="004D434F">
        <w:rPr>
          <w:color w:val="000000"/>
        </w:rPr>
        <w:t>.    </w:t>
      </w:r>
      <w:r>
        <w:rPr>
          <w:color w:val="000000"/>
        </w:rPr>
        <w:t xml:space="preserve">   </w:t>
      </w:r>
      <w:r w:rsidR="00196063" w:rsidRPr="004D434F">
        <w:rPr>
          <w:color w:val="000000"/>
        </w:rPr>
        <w:t>   Метод контрольных вопросов</w:t>
      </w:r>
    </w:p>
    <w:p w:rsidR="00196063" w:rsidRPr="004D434F" w:rsidRDefault="004D434F" w:rsidP="002545A3">
      <w:pPr>
        <w:pStyle w:val="a3"/>
        <w:shd w:val="clear" w:color="auto" w:fill="FFFFFF"/>
        <w:spacing w:before="0" w:beforeAutospacing="0" w:after="0" w:afterAutospacing="0"/>
        <w:jc w:val="both"/>
        <w:rPr>
          <w:color w:val="000000"/>
        </w:rPr>
      </w:pPr>
      <w:r>
        <w:rPr>
          <w:color w:val="000000"/>
        </w:rPr>
        <w:t>10</w:t>
      </w:r>
      <w:r w:rsidR="00196063" w:rsidRPr="004D434F">
        <w:rPr>
          <w:color w:val="000000"/>
        </w:rPr>
        <w:t>.       Приём «Знаю../Хочу узнать</w:t>
      </w:r>
      <w:proofErr w:type="gramStart"/>
      <w:r w:rsidR="00196063" w:rsidRPr="004D434F">
        <w:rPr>
          <w:color w:val="000000"/>
        </w:rPr>
        <w:t>…/У</w:t>
      </w:r>
      <w:proofErr w:type="gramEnd"/>
      <w:r w:rsidR="00196063" w:rsidRPr="004D434F">
        <w:rPr>
          <w:color w:val="000000"/>
        </w:rPr>
        <w:t>знал…»</w:t>
      </w:r>
    </w:p>
    <w:p w:rsidR="00196063" w:rsidRPr="004D434F" w:rsidRDefault="00FF2180" w:rsidP="002545A3">
      <w:pPr>
        <w:pStyle w:val="a3"/>
        <w:shd w:val="clear" w:color="auto" w:fill="FFFFFF"/>
        <w:spacing w:before="0" w:beforeAutospacing="0" w:after="0" w:afterAutospacing="0"/>
        <w:jc w:val="both"/>
        <w:rPr>
          <w:color w:val="000000"/>
        </w:rPr>
      </w:pPr>
      <w:r>
        <w:rPr>
          <w:color w:val="000000"/>
        </w:rPr>
        <w:t>11</w:t>
      </w:r>
      <w:r w:rsidR="00196063" w:rsidRPr="004D434F">
        <w:rPr>
          <w:color w:val="000000"/>
        </w:rPr>
        <w:t>.       Ролевой проект</w:t>
      </w:r>
    </w:p>
    <w:p w:rsidR="00196063" w:rsidRPr="004D434F" w:rsidRDefault="00FF2180" w:rsidP="002545A3">
      <w:pPr>
        <w:pStyle w:val="a3"/>
        <w:shd w:val="clear" w:color="auto" w:fill="FFFFFF"/>
        <w:spacing w:before="0" w:beforeAutospacing="0" w:after="0" w:afterAutospacing="0"/>
        <w:jc w:val="both"/>
        <w:rPr>
          <w:color w:val="000000"/>
        </w:rPr>
      </w:pPr>
      <w:r>
        <w:rPr>
          <w:color w:val="000000"/>
        </w:rPr>
        <w:t>12</w:t>
      </w:r>
      <w:r w:rsidR="00196063" w:rsidRPr="004D434F">
        <w:rPr>
          <w:color w:val="000000"/>
        </w:rPr>
        <w:t>.       Да - нет</w:t>
      </w:r>
    </w:p>
    <w:p w:rsidR="00196063" w:rsidRPr="004D434F" w:rsidRDefault="00FF2180" w:rsidP="002545A3">
      <w:pPr>
        <w:pStyle w:val="a3"/>
        <w:shd w:val="clear" w:color="auto" w:fill="FFFFFF"/>
        <w:spacing w:before="0" w:beforeAutospacing="0" w:after="0" w:afterAutospacing="0"/>
        <w:jc w:val="both"/>
        <w:rPr>
          <w:color w:val="000000"/>
        </w:rPr>
      </w:pPr>
      <w:r>
        <w:rPr>
          <w:color w:val="000000"/>
        </w:rPr>
        <w:t>13</w:t>
      </w:r>
      <w:r w:rsidR="00196063" w:rsidRPr="004D434F">
        <w:rPr>
          <w:color w:val="000000"/>
        </w:rPr>
        <w:t>.       Приём «Чтение с остановками» </w:t>
      </w:r>
    </w:p>
    <w:p w:rsidR="00196063" w:rsidRPr="004D434F" w:rsidRDefault="00FF2180" w:rsidP="002545A3">
      <w:pPr>
        <w:pStyle w:val="a3"/>
        <w:shd w:val="clear" w:color="auto" w:fill="FFFFFF"/>
        <w:spacing w:before="0" w:beforeAutospacing="0" w:after="0" w:afterAutospacing="0"/>
        <w:jc w:val="both"/>
        <w:rPr>
          <w:color w:val="000000"/>
        </w:rPr>
      </w:pPr>
      <w:r>
        <w:rPr>
          <w:color w:val="000000"/>
        </w:rPr>
        <w:t>14</w:t>
      </w:r>
      <w:r w:rsidR="00196063" w:rsidRPr="004D434F">
        <w:rPr>
          <w:color w:val="000000"/>
        </w:rPr>
        <w:t xml:space="preserve">.       Приём « </w:t>
      </w:r>
      <w:proofErr w:type="spellStart"/>
      <w:r w:rsidR="00196063" w:rsidRPr="004D434F">
        <w:rPr>
          <w:color w:val="000000"/>
        </w:rPr>
        <w:t>Взаимоопрос</w:t>
      </w:r>
      <w:proofErr w:type="spellEnd"/>
      <w:r w:rsidR="00196063" w:rsidRPr="004D434F">
        <w:rPr>
          <w:color w:val="000000"/>
        </w:rPr>
        <w:t>»</w:t>
      </w:r>
    </w:p>
    <w:p w:rsidR="00196063" w:rsidRPr="004D434F" w:rsidRDefault="00FF2180" w:rsidP="002545A3">
      <w:pPr>
        <w:pStyle w:val="a3"/>
        <w:shd w:val="clear" w:color="auto" w:fill="FFFFFF"/>
        <w:spacing w:before="0" w:beforeAutospacing="0" w:after="0" w:afterAutospacing="0"/>
        <w:jc w:val="both"/>
        <w:rPr>
          <w:color w:val="000000"/>
        </w:rPr>
      </w:pPr>
      <w:r>
        <w:rPr>
          <w:color w:val="000000"/>
        </w:rPr>
        <w:t>15</w:t>
      </w:r>
      <w:r w:rsidR="00196063" w:rsidRPr="004D434F">
        <w:rPr>
          <w:color w:val="000000"/>
        </w:rPr>
        <w:t>.       Приём «Перепутанные логические цепочки»</w:t>
      </w:r>
    </w:p>
    <w:p w:rsidR="00FF2180" w:rsidRDefault="00196063" w:rsidP="002545A3">
      <w:pPr>
        <w:pStyle w:val="a3"/>
        <w:shd w:val="clear" w:color="auto" w:fill="FFFFFF"/>
        <w:spacing w:before="0" w:beforeAutospacing="0" w:after="0" w:afterAutospacing="0"/>
        <w:ind w:firstLine="709"/>
        <w:jc w:val="both"/>
        <w:rPr>
          <w:color w:val="000000"/>
        </w:rPr>
      </w:pPr>
      <w:r w:rsidRPr="004D434F">
        <w:rPr>
          <w:b/>
          <w:bCs/>
          <w:color w:val="000000"/>
          <w:u w:val="single"/>
        </w:rPr>
        <w:t>3). Проектная технология</w:t>
      </w:r>
      <w:r w:rsidR="00FF2180">
        <w:rPr>
          <w:color w:val="000000"/>
        </w:rPr>
        <w:t>.</w:t>
      </w:r>
    </w:p>
    <w:p w:rsidR="00FF2180" w:rsidRDefault="00196063" w:rsidP="002545A3">
      <w:pPr>
        <w:pStyle w:val="a3"/>
        <w:shd w:val="clear" w:color="auto" w:fill="FFFFFF"/>
        <w:spacing w:before="0" w:beforeAutospacing="0" w:after="0" w:afterAutospacing="0"/>
        <w:ind w:firstLine="709"/>
        <w:jc w:val="both"/>
        <w:rPr>
          <w:color w:val="000000"/>
        </w:rPr>
      </w:pPr>
      <w:r w:rsidRPr="004D434F">
        <w:rPr>
          <w:color w:val="000000"/>
        </w:rPr>
        <w:t>Учитель может подсказать источники информации, а может просто направить мысль учеников в нужном направлении для самостоятельного поиска. Но в результате ученики должны самостоятельно и в совместных усилиях решить проблему, применив необходимые знания подчас из разных областей, получить реальный и ощутимый результат. Вся работа над проблемой, таким образом, приобретает контуры проектной деятельности.</w:t>
      </w:r>
    </w:p>
    <w:p w:rsidR="00FF2180" w:rsidRDefault="00196063" w:rsidP="002545A3">
      <w:pPr>
        <w:pStyle w:val="a3"/>
        <w:shd w:val="clear" w:color="auto" w:fill="FFFFFF"/>
        <w:spacing w:before="0" w:beforeAutospacing="0" w:after="0" w:afterAutospacing="0"/>
        <w:ind w:firstLine="709"/>
        <w:jc w:val="both"/>
        <w:rPr>
          <w:color w:val="000000"/>
        </w:rPr>
      </w:pPr>
      <w:r w:rsidRPr="004D434F">
        <w:rPr>
          <w:b/>
          <w:bCs/>
          <w:color w:val="000000"/>
        </w:rPr>
        <w:t>Цель технологии</w:t>
      </w:r>
      <w:r w:rsidRPr="004D434F">
        <w:rPr>
          <w:rStyle w:val="apple-converted-space"/>
          <w:color w:val="000000"/>
        </w:rPr>
        <w:t> </w:t>
      </w:r>
      <w:r w:rsidRPr="004D434F">
        <w:rPr>
          <w:color w:val="000000"/>
        </w:rPr>
        <w:t>- стимулировать интерес учащихся к определенным проблемам, предполагающим владение определенной суммой знаний и через проектную деятельность, предусматривающим решение этих проблем, умение практически применять полученные знания.</w:t>
      </w:r>
    </w:p>
    <w:p w:rsidR="00FF2180" w:rsidRDefault="00196063" w:rsidP="002545A3">
      <w:pPr>
        <w:pStyle w:val="a3"/>
        <w:shd w:val="clear" w:color="auto" w:fill="FFFFFF"/>
        <w:spacing w:before="0" w:beforeAutospacing="0" w:after="0" w:afterAutospacing="0"/>
        <w:ind w:firstLine="709"/>
        <w:jc w:val="both"/>
        <w:rPr>
          <w:color w:val="000000"/>
        </w:rPr>
      </w:pPr>
      <w:r w:rsidRPr="004D434F">
        <w:rPr>
          <w:b/>
          <w:bCs/>
          <w:i/>
          <w:iCs/>
          <w:color w:val="000000"/>
        </w:rPr>
        <w:t>Практическое применение элементов проектной технологии.</w:t>
      </w:r>
    </w:p>
    <w:p w:rsidR="00196063" w:rsidRPr="004D434F" w:rsidRDefault="00196063" w:rsidP="002545A3">
      <w:pPr>
        <w:pStyle w:val="a3"/>
        <w:shd w:val="clear" w:color="auto" w:fill="FFFFFF"/>
        <w:spacing w:before="0" w:beforeAutospacing="0" w:after="0" w:afterAutospacing="0"/>
        <w:ind w:firstLine="709"/>
        <w:jc w:val="both"/>
        <w:rPr>
          <w:color w:val="000000"/>
        </w:rPr>
      </w:pPr>
      <w:r w:rsidRPr="004D434F">
        <w:rPr>
          <w:color w:val="000000"/>
        </w:rPr>
        <w:t>Суть проектной методики заключается в том, что ученик сам должен активно участвовать в получении знаний. Проектная технология – это практические творческие задания, требующие от учащихся их применение для решения проблемных заданий, знания материала на данный исторический этап. Являясь исследовательским методом, она учит анализировать конкретную историческую проблему или задачу, создавшуюся на определенном этапе развития общества. Овладевая культурой проектирования, школьник приучается творчески мыслить, прогнозировать возможные варианты решения стоящих перед ним задач. Таким образом, проектная методика:</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 xml:space="preserve">1.     характеризуется высокой </w:t>
      </w:r>
      <w:proofErr w:type="spellStart"/>
      <w:r w:rsidRPr="004D434F">
        <w:rPr>
          <w:color w:val="000000"/>
        </w:rPr>
        <w:t>коммуникативностью</w:t>
      </w:r>
      <w:proofErr w:type="spellEnd"/>
      <w:r w:rsidRPr="004D434F">
        <w:rPr>
          <w:color w:val="000000"/>
        </w:rPr>
        <w:t>;</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lastRenderedPageBreak/>
        <w:t>2.     предполагает выражение учащимся своего собственного мнения, чувств, активное включение в реальную деятельность;</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3.     особая форма организации коммуникативно-</w:t>
      </w:r>
      <w:proofErr w:type="spellStart"/>
      <w:r w:rsidRPr="004D434F">
        <w:rPr>
          <w:color w:val="000000"/>
        </w:rPr>
        <w:t>познвательной</w:t>
      </w:r>
      <w:proofErr w:type="spellEnd"/>
      <w:r w:rsidRPr="004D434F">
        <w:rPr>
          <w:color w:val="000000"/>
        </w:rPr>
        <w:t xml:space="preserve"> деятельности школьников на уроке истории;</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 xml:space="preserve">4.     </w:t>
      </w:r>
      <w:proofErr w:type="gramStart"/>
      <w:r w:rsidRPr="004D434F">
        <w:rPr>
          <w:color w:val="000000"/>
        </w:rPr>
        <w:t>основана</w:t>
      </w:r>
      <w:proofErr w:type="gramEnd"/>
      <w:r w:rsidRPr="004D434F">
        <w:rPr>
          <w:color w:val="000000"/>
        </w:rPr>
        <w:t xml:space="preserve"> на цикличной организации учебного процесса.</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  </w:t>
      </w:r>
      <w:r w:rsidRPr="004D434F">
        <w:rPr>
          <w:rStyle w:val="apple-converted-space"/>
          <w:color w:val="000000"/>
        </w:rPr>
        <w:t> </w:t>
      </w:r>
      <w:r w:rsidRPr="004D434F">
        <w:rPr>
          <w:color w:val="000000"/>
        </w:rPr>
        <w:t>Поэтому как элементы, так собственно и технологию проекта следует применять в конце изучения темы по определенному циклу, как один их видов повторительно-обобщающего урока. Одним из элементов такой методики является проектная дискуссия, которая основана на методе подготовки и защита проекта по определенной теме.</w:t>
      </w:r>
    </w:p>
    <w:p w:rsidR="00FF2180" w:rsidRDefault="00196063" w:rsidP="002545A3">
      <w:pPr>
        <w:pStyle w:val="a3"/>
        <w:shd w:val="clear" w:color="auto" w:fill="FFFFFF"/>
        <w:spacing w:before="0" w:beforeAutospacing="0" w:after="0" w:afterAutospacing="0"/>
        <w:ind w:firstLine="709"/>
        <w:jc w:val="both"/>
        <w:rPr>
          <w:color w:val="000000"/>
        </w:rPr>
      </w:pPr>
      <w:r w:rsidRPr="004D434F">
        <w:rPr>
          <w:color w:val="000000"/>
        </w:rPr>
        <w:t> </w:t>
      </w:r>
      <w:r w:rsidRPr="004D434F">
        <w:rPr>
          <w:b/>
          <w:bCs/>
          <w:color w:val="000000"/>
          <w:u w:val="single"/>
        </w:rPr>
        <w:t>4). Технология проблемного обучения</w:t>
      </w:r>
      <w:r w:rsidR="00FF2180">
        <w:rPr>
          <w:color w:val="000000"/>
        </w:rPr>
        <w:t>.</w:t>
      </w:r>
    </w:p>
    <w:p w:rsidR="00FF2180" w:rsidRDefault="00196063" w:rsidP="002545A3">
      <w:pPr>
        <w:pStyle w:val="a3"/>
        <w:shd w:val="clear" w:color="auto" w:fill="FFFFFF"/>
        <w:spacing w:before="0" w:beforeAutospacing="0" w:after="0" w:afterAutospacing="0"/>
        <w:ind w:firstLine="709"/>
        <w:jc w:val="both"/>
        <w:rPr>
          <w:color w:val="000000"/>
        </w:rPr>
      </w:pPr>
      <w:r w:rsidRPr="004D434F">
        <w:rPr>
          <w:color w:val="000000"/>
        </w:rPr>
        <w:t>Сегодня под</w:t>
      </w:r>
      <w:r w:rsidRPr="004D434F">
        <w:rPr>
          <w:rStyle w:val="apple-converted-space"/>
          <w:color w:val="000000"/>
        </w:rPr>
        <w:t> </w:t>
      </w:r>
      <w:r w:rsidRPr="004D434F">
        <w:rPr>
          <w:i/>
          <w:iCs/>
          <w:color w:val="000000"/>
        </w:rPr>
        <w:t>проблемным обучением</w:t>
      </w:r>
      <w:r w:rsidRPr="004D434F">
        <w:rPr>
          <w:rStyle w:val="apple-converted-space"/>
          <w:i/>
          <w:iCs/>
          <w:color w:val="000000"/>
        </w:rPr>
        <w:t> </w:t>
      </w:r>
      <w:r w:rsidRPr="004D434F">
        <w:rPr>
          <w:color w:val="000000"/>
        </w:rPr>
        <w:t>понимается 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и п</w:t>
      </w:r>
      <w:r w:rsidR="00FF2180">
        <w:rPr>
          <w:color w:val="000000"/>
        </w:rPr>
        <w:t>роисходит творческое овладение</w:t>
      </w:r>
      <w:r w:rsidRPr="004D434F">
        <w:rPr>
          <w:color w:val="000000"/>
        </w:rPr>
        <w:t xml:space="preserve"> знаниями, навыками, умениями и развитие мыслительных способностей.</w:t>
      </w:r>
    </w:p>
    <w:p w:rsidR="00FF2180" w:rsidRDefault="00196063" w:rsidP="002545A3">
      <w:pPr>
        <w:pStyle w:val="a3"/>
        <w:shd w:val="clear" w:color="auto" w:fill="FFFFFF"/>
        <w:spacing w:before="0" w:beforeAutospacing="0" w:after="0" w:afterAutospacing="0"/>
        <w:ind w:firstLine="709"/>
        <w:jc w:val="both"/>
        <w:rPr>
          <w:color w:val="000000"/>
        </w:rPr>
      </w:pPr>
      <w:r w:rsidRPr="004D434F">
        <w:rPr>
          <w:color w:val="000000"/>
        </w:rPr>
        <w:t xml:space="preserve">Технология проблемного обучения предполагает организацию под руководством учителя самостоятельной поисковой деятельности учащихся по решению учебных проблем, в ходе которых у учащихся формируются новые знания, умения и навыки, развиваются способности, познавательная активность, любознательность, эрудиция, творческое мышление и </w:t>
      </w:r>
      <w:proofErr w:type="gramStart"/>
      <w:r w:rsidRPr="004D434F">
        <w:rPr>
          <w:color w:val="000000"/>
        </w:rPr>
        <w:t>другие</w:t>
      </w:r>
      <w:proofErr w:type="gramEnd"/>
      <w:r w:rsidRPr="004D434F">
        <w:rPr>
          <w:color w:val="000000"/>
        </w:rPr>
        <w:t xml:space="preserve"> личностно значимые качества.</w:t>
      </w:r>
    </w:p>
    <w:p w:rsidR="00FF2180" w:rsidRDefault="00196063" w:rsidP="002545A3">
      <w:pPr>
        <w:pStyle w:val="a3"/>
        <w:shd w:val="clear" w:color="auto" w:fill="FFFFFF"/>
        <w:spacing w:before="0" w:beforeAutospacing="0" w:after="0" w:afterAutospacing="0"/>
        <w:ind w:firstLine="709"/>
        <w:jc w:val="both"/>
        <w:rPr>
          <w:color w:val="000000"/>
        </w:rPr>
      </w:pPr>
      <w:r w:rsidRPr="004D434F">
        <w:rPr>
          <w:color w:val="000000"/>
        </w:rPr>
        <w:t xml:space="preserve">Проблемная ситуация в обучении имеет обучающую ценность только тогда, когда предлагаемое ученику проблемное задание соответствует его интеллектуальным возможностям, способствует пробуждению у </w:t>
      </w:r>
      <w:proofErr w:type="gramStart"/>
      <w:r w:rsidRPr="004D434F">
        <w:rPr>
          <w:color w:val="000000"/>
        </w:rPr>
        <w:t>обучаемых</w:t>
      </w:r>
      <w:proofErr w:type="gramEnd"/>
      <w:r w:rsidRPr="004D434F">
        <w:rPr>
          <w:color w:val="000000"/>
        </w:rPr>
        <w:t xml:space="preserve"> желания выйти из этой ситуации</w:t>
      </w:r>
      <w:r w:rsidR="00FF2180">
        <w:rPr>
          <w:color w:val="000000"/>
        </w:rPr>
        <w:t>, снять возникшее противоречие.</w:t>
      </w:r>
    </w:p>
    <w:p w:rsidR="00FF2180" w:rsidRDefault="00196063" w:rsidP="002545A3">
      <w:pPr>
        <w:pStyle w:val="a3"/>
        <w:shd w:val="clear" w:color="auto" w:fill="FFFFFF"/>
        <w:spacing w:before="0" w:beforeAutospacing="0" w:after="0" w:afterAutospacing="0"/>
        <w:ind w:firstLine="709"/>
        <w:jc w:val="both"/>
        <w:rPr>
          <w:color w:val="000000"/>
        </w:rPr>
      </w:pPr>
      <w:r w:rsidRPr="004D434F">
        <w:rPr>
          <w:color w:val="000000"/>
        </w:rPr>
        <w:t>В качестве проблемных заданий могут выступать учебные задачи, вопросы, практические задания и т. п. Однако нельзя смешивать проблемное задание и проблемную ситуацию. Проблемное задание само по себе не является проблемной ситуацией, оно может вызвать проблемную ситуацию лишь при определенных условиях. Одна и та же проблемная ситуация может быть вызвана различными типами заданий. В общем виде технология проблемного обучения состоит в том, что перед учащимися ставится проблема и они при непосредственном участии учителя или самостоятельно</w:t>
      </w:r>
      <w:r w:rsidRPr="004D434F">
        <w:rPr>
          <w:rStyle w:val="apple-converted-space"/>
          <w:color w:val="000000"/>
        </w:rPr>
        <w:t> </w:t>
      </w:r>
    </w:p>
    <w:p w:rsidR="00FF2180" w:rsidRDefault="00196063" w:rsidP="002545A3">
      <w:pPr>
        <w:pStyle w:val="a3"/>
        <w:shd w:val="clear" w:color="auto" w:fill="FFFFFF"/>
        <w:spacing w:before="0" w:beforeAutospacing="0" w:after="0" w:afterAutospacing="0"/>
        <w:ind w:firstLine="709"/>
        <w:jc w:val="both"/>
        <w:rPr>
          <w:color w:val="000000"/>
        </w:rPr>
      </w:pPr>
      <w:r w:rsidRPr="004D434F">
        <w:rPr>
          <w:color w:val="000000"/>
        </w:rPr>
        <w:t>Технология проблемного обучения, как и другие технологии, имеет положительные и отрицательные стороны.</w:t>
      </w:r>
    </w:p>
    <w:p w:rsidR="00FF2180" w:rsidRDefault="00196063" w:rsidP="002545A3">
      <w:pPr>
        <w:pStyle w:val="a3"/>
        <w:shd w:val="clear" w:color="auto" w:fill="FFFFFF"/>
        <w:spacing w:before="0" w:beforeAutospacing="0" w:after="0" w:afterAutospacing="0"/>
        <w:ind w:firstLine="709"/>
        <w:jc w:val="both"/>
        <w:rPr>
          <w:color w:val="000000"/>
        </w:rPr>
      </w:pPr>
      <w:r w:rsidRPr="004D434F">
        <w:rPr>
          <w:color w:val="000000"/>
          <w:u w:val="single"/>
        </w:rPr>
        <w:t>Преимущества технологии проблемного обучения</w:t>
      </w:r>
      <w:r w:rsidRPr="004D434F">
        <w:rPr>
          <w:color w:val="000000"/>
        </w:rPr>
        <w:t>: способствует не только приобретению учащимися необходимой системы знаний, умений и навыков, но и достижению высокого уровня их умственного развития, формированию у них способности к самостоятельному добыванию знаний путем собственной творческой деятельности; развивает интерес к учебному труду; обеспечивает прочные результаты обучения.</w:t>
      </w:r>
    </w:p>
    <w:p w:rsidR="00196063" w:rsidRPr="004D434F" w:rsidRDefault="00196063" w:rsidP="002545A3">
      <w:pPr>
        <w:pStyle w:val="a3"/>
        <w:shd w:val="clear" w:color="auto" w:fill="FFFFFF"/>
        <w:spacing w:before="0" w:beforeAutospacing="0" w:after="0" w:afterAutospacing="0"/>
        <w:ind w:firstLine="709"/>
        <w:jc w:val="both"/>
        <w:rPr>
          <w:color w:val="000000"/>
        </w:rPr>
      </w:pPr>
      <w:r w:rsidRPr="004D434F">
        <w:rPr>
          <w:color w:val="000000"/>
          <w:u w:val="single"/>
        </w:rPr>
        <w:t>Недостатки:</w:t>
      </w:r>
      <w:r w:rsidR="00FF2180">
        <w:rPr>
          <w:color w:val="000000"/>
          <w:u w:val="single"/>
        </w:rPr>
        <w:t xml:space="preserve"> </w:t>
      </w:r>
      <w:r w:rsidRPr="004D434F">
        <w:rPr>
          <w:color w:val="000000"/>
        </w:rPr>
        <w:t>большие затраты времени на достижение запланированных результатов, слабая управляемость познавательной деятельностью учащихся.</w:t>
      </w:r>
    </w:p>
    <w:p w:rsidR="00FF2180" w:rsidRDefault="00196063" w:rsidP="002545A3">
      <w:pPr>
        <w:pStyle w:val="a3"/>
        <w:shd w:val="clear" w:color="auto" w:fill="FFFFFF"/>
        <w:spacing w:before="0" w:beforeAutospacing="0" w:after="0" w:afterAutospacing="0"/>
        <w:ind w:firstLine="709"/>
        <w:jc w:val="both"/>
        <w:rPr>
          <w:color w:val="000000"/>
        </w:rPr>
      </w:pPr>
      <w:r w:rsidRPr="004D434F">
        <w:rPr>
          <w:b/>
          <w:bCs/>
          <w:color w:val="000000"/>
          <w:u w:val="single"/>
        </w:rPr>
        <w:t>5). Игровые технологии</w:t>
      </w:r>
      <w:r w:rsidR="00FF2180">
        <w:rPr>
          <w:color w:val="000000"/>
        </w:rPr>
        <w:t>.</w:t>
      </w:r>
    </w:p>
    <w:p w:rsidR="00196063" w:rsidRPr="004D434F" w:rsidRDefault="00196063" w:rsidP="002545A3">
      <w:pPr>
        <w:pStyle w:val="a3"/>
        <w:shd w:val="clear" w:color="auto" w:fill="FFFFFF"/>
        <w:spacing w:before="0" w:beforeAutospacing="0" w:after="0" w:afterAutospacing="0"/>
        <w:ind w:firstLine="709"/>
        <w:jc w:val="both"/>
        <w:rPr>
          <w:color w:val="000000"/>
        </w:rPr>
      </w:pPr>
      <w:r w:rsidRPr="004D434F">
        <w:rPr>
          <w:color w:val="000000"/>
        </w:rPr>
        <w:t>Игра наряду с трудом и ученьем - один из основных видов деятельности человека, удивительный феномен нашего существования.</w:t>
      </w:r>
    </w:p>
    <w:p w:rsidR="00196063" w:rsidRPr="004D434F" w:rsidRDefault="00196063" w:rsidP="002545A3">
      <w:pPr>
        <w:pStyle w:val="a3"/>
        <w:shd w:val="clear" w:color="auto" w:fill="FFFFFF"/>
        <w:spacing w:before="0" w:beforeAutospacing="0" w:after="0" w:afterAutospacing="0"/>
        <w:jc w:val="both"/>
        <w:rPr>
          <w:color w:val="000000"/>
        </w:rPr>
      </w:pPr>
      <w:r w:rsidRPr="004D434F">
        <w:rPr>
          <w:b/>
          <w:bCs/>
          <w:color w:val="000000"/>
          <w:u w:val="single"/>
        </w:rPr>
        <w:t>Классификация педагогических игр</w:t>
      </w:r>
    </w:p>
    <w:p w:rsidR="00196063" w:rsidRPr="004D434F" w:rsidRDefault="00196063" w:rsidP="002545A3">
      <w:pPr>
        <w:pStyle w:val="a3"/>
        <w:shd w:val="clear" w:color="auto" w:fill="FFFFFF"/>
        <w:spacing w:before="0" w:beforeAutospacing="0" w:after="0" w:afterAutospacing="0"/>
        <w:jc w:val="both"/>
        <w:rPr>
          <w:color w:val="000000"/>
        </w:rPr>
      </w:pPr>
      <w:r w:rsidRPr="004D434F">
        <w:rPr>
          <w:i/>
          <w:iCs/>
          <w:color w:val="000000"/>
        </w:rPr>
        <w:t>1.    </w:t>
      </w:r>
      <w:r w:rsidRPr="004D434F">
        <w:rPr>
          <w:rStyle w:val="apple-converted-space"/>
          <w:i/>
          <w:iCs/>
          <w:color w:val="000000"/>
        </w:rPr>
        <w:t> </w:t>
      </w:r>
      <w:r w:rsidRPr="004D434F">
        <w:rPr>
          <w:i/>
          <w:iCs/>
          <w:color w:val="000000"/>
          <w:u w:val="single"/>
        </w:rPr>
        <w:t>По области применения:</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—физические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—интеллектуальные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—трудовые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—социальные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—психологические</w:t>
      </w:r>
    </w:p>
    <w:p w:rsidR="00196063" w:rsidRPr="004D434F" w:rsidRDefault="00196063" w:rsidP="002545A3">
      <w:pPr>
        <w:pStyle w:val="a3"/>
        <w:shd w:val="clear" w:color="auto" w:fill="FFFFFF"/>
        <w:spacing w:before="0" w:beforeAutospacing="0" w:after="0" w:afterAutospacing="0"/>
        <w:jc w:val="both"/>
        <w:rPr>
          <w:color w:val="000000"/>
        </w:rPr>
      </w:pPr>
      <w:r w:rsidRPr="004D434F">
        <w:rPr>
          <w:i/>
          <w:iCs/>
          <w:color w:val="000000"/>
        </w:rPr>
        <w:lastRenderedPageBreak/>
        <w:t>2.    </w:t>
      </w:r>
      <w:r w:rsidRPr="004D434F">
        <w:rPr>
          <w:rStyle w:val="apple-converted-space"/>
          <w:i/>
          <w:iCs/>
          <w:color w:val="000000"/>
        </w:rPr>
        <w:t> </w:t>
      </w:r>
      <w:r w:rsidRPr="004D434F">
        <w:rPr>
          <w:i/>
          <w:iCs/>
          <w:color w:val="000000"/>
          <w:u w:val="single"/>
        </w:rPr>
        <w:t>По (характеристике) характеру педагогического процесса:</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—обучающие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w:t>
      </w:r>
      <w:proofErr w:type="spellStart"/>
      <w:r w:rsidRPr="004D434F">
        <w:rPr>
          <w:color w:val="000000"/>
        </w:rPr>
        <w:t>тренинговые</w:t>
      </w:r>
      <w:proofErr w:type="spellEnd"/>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—контролирующие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—обобщающие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—познавательные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—творческие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—развивающие</w:t>
      </w:r>
    </w:p>
    <w:p w:rsidR="00196063" w:rsidRPr="004D434F" w:rsidRDefault="00196063" w:rsidP="002545A3">
      <w:pPr>
        <w:pStyle w:val="a3"/>
        <w:shd w:val="clear" w:color="auto" w:fill="FFFFFF"/>
        <w:spacing w:before="0" w:beforeAutospacing="0" w:after="0" w:afterAutospacing="0"/>
        <w:jc w:val="both"/>
        <w:rPr>
          <w:color w:val="000000"/>
        </w:rPr>
      </w:pPr>
      <w:r w:rsidRPr="004D434F">
        <w:rPr>
          <w:i/>
          <w:iCs/>
          <w:color w:val="000000"/>
        </w:rPr>
        <w:t>3.    </w:t>
      </w:r>
      <w:r w:rsidRPr="004D434F">
        <w:rPr>
          <w:rStyle w:val="apple-converted-space"/>
          <w:i/>
          <w:iCs/>
          <w:color w:val="000000"/>
        </w:rPr>
        <w:t> </w:t>
      </w:r>
      <w:r w:rsidRPr="004D434F">
        <w:rPr>
          <w:i/>
          <w:iCs/>
          <w:color w:val="000000"/>
          <w:u w:val="single"/>
        </w:rPr>
        <w:t>По игровой технологии:</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—предметные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—сюжетные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—ролевые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—деловые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—имитационные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—драматизация</w:t>
      </w:r>
    </w:p>
    <w:p w:rsidR="00196063" w:rsidRPr="004D434F" w:rsidRDefault="00196063" w:rsidP="002545A3">
      <w:pPr>
        <w:pStyle w:val="a3"/>
        <w:shd w:val="clear" w:color="auto" w:fill="FFFFFF"/>
        <w:spacing w:before="0" w:beforeAutospacing="0" w:after="0" w:afterAutospacing="0"/>
        <w:jc w:val="both"/>
        <w:rPr>
          <w:color w:val="000000"/>
        </w:rPr>
      </w:pPr>
      <w:r w:rsidRPr="004D434F">
        <w:rPr>
          <w:i/>
          <w:iCs/>
          <w:color w:val="000000"/>
        </w:rPr>
        <w:t>4.    </w:t>
      </w:r>
      <w:r w:rsidRPr="004D434F">
        <w:rPr>
          <w:rStyle w:val="apple-converted-space"/>
          <w:i/>
          <w:iCs/>
          <w:color w:val="000000"/>
        </w:rPr>
        <w:t> </w:t>
      </w:r>
      <w:r w:rsidRPr="004D434F">
        <w:rPr>
          <w:i/>
          <w:iCs/>
          <w:color w:val="000000"/>
          <w:u w:val="single"/>
        </w:rPr>
        <w:t>По предметной области:</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—математические, химические, биологические, физические, экологические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—музыкальные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—трудовые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—спортивные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—экономически</w:t>
      </w:r>
    </w:p>
    <w:p w:rsidR="00196063" w:rsidRPr="004D434F" w:rsidRDefault="00196063" w:rsidP="002545A3">
      <w:pPr>
        <w:pStyle w:val="a3"/>
        <w:shd w:val="clear" w:color="auto" w:fill="FFFFFF"/>
        <w:spacing w:before="0" w:beforeAutospacing="0" w:after="0" w:afterAutospacing="0"/>
        <w:jc w:val="both"/>
        <w:rPr>
          <w:color w:val="000000"/>
        </w:rPr>
      </w:pPr>
      <w:r w:rsidRPr="004D434F">
        <w:rPr>
          <w:i/>
          <w:iCs/>
          <w:color w:val="000000"/>
        </w:rPr>
        <w:t>5.    </w:t>
      </w:r>
      <w:r w:rsidRPr="004D434F">
        <w:rPr>
          <w:rStyle w:val="apple-converted-space"/>
          <w:i/>
          <w:iCs/>
          <w:color w:val="000000"/>
        </w:rPr>
        <w:t> </w:t>
      </w:r>
      <w:r w:rsidRPr="004D434F">
        <w:rPr>
          <w:i/>
          <w:iCs/>
          <w:color w:val="000000"/>
          <w:u w:val="single"/>
        </w:rPr>
        <w:t>По игровой среде: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—без предметов</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—с предметами</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—настольные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—комнатные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—уличные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—компьютерные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—телевизионные</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—циклические, со средствами передвижения </w:t>
      </w:r>
    </w:p>
    <w:p w:rsidR="00196063" w:rsidRPr="004D434F" w:rsidRDefault="00196063" w:rsidP="002545A3">
      <w:pPr>
        <w:pStyle w:val="a3"/>
        <w:shd w:val="clear" w:color="auto" w:fill="FFFFFF"/>
        <w:spacing w:before="0" w:beforeAutospacing="0" w:after="0" w:afterAutospacing="0"/>
        <w:jc w:val="both"/>
        <w:rPr>
          <w:color w:val="000000"/>
        </w:rPr>
      </w:pPr>
      <w:r w:rsidRPr="004D434F">
        <w:rPr>
          <w:color w:val="000000"/>
        </w:rPr>
        <w:t> </w:t>
      </w:r>
    </w:p>
    <w:p w:rsidR="00FF2180" w:rsidRDefault="00FF2180" w:rsidP="002545A3">
      <w:pPr>
        <w:pStyle w:val="a3"/>
        <w:shd w:val="clear" w:color="auto" w:fill="FFFFFF"/>
        <w:spacing w:before="0" w:beforeAutospacing="0" w:after="0" w:afterAutospacing="0"/>
        <w:ind w:firstLine="709"/>
        <w:jc w:val="both"/>
        <w:rPr>
          <w:color w:val="000000"/>
        </w:rPr>
      </w:pPr>
      <w:r>
        <w:rPr>
          <w:b/>
          <w:bCs/>
          <w:color w:val="000000"/>
          <w:u w:val="single"/>
        </w:rPr>
        <w:t>6</w:t>
      </w:r>
      <w:r w:rsidR="00196063" w:rsidRPr="004D434F">
        <w:rPr>
          <w:b/>
          <w:bCs/>
          <w:color w:val="000000"/>
          <w:u w:val="single"/>
        </w:rPr>
        <w:t xml:space="preserve">). </w:t>
      </w:r>
      <w:proofErr w:type="spellStart"/>
      <w:r w:rsidR="00196063" w:rsidRPr="004D434F">
        <w:rPr>
          <w:b/>
          <w:bCs/>
          <w:color w:val="000000"/>
          <w:u w:val="single"/>
        </w:rPr>
        <w:t>Здоровьесберегающие</w:t>
      </w:r>
      <w:proofErr w:type="spellEnd"/>
      <w:r w:rsidR="00196063" w:rsidRPr="004D434F">
        <w:rPr>
          <w:b/>
          <w:bCs/>
          <w:color w:val="000000"/>
          <w:u w:val="single"/>
        </w:rPr>
        <w:t> технологии</w:t>
      </w:r>
      <w:r>
        <w:rPr>
          <w:color w:val="000000"/>
        </w:rPr>
        <w:t>.</w:t>
      </w:r>
    </w:p>
    <w:p w:rsidR="00196063" w:rsidRPr="004D434F" w:rsidRDefault="00196063" w:rsidP="002545A3">
      <w:pPr>
        <w:pStyle w:val="a3"/>
        <w:shd w:val="clear" w:color="auto" w:fill="FFFFFF"/>
        <w:spacing w:before="0" w:beforeAutospacing="0" w:after="0" w:afterAutospacing="0"/>
        <w:ind w:firstLine="709"/>
        <w:jc w:val="both"/>
        <w:rPr>
          <w:color w:val="000000"/>
        </w:rPr>
      </w:pPr>
      <w:r w:rsidRPr="004D434F">
        <w:rPr>
          <w:color w:val="000000"/>
        </w:rPr>
        <w:t>Обеспечение школьнику возможности сохранения здоровья за период обучения в школе, формирование у него необходимых знаний, умений и навыков по здоровому образу жизни и  применение полученных знаний в  повседневной жизни.</w:t>
      </w:r>
    </w:p>
    <w:p w:rsidR="00196063" w:rsidRPr="004D434F" w:rsidRDefault="00196063" w:rsidP="002545A3">
      <w:pPr>
        <w:pStyle w:val="a3"/>
        <w:shd w:val="clear" w:color="auto" w:fill="FFFFFF"/>
        <w:spacing w:before="0" w:beforeAutospacing="0" w:after="0" w:afterAutospacing="0"/>
        <w:jc w:val="both"/>
        <w:rPr>
          <w:color w:val="000000"/>
        </w:rPr>
      </w:pPr>
      <w:r w:rsidRPr="004D434F">
        <w:rPr>
          <w:i/>
          <w:iCs/>
          <w:color w:val="000000"/>
          <w:u w:val="single"/>
        </w:rPr>
        <w:t xml:space="preserve">Организация учебной деятельности с </w:t>
      </w:r>
      <w:proofErr w:type="spellStart"/>
      <w:r w:rsidRPr="004D434F">
        <w:rPr>
          <w:i/>
          <w:iCs/>
          <w:color w:val="000000"/>
          <w:u w:val="single"/>
        </w:rPr>
        <w:t>учетомосновных</w:t>
      </w:r>
      <w:proofErr w:type="spellEnd"/>
      <w:r w:rsidRPr="004D434F">
        <w:rPr>
          <w:i/>
          <w:iCs/>
          <w:color w:val="000000"/>
          <w:u w:val="single"/>
        </w:rPr>
        <w:t xml:space="preserve">  требований к уроку с комплексом </w:t>
      </w:r>
      <w:proofErr w:type="spellStart"/>
      <w:r w:rsidRPr="004D434F">
        <w:rPr>
          <w:i/>
          <w:iCs/>
          <w:color w:val="000000"/>
          <w:u w:val="single"/>
        </w:rPr>
        <w:t>здоровьесберегающих</w:t>
      </w:r>
      <w:proofErr w:type="spellEnd"/>
      <w:r w:rsidRPr="004D434F">
        <w:rPr>
          <w:i/>
          <w:iCs/>
          <w:color w:val="000000"/>
          <w:u w:val="single"/>
        </w:rPr>
        <w:t xml:space="preserve"> технологий:</w:t>
      </w:r>
    </w:p>
    <w:p w:rsidR="00196063" w:rsidRPr="004D434F" w:rsidRDefault="00196063" w:rsidP="002545A3">
      <w:pPr>
        <w:pStyle w:val="a3"/>
        <w:numPr>
          <w:ilvl w:val="0"/>
          <w:numId w:val="11"/>
        </w:numPr>
        <w:shd w:val="clear" w:color="auto" w:fill="FFFFFF"/>
        <w:spacing w:before="0" w:beforeAutospacing="0" w:after="0" w:afterAutospacing="0"/>
        <w:ind w:left="426"/>
        <w:jc w:val="both"/>
        <w:rPr>
          <w:color w:val="000000"/>
        </w:rPr>
      </w:pPr>
      <w:r w:rsidRPr="004D434F">
        <w:rPr>
          <w:color w:val="000000"/>
        </w:rPr>
        <w:t xml:space="preserve">соблюдение </w:t>
      </w:r>
      <w:proofErr w:type="spellStart"/>
      <w:r w:rsidRPr="004D434F">
        <w:rPr>
          <w:color w:val="000000"/>
        </w:rPr>
        <w:t>санитарно</w:t>
      </w:r>
      <w:proofErr w:type="spellEnd"/>
      <w:r w:rsidRPr="004D434F">
        <w:rPr>
          <w:color w:val="000000"/>
        </w:rPr>
        <w:t xml:space="preserve"> - гигиенических требований (свежий воздух, оптимальный тепловой режим, хорошая освещенность, чистота), правил техники безопасности;</w:t>
      </w:r>
    </w:p>
    <w:p w:rsidR="00196063" w:rsidRPr="004D434F" w:rsidRDefault="00196063" w:rsidP="002545A3">
      <w:pPr>
        <w:pStyle w:val="a3"/>
        <w:numPr>
          <w:ilvl w:val="0"/>
          <w:numId w:val="11"/>
        </w:numPr>
        <w:shd w:val="clear" w:color="auto" w:fill="FFFFFF"/>
        <w:spacing w:before="0" w:beforeAutospacing="0" w:after="0" w:afterAutospacing="0"/>
        <w:ind w:left="426"/>
        <w:jc w:val="both"/>
        <w:rPr>
          <w:color w:val="000000"/>
        </w:rPr>
      </w:pPr>
      <w:r w:rsidRPr="004D434F">
        <w:rPr>
          <w:color w:val="000000"/>
        </w:rPr>
        <w:t>рациональная плотность урока (время, затраченное школьниками на учебную работу) должно составлять не менее 60 % и не более 75-80 %;</w:t>
      </w:r>
    </w:p>
    <w:p w:rsidR="00196063" w:rsidRPr="004D434F" w:rsidRDefault="00196063" w:rsidP="002545A3">
      <w:pPr>
        <w:pStyle w:val="a3"/>
        <w:numPr>
          <w:ilvl w:val="0"/>
          <w:numId w:val="11"/>
        </w:numPr>
        <w:shd w:val="clear" w:color="auto" w:fill="FFFFFF"/>
        <w:spacing w:before="0" w:beforeAutospacing="0" w:after="0" w:afterAutospacing="0"/>
        <w:ind w:left="426"/>
        <w:jc w:val="both"/>
        <w:rPr>
          <w:color w:val="000000"/>
        </w:rPr>
      </w:pPr>
      <w:r w:rsidRPr="004D434F">
        <w:rPr>
          <w:color w:val="000000"/>
        </w:rPr>
        <w:t>четкая организация учебного труда;</w:t>
      </w:r>
    </w:p>
    <w:p w:rsidR="00196063" w:rsidRPr="004D434F" w:rsidRDefault="00196063" w:rsidP="002545A3">
      <w:pPr>
        <w:pStyle w:val="a3"/>
        <w:numPr>
          <w:ilvl w:val="0"/>
          <w:numId w:val="11"/>
        </w:numPr>
        <w:shd w:val="clear" w:color="auto" w:fill="FFFFFF"/>
        <w:spacing w:before="0" w:beforeAutospacing="0" w:after="0" w:afterAutospacing="0"/>
        <w:ind w:left="426"/>
        <w:jc w:val="both"/>
        <w:rPr>
          <w:color w:val="000000"/>
        </w:rPr>
      </w:pPr>
      <w:r w:rsidRPr="004D434F">
        <w:rPr>
          <w:color w:val="000000"/>
        </w:rPr>
        <w:t>строгая дозировка учебной нагрузки;</w:t>
      </w:r>
    </w:p>
    <w:p w:rsidR="00196063" w:rsidRPr="004D434F" w:rsidRDefault="00196063" w:rsidP="002545A3">
      <w:pPr>
        <w:pStyle w:val="a3"/>
        <w:numPr>
          <w:ilvl w:val="0"/>
          <w:numId w:val="11"/>
        </w:numPr>
        <w:shd w:val="clear" w:color="auto" w:fill="FFFFFF"/>
        <w:spacing w:before="0" w:beforeAutospacing="0" w:after="0" w:afterAutospacing="0"/>
        <w:ind w:left="426"/>
        <w:jc w:val="both"/>
        <w:rPr>
          <w:color w:val="000000"/>
        </w:rPr>
      </w:pPr>
      <w:r w:rsidRPr="004D434F">
        <w:rPr>
          <w:color w:val="000000"/>
        </w:rPr>
        <w:t>смена видов деятельности;</w:t>
      </w:r>
    </w:p>
    <w:p w:rsidR="00196063" w:rsidRPr="004D434F" w:rsidRDefault="00196063" w:rsidP="002545A3">
      <w:pPr>
        <w:pStyle w:val="a3"/>
        <w:numPr>
          <w:ilvl w:val="0"/>
          <w:numId w:val="11"/>
        </w:numPr>
        <w:shd w:val="clear" w:color="auto" w:fill="FFFFFF"/>
        <w:spacing w:before="0" w:beforeAutospacing="0" w:after="0" w:afterAutospacing="0"/>
        <w:ind w:left="426"/>
        <w:jc w:val="both"/>
        <w:rPr>
          <w:color w:val="000000"/>
        </w:rPr>
      </w:pPr>
      <w:r w:rsidRPr="004D434F">
        <w:rPr>
          <w:color w:val="000000"/>
        </w:rPr>
        <w:t>обучение   с учетом ведущих каналов восприятия информации учащимися (</w:t>
      </w:r>
      <w:proofErr w:type="gramStart"/>
      <w:r w:rsidRPr="004D434F">
        <w:rPr>
          <w:color w:val="000000"/>
        </w:rPr>
        <w:t>аудиовизуальный</w:t>
      </w:r>
      <w:proofErr w:type="gramEnd"/>
      <w:r w:rsidRPr="004D434F">
        <w:rPr>
          <w:color w:val="000000"/>
        </w:rPr>
        <w:t>, кинестетический и т.д.);</w:t>
      </w:r>
    </w:p>
    <w:p w:rsidR="00196063" w:rsidRPr="004D434F" w:rsidRDefault="00196063" w:rsidP="002545A3">
      <w:pPr>
        <w:pStyle w:val="a3"/>
        <w:numPr>
          <w:ilvl w:val="0"/>
          <w:numId w:val="11"/>
        </w:numPr>
        <w:shd w:val="clear" w:color="auto" w:fill="FFFFFF"/>
        <w:spacing w:before="0" w:beforeAutospacing="0" w:after="0" w:afterAutospacing="0"/>
        <w:ind w:left="426"/>
        <w:jc w:val="both"/>
        <w:rPr>
          <w:color w:val="000000"/>
        </w:rPr>
      </w:pPr>
      <w:r w:rsidRPr="004D434F">
        <w:rPr>
          <w:color w:val="000000"/>
        </w:rPr>
        <w:t>место и длительность применения ТСО;</w:t>
      </w:r>
    </w:p>
    <w:p w:rsidR="00196063" w:rsidRPr="004D434F" w:rsidRDefault="00196063" w:rsidP="002545A3">
      <w:pPr>
        <w:pStyle w:val="a3"/>
        <w:numPr>
          <w:ilvl w:val="0"/>
          <w:numId w:val="11"/>
        </w:numPr>
        <w:shd w:val="clear" w:color="auto" w:fill="FFFFFF"/>
        <w:spacing w:before="0" w:beforeAutospacing="0" w:after="0" w:afterAutospacing="0"/>
        <w:ind w:left="426"/>
        <w:jc w:val="both"/>
        <w:rPr>
          <w:color w:val="000000"/>
        </w:rPr>
      </w:pPr>
      <w:r w:rsidRPr="004D434F">
        <w:rPr>
          <w:color w:val="000000"/>
        </w:rPr>
        <w:t>включение  в урок технологических приемов и методов, способствующих самопознанию, самооценке учащихся;</w:t>
      </w:r>
    </w:p>
    <w:p w:rsidR="00196063" w:rsidRPr="004D434F" w:rsidRDefault="00196063" w:rsidP="002545A3">
      <w:pPr>
        <w:pStyle w:val="a3"/>
        <w:numPr>
          <w:ilvl w:val="0"/>
          <w:numId w:val="11"/>
        </w:numPr>
        <w:shd w:val="clear" w:color="auto" w:fill="FFFFFF"/>
        <w:spacing w:before="0" w:beforeAutospacing="0" w:after="0" w:afterAutospacing="0"/>
        <w:ind w:left="426"/>
        <w:jc w:val="both"/>
        <w:rPr>
          <w:color w:val="000000"/>
        </w:rPr>
      </w:pPr>
      <w:r w:rsidRPr="004D434F">
        <w:rPr>
          <w:color w:val="000000"/>
        </w:rPr>
        <w:t>построение урока с учетом работоспособности учащихся;</w:t>
      </w:r>
    </w:p>
    <w:p w:rsidR="00196063" w:rsidRPr="004D434F" w:rsidRDefault="00196063" w:rsidP="002545A3">
      <w:pPr>
        <w:pStyle w:val="a3"/>
        <w:numPr>
          <w:ilvl w:val="0"/>
          <w:numId w:val="11"/>
        </w:numPr>
        <w:shd w:val="clear" w:color="auto" w:fill="FFFFFF"/>
        <w:spacing w:before="0" w:beforeAutospacing="0" w:after="0" w:afterAutospacing="0"/>
        <w:ind w:left="426"/>
        <w:jc w:val="both"/>
        <w:rPr>
          <w:color w:val="000000"/>
        </w:rPr>
      </w:pPr>
      <w:r w:rsidRPr="004D434F">
        <w:rPr>
          <w:color w:val="000000"/>
        </w:rPr>
        <w:lastRenderedPageBreak/>
        <w:t>индивидуальный подход к учащимся с учетом личностных возможностей;</w:t>
      </w:r>
    </w:p>
    <w:p w:rsidR="00196063" w:rsidRPr="004D434F" w:rsidRDefault="00196063" w:rsidP="002545A3">
      <w:pPr>
        <w:pStyle w:val="a3"/>
        <w:numPr>
          <w:ilvl w:val="0"/>
          <w:numId w:val="11"/>
        </w:numPr>
        <w:shd w:val="clear" w:color="auto" w:fill="FFFFFF"/>
        <w:spacing w:before="0" w:beforeAutospacing="0" w:after="0" w:afterAutospacing="0"/>
        <w:ind w:left="426"/>
        <w:jc w:val="both"/>
        <w:rPr>
          <w:color w:val="000000"/>
        </w:rPr>
      </w:pPr>
      <w:r w:rsidRPr="004D434F">
        <w:rPr>
          <w:color w:val="000000"/>
        </w:rPr>
        <w:t>формирование внешней и внутренней мотивации деятельности учащихся;</w:t>
      </w:r>
    </w:p>
    <w:p w:rsidR="00196063" w:rsidRPr="004D434F" w:rsidRDefault="00196063" w:rsidP="002545A3">
      <w:pPr>
        <w:pStyle w:val="a3"/>
        <w:numPr>
          <w:ilvl w:val="0"/>
          <w:numId w:val="11"/>
        </w:numPr>
        <w:shd w:val="clear" w:color="auto" w:fill="FFFFFF"/>
        <w:spacing w:before="0" w:beforeAutospacing="0" w:after="0" w:afterAutospacing="0"/>
        <w:ind w:left="426"/>
        <w:jc w:val="both"/>
        <w:rPr>
          <w:color w:val="000000"/>
        </w:rPr>
      </w:pPr>
      <w:r w:rsidRPr="004D434F">
        <w:rPr>
          <w:color w:val="000000"/>
        </w:rPr>
        <w:t>благоприятный психологический климат, ситуации успеха и эмоциональные разрядки;</w:t>
      </w:r>
    </w:p>
    <w:p w:rsidR="00196063" w:rsidRPr="004D434F" w:rsidRDefault="00196063" w:rsidP="002545A3">
      <w:pPr>
        <w:pStyle w:val="a3"/>
        <w:numPr>
          <w:ilvl w:val="0"/>
          <w:numId w:val="11"/>
        </w:numPr>
        <w:shd w:val="clear" w:color="auto" w:fill="FFFFFF"/>
        <w:spacing w:before="0" w:beforeAutospacing="0" w:after="0" w:afterAutospacing="0"/>
        <w:ind w:left="426"/>
        <w:jc w:val="both"/>
        <w:rPr>
          <w:color w:val="000000"/>
        </w:rPr>
      </w:pPr>
      <w:r w:rsidRPr="004D434F">
        <w:rPr>
          <w:color w:val="000000"/>
        </w:rPr>
        <w:t>профилактика стрессов:</w:t>
      </w:r>
    </w:p>
    <w:p w:rsidR="00196063" w:rsidRPr="004D434F" w:rsidRDefault="00196063" w:rsidP="002545A3">
      <w:pPr>
        <w:pStyle w:val="a3"/>
        <w:numPr>
          <w:ilvl w:val="0"/>
          <w:numId w:val="11"/>
        </w:numPr>
        <w:shd w:val="clear" w:color="auto" w:fill="FFFFFF"/>
        <w:spacing w:before="0" w:beforeAutospacing="0" w:after="0" w:afterAutospacing="0"/>
        <w:ind w:left="426"/>
        <w:jc w:val="both"/>
        <w:rPr>
          <w:color w:val="000000"/>
        </w:rPr>
      </w:pPr>
      <w:r w:rsidRPr="004D434F">
        <w:rPr>
          <w:color w:val="000000"/>
        </w:rPr>
        <w:t>работа в парах, в группах, как на местах, так и у доски, где ведомый, более "слабый” ученик чувствует поддержку товарища;  стимулирование учащихся к использованию различных способов решения, без боязни ошибиться и получить  неправильный ответ;</w:t>
      </w:r>
    </w:p>
    <w:p w:rsidR="00196063" w:rsidRPr="004D434F" w:rsidRDefault="00196063" w:rsidP="002545A3">
      <w:pPr>
        <w:pStyle w:val="a3"/>
        <w:numPr>
          <w:ilvl w:val="0"/>
          <w:numId w:val="11"/>
        </w:numPr>
        <w:shd w:val="clear" w:color="auto" w:fill="FFFFFF"/>
        <w:spacing w:before="0" w:beforeAutospacing="0" w:after="0" w:afterAutospacing="0"/>
        <w:ind w:left="426"/>
        <w:jc w:val="both"/>
        <w:rPr>
          <w:color w:val="000000"/>
        </w:rPr>
      </w:pPr>
      <w:r w:rsidRPr="004D434F">
        <w:rPr>
          <w:color w:val="000000"/>
        </w:rPr>
        <w:t>проведение физкультминуток и динамических пауз на уроках;</w:t>
      </w:r>
    </w:p>
    <w:p w:rsidR="00196063" w:rsidRPr="004D434F" w:rsidRDefault="00196063" w:rsidP="002545A3">
      <w:pPr>
        <w:pStyle w:val="a3"/>
        <w:numPr>
          <w:ilvl w:val="0"/>
          <w:numId w:val="11"/>
        </w:numPr>
        <w:shd w:val="clear" w:color="auto" w:fill="FFFFFF"/>
        <w:spacing w:before="0" w:beforeAutospacing="0" w:after="0" w:afterAutospacing="0"/>
        <w:ind w:left="426"/>
        <w:jc w:val="both"/>
        <w:rPr>
          <w:color w:val="000000"/>
        </w:rPr>
      </w:pPr>
      <w:r w:rsidRPr="004D434F">
        <w:rPr>
          <w:color w:val="000000"/>
        </w:rPr>
        <w:t>целенаправленная рефлексия в течение всего урока и в его итоговой  части.</w:t>
      </w:r>
    </w:p>
    <w:p w:rsidR="00196063" w:rsidRPr="004D434F" w:rsidRDefault="00196063" w:rsidP="002545A3">
      <w:pPr>
        <w:pStyle w:val="a3"/>
        <w:shd w:val="clear" w:color="auto" w:fill="FFFFFF"/>
        <w:spacing w:before="0" w:beforeAutospacing="0" w:after="0" w:afterAutospacing="0"/>
        <w:ind w:firstLine="709"/>
        <w:jc w:val="both"/>
        <w:rPr>
          <w:color w:val="000000"/>
        </w:rPr>
      </w:pPr>
      <w:r w:rsidRPr="004D434F">
        <w:rPr>
          <w:color w:val="000000"/>
        </w:rPr>
        <w:t>Применение таких технологий помогает сохранению и укрепление здор</w:t>
      </w:r>
      <w:r w:rsidR="00FF2180">
        <w:rPr>
          <w:color w:val="000000"/>
        </w:rPr>
        <w:t xml:space="preserve">овья  школьников: </w:t>
      </w:r>
      <w:r w:rsidRPr="004D434F">
        <w:rPr>
          <w:color w:val="000000"/>
        </w:rPr>
        <w:t>предупреждение переутомления учащихся на уроках; улучшение психологического климата в детских коллективах; приобщение родителей к работе по укреплению здоровья школьников; повышение концентрации внимания; снижение показателей заболеваемости детей, уровня тревожности.</w:t>
      </w:r>
    </w:p>
    <w:p w:rsidR="00FF2180" w:rsidRDefault="00196063" w:rsidP="002545A3">
      <w:pPr>
        <w:pStyle w:val="a3"/>
        <w:shd w:val="clear" w:color="auto" w:fill="FFFFFF"/>
        <w:spacing w:before="0" w:beforeAutospacing="0" w:after="0" w:afterAutospacing="0"/>
        <w:ind w:firstLine="709"/>
        <w:jc w:val="both"/>
        <w:rPr>
          <w:color w:val="000000"/>
        </w:rPr>
      </w:pPr>
      <w:r w:rsidRPr="004D434F">
        <w:rPr>
          <w:color w:val="000000"/>
          <w:u w:val="single"/>
        </w:rPr>
        <w:t> </w:t>
      </w:r>
      <w:r w:rsidR="00FF2180">
        <w:rPr>
          <w:b/>
          <w:bCs/>
          <w:color w:val="000000"/>
          <w:u w:val="single"/>
        </w:rPr>
        <w:t>7</w:t>
      </w:r>
      <w:r w:rsidRPr="004D434F">
        <w:rPr>
          <w:b/>
          <w:bCs/>
          <w:color w:val="000000"/>
          <w:u w:val="single"/>
        </w:rPr>
        <w:t>).Технология интегрированного обучения</w:t>
      </w:r>
      <w:r w:rsidR="00FF2180">
        <w:rPr>
          <w:color w:val="000000"/>
        </w:rPr>
        <w:t>.</w:t>
      </w:r>
    </w:p>
    <w:p w:rsidR="00FF2180" w:rsidRDefault="00196063" w:rsidP="002545A3">
      <w:pPr>
        <w:pStyle w:val="a3"/>
        <w:shd w:val="clear" w:color="auto" w:fill="FFFFFF"/>
        <w:spacing w:before="0" w:beforeAutospacing="0" w:after="0" w:afterAutospacing="0"/>
        <w:ind w:firstLine="709"/>
        <w:jc w:val="both"/>
        <w:rPr>
          <w:color w:val="000000"/>
        </w:rPr>
      </w:pPr>
      <w:r w:rsidRPr="004D434F">
        <w:rPr>
          <w:b/>
          <w:bCs/>
          <w:color w:val="000000"/>
        </w:rPr>
        <w:t>Интеграция -</w:t>
      </w:r>
      <w:r w:rsidRPr="004D434F">
        <w:rPr>
          <w:color w:val="000000"/>
        </w:rPr>
        <w:t> это глубокое взаимопроникновение, слияние, насколько это возможно, в одном учебном материале обобщённых знаний в той или иной области.</w:t>
      </w:r>
    </w:p>
    <w:p w:rsidR="00196063" w:rsidRPr="004D434F" w:rsidRDefault="00196063" w:rsidP="002545A3">
      <w:pPr>
        <w:pStyle w:val="a3"/>
        <w:shd w:val="clear" w:color="auto" w:fill="FFFFFF"/>
        <w:spacing w:before="0" w:beforeAutospacing="0" w:after="0" w:afterAutospacing="0"/>
        <w:ind w:firstLine="709"/>
        <w:jc w:val="both"/>
        <w:rPr>
          <w:color w:val="000000"/>
        </w:rPr>
      </w:pPr>
      <w:r w:rsidRPr="004D434F">
        <w:rPr>
          <w:b/>
          <w:bCs/>
          <w:color w:val="000000"/>
        </w:rPr>
        <w:t>Потребность в возникновении</w:t>
      </w:r>
      <w:r w:rsidRPr="004D434F">
        <w:rPr>
          <w:rStyle w:val="apple-converted-space"/>
          <w:b/>
          <w:bCs/>
          <w:color w:val="000000"/>
        </w:rPr>
        <w:t> </w:t>
      </w:r>
      <w:r w:rsidRPr="004D434F">
        <w:rPr>
          <w:color w:val="000000"/>
        </w:rPr>
        <w:t>интегрированных уроков объясняется целым рядом причин.</w:t>
      </w:r>
    </w:p>
    <w:p w:rsidR="00196063" w:rsidRPr="004D434F" w:rsidRDefault="00196063" w:rsidP="002545A3">
      <w:pPr>
        <w:pStyle w:val="a3"/>
        <w:numPr>
          <w:ilvl w:val="0"/>
          <w:numId w:val="1"/>
        </w:numPr>
        <w:shd w:val="clear" w:color="auto" w:fill="FFFFFF"/>
        <w:spacing w:before="0" w:beforeAutospacing="0" w:after="0" w:afterAutospacing="0"/>
        <w:ind w:left="0"/>
        <w:jc w:val="both"/>
        <w:rPr>
          <w:color w:val="000000"/>
        </w:rPr>
      </w:pPr>
      <w:r w:rsidRPr="004D434F">
        <w:rPr>
          <w:color w:val="000000"/>
        </w:rPr>
        <w:t>Мир, окружающий детей, познаётся ими во всём многообразии и единстве, а зачастую предметы школьного цикла, направленные на изучение отдельных явлений, дробят его на разрозненные фрагменты.</w:t>
      </w:r>
    </w:p>
    <w:p w:rsidR="00196063" w:rsidRPr="004D434F" w:rsidRDefault="00196063" w:rsidP="002545A3">
      <w:pPr>
        <w:pStyle w:val="a3"/>
        <w:numPr>
          <w:ilvl w:val="0"/>
          <w:numId w:val="1"/>
        </w:numPr>
        <w:shd w:val="clear" w:color="auto" w:fill="FFFFFF"/>
        <w:spacing w:before="0" w:beforeAutospacing="0" w:after="0" w:afterAutospacing="0"/>
        <w:ind w:left="0"/>
        <w:jc w:val="both"/>
        <w:rPr>
          <w:color w:val="000000"/>
        </w:rPr>
      </w:pPr>
      <w:r w:rsidRPr="004D434F">
        <w:rPr>
          <w:color w:val="000000"/>
        </w:rPr>
        <w:t>Интегрированные уроки развивают потенциал самих учащихся, побуждают к активному познанию окружающей действительности, к осмыслению и нахождению причинно-следственных связей, к развитию логики, мышления, коммуникативных способностей.</w:t>
      </w:r>
    </w:p>
    <w:p w:rsidR="00196063" w:rsidRPr="004D434F" w:rsidRDefault="00196063" w:rsidP="002545A3">
      <w:pPr>
        <w:pStyle w:val="a3"/>
        <w:numPr>
          <w:ilvl w:val="0"/>
          <w:numId w:val="1"/>
        </w:numPr>
        <w:shd w:val="clear" w:color="auto" w:fill="FFFFFF"/>
        <w:spacing w:before="0" w:beforeAutospacing="0" w:after="0" w:afterAutospacing="0"/>
        <w:ind w:left="0"/>
        <w:jc w:val="both"/>
        <w:rPr>
          <w:color w:val="000000"/>
        </w:rPr>
      </w:pPr>
      <w:r w:rsidRPr="004D434F">
        <w:rPr>
          <w:color w:val="000000"/>
        </w:rPr>
        <w:t>Форма проведения интегрированных уроков нестандартна, интересна. Использование различных видов работы в течение урока поддерживает внимание учеников на высоком уровне, что позволяет говорить о достаточной эффективности уроков. Интегрированные уроки раскрывают значительные педагогические возможности.</w:t>
      </w:r>
    </w:p>
    <w:p w:rsidR="00196063" w:rsidRPr="004D434F" w:rsidRDefault="00196063" w:rsidP="002545A3">
      <w:pPr>
        <w:pStyle w:val="a3"/>
        <w:numPr>
          <w:ilvl w:val="0"/>
          <w:numId w:val="1"/>
        </w:numPr>
        <w:shd w:val="clear" w:color="auto" w:fill="FFFFFF"/>
        <w:spacing w:before="0" w:beforeAutospacing="0" w:after="0" w:afterAutospacing="0"/>
        <w:ind w:left="0"/>
        <w:jc w:val="both"/>
        <w:rPr>
          <w:color w:val="000000"/>
        </w:rPr>
      </w:pPr>
      <w:r w:rsidRPr="004D434F">
        <w:rPr>
          <w:color w:val="000000"/>
        </w:rPr>
        <w:t>Интеграция в современном обществе объясняет необходимость интеграции в образовании. Современному обществу необходимы высококлассные, хорошо подготовленные специалисты.</w:t>
      </w:r>
    </w:p>
    <w:p w:rsidR="00196063" w:rsidRPr="004D434F" w:rsidRDefault="00196063" w:rsidP="002545A3">
      <w:pPr>
        <w:pStyle w:val="a3"/>
        <w:numPr>
          <w:ilvl w:val="0"/>
          <w:numId w:val="1"/>
        </w:numPr>
        <w:shd w:val="clear" w:color="auto" w:fill="FFFFFF"/>
        <w:spacing w:before="0" w:beforeAutospacing="0" w:after="0" w:afterAutospacing="0"/>
        <w:ind w:left="0"/>
        <w:jc w:val="both"/>
        <w:rPr>
          <w:color w:val="000000"/>
        </w:rPr>
      </w:pPr>
      <w:r w:rsidRPr="004D434F">
        <w:rPr>
          <w:color w:val="000000"/>
        </w:rPr>
        <w:t>Интеграция даёт возможность для самореализации, самовыражения, творчества учителя, способствует раскрытию способностей.</w:t>
      </w:r>
    </w:p>
    <w:p w:rsidR="00196063" w:rsidRPr="004D434F" w:rsidRDefault="00196063" w:rsidP="002545A3">
      <w:pPr>
        <w:pStyle w:val="a3"/>
        <w:shd w:val="clear" w:color="auto" w:fill="FFFFFF"/>
        <w:spacing w:before="0" w:beforeAutospacing="0" w:after="0" w:afterAutospacing="0"/>
        <w:ind w:firstLine="709"/>
        <w:jc w:val="both"/>
        <w:rPr>
          <w:color w:val="000000"/>
        </w:rPr>
      </w:pPr>
      <w:r w:rsidRPr="004D434F">
        <w:rPr>
          <w:b/>
          <w:bCs/>
          <w:color w:val="000000"/>
        </w:rPr>
        <w:t>Преимущества интегрированных уроков.</w:t>
      </w:r>
    </w:p>
    <w:p w:rsidR="00196063" w:rsidRPr="004D434F" w:rsidRDefault="00196063" w:rsidP="002545A3">
      <w:pPr>
        <w:pStyle w:val="a3"/>
        <w:numPr>
          <w:ilvl w:val="0"/>
          <w:numId w:val="2"/>
        </w:numPr>
        <w:shd w:val="clear" w:color="auto" w:fill="FFFFFF"/>
        <w:spacing w:before="0" w:beforeAutospacing="0" w:after="0" w:afterAutospacing="0"/>
        <w:ind w:left="0"/>
        <w:jc w:val="both"/>
        <w:rPr>
          <w:color w:val="000000"/>
        </w:rPr>
      </w:pPr>
      <w:r w:rsidRPr="004D434F">
        <w:rPr>
          <w:color w:val="000000"/>
        </w:rPr>
        <w:t>Способствуют повышению мотивации учения, формированию познавательного интереса учащихся, целостной научной картины мира и рассмотрению явления с нескольких сторон;</w:t>
      </w:r>
    </w:p>
    <w:p w:rsidR="00196063" w:rsidRPr="004D434F" w:rsidRDefault="00196063" w:rsidP="002545A3">
      <w:pPr>
        <w:pStyle w:val="a3"/>
        <w:numPr>
          <w:ilvl w:val="0"/>
          <w:numId w:val="2"/>
        </w:numPr>
        <w:shd w:val="clear" w:color="auto" w:fill="FFFFFF"/>
        <w:spacing w:before="0" w:beforeAutospacing="0" w:after="0" w:afterAutospacing="0"/>
        <w:ind w:left="0"/>
        <w:jc w:val="both"/>
        <w:rPr>
          <w:color w:val="000000"/>
        </w:rPr>
      </w:pPr>
      <w:r w:rsidRPr="004D434F">
        <w:rPr>
          <w:color w:val="000000"/>
        </w:rPr>
        <w:t>В большей степени, чем обычные уроки способствуют развитию речи, формированию умения учащихся сравнивать, обобщать, делать выводы;</w:t>
      </w:r>
    </w:p>
    <w:p w:rsidR="00196063" w:rsidRPr="004D434F" w:rsidRDefault="00196063" w:rsidP="002545A3">
      <w:pPr>
        <w:pStyle w:val="a3"/>
        <w:numPr>
          <w:ilvl w:val="0"/>
          <w:numId w:val="2"/>
        </w:numPr>
        <w:shd w:val="clear" w:color="auto" w:fill="FFFFFF"/>
        <w:spacing w:before="0" w:beforeAutospacing="0" w:after="0" w:afterAutospacing="0"/>
        <w:ind w:left="0"/>
        <w:jc w:val="both"/>
        <w:rPr>
          <w:color w:val="000000"/>
        </w:rPr>
      </w:pPr>
      <w:r w:rsidRPr="004D434F">
        <w:rPr>
          <w:color w:val="000000"/>
        </w:rPr>
        <w:t>Не только углубляют представление о предмете, расширяют кругозор. Но и способствуют формированию разносторонне развитой, гармонически и интеллектуально развитой личности.</w:t>
      </w:r>
    </w:p>
    <w:p w:rsidR="00196063" w:rsidRDefault="00196063" w:rsidP="002545A3">
      <w:pPr>
        <w:pStyle w:val="a3"/>
        <w:numPr>
          <w:ilvl w:val="0"/>
          <w:numId w:val="2"/>
        </w:numPr>
        <w:shd w:val="clear" w:color="auto" w:fill="FFFFFF"/>
        <w:spacing w:before="0" w:beforeAutospacing="0" w:after="0" w:afterAutospacing="0"/>
        <w:ind w:left="0"/>
        <w:jc w:val="both"/>
        <w:rPr>
          <w:color w:val="000000"/>
        </w:rPr>
      </w:pPr>
      <w:r w:rsidRPr="004D434F">
        <w:rPr>
          <w:color w:val="000000"/>
        </w:rPr>
        <w:t>Интеграция является источником нахождения новых связей между фактами, которые подтверждают или углубляют определённые выводы. Наблюдения учащихся.</w:t>
      </w:r>
    </w:p>
    <w:p w:rsidR="002545A3" w:rsidRDefault="002545A3" w:rsidP="002545A3">
      <w:pPr>
        <w:pStyle w:val="a3"/>
        <w:shd w:val="clear" w:color="auto" w:fill="FFFFFF"/>
        <w:spacing w:before="0" w:beforeAutospacing="0" w:after="0" w:afterAutospacing="0"/>
        <w:ind w:firstLine="709"/>
        <w:jc w:val="both"/>
        <w:rPr>
          <w:b/>
          <w:bCs/>
          <w:color w:val="000000"/>
          <w:u w:val="single"/>
        </w:rPr>
      </w:pPr>
      <w:r>
        <w:rPr>
          <w:b/>
          <w:bCs/>
          <w:color w:val="000000"/>
          <w:u w:val="single"/>
        </w:rPr>
        <w:t>8</w:t>
      </w:r>
      <w:r w:rsidRPr="002545A3">
        <w:rPr>
          <w:b/>
          <w:bCs/>
          <w:color w:val="000000"/>
          <w:u w:val="single"/>
        </w:rPr>
        <w:t xml:space="preserve">).Технология </w:t>
      </w:r>
      <w:r>
        <w:rPr>
          <w:b/>
          <w:bCs/>
          <w:color w:val="000000"/>
          <w:u w:val="single"/>
        </w:rPr>
        <w:t xml:space="preserve"> уровневой дифференциации.</w:t>
      </w:r>
    </w:p>
    <w:p w:rsidR="001D612F" w:rsidRDefault="002545A3" w:rsidP="001D612F">
      <w:pPr>
        <w:pStyle w:val="a3"/>
        <w:shd w:val="clear" w:color="auto" w:fill="FFFFFF"/>
        <w:spacing w:before="0" w:beforeAutospacing="0" w:after="0" w:afterAutospacing="0"/>
        <w:ind w:firstLine="709"/>
        <w:jc w:val="both"/>
        <w:rPr>
          <w:color w:val="000000"/>
        </w:rPr>
      </w:pPr>
      <w:r>
        <w:rPr>
          <w:color w:val="000000"/>
        </w:rPr>
        <w:t xml:space="preserve">Суть данной технологии в том, что у учителя появляется возможность </w:t>
      </w:r>
      <w:r w:rsidRPr="002545A3">
        <w:rPr>
          <w:color w:val="000000"/>
        </w:rPr>
        <w:t>помогать </w:t>
      </w:r>
      <w:proofErr w:type="gramStart"/>
      <w:r w:rsidRPr="002545A3">
        <w:rPr>
          <w:color w:val="000000"/>
        </w:rPr>
        <w:t>слабому</w:t>
      </w:r>
      <w:proofErr w:type="gramEnd"/>
      <w:r w:rsidRPr="002545A3">
        <w:rPr>
          <w:color w:val="000000"/>
        </w:rPr>
        <w:t>, уделять внимание сильному, реализуется желание сильных учащихся быстрее и глубже продвигаться в образовании. Сильные учащиеся утверждаются в своих способностях, слабые получают возможность испытывать учебный успех, повышается уровень мотивации ученья.</w:t>
      </w:r>
    </w:p>
    <w:p w:rsidR="001D612F" w:rsidRDefault="001D612F" w:rsidP="001D612F">
      <w:pPr>
        <w:pStyle w:val="a3"/>
        <w:shd w:val="clear" w:color="auto" w:fill="FFFFFF"/>
        <w:spacing w:before="0" w:beforeAutospacing="0" w:after="0" w:afterAutospacing="0"/>
        <w:ind w:firstLine="709"/>
        <w:jc w:val="both"/>
        <w:rPr>
          <w:b/>
          <w:bCs/>
          <w:color w:val="000000"/>
        </w:rPr>
      </w:pPr>
      <w:r w:rsidRPr="001D612F">
        <w:rPr>
          <w:b/>
          <w:color w:val="000000"/>
          <w:u w:val="single"/>
        </w:rPr>
        <w:t>9)</w:t>
      </w:r>
      <w:r w:rsidRPr="001D612F">
        <w:rPr>
          <w:color w:val="000000"/>
          <w:u w:val="single"/>
        </w:rPr>
        <w:t>.</w:t>
      </w:r>
      <w:r w:rsidRPr="001D612F">
        <w:rPr>
          <w:b/>
          <w:bCs/>
          <w:color w:val="000000"/>
          <w:u w:val="single"/>
        </w:rPr>
        <w:t>Технология «Портфолио»</w:t>
      </w:r>
      <w:r>
        <w:rPr>
          <w:b/>
          <w:bCs/>
          <w:color w:val="000000"/>
        </w:rPr>
        <w:t>.</w:t>
      </w:r>
    </w:p>
    <w:p w:rsidR="001D612F" w:rsidRDefault="001D612F" w:rsidP="001D612F">
      <w:pPr>
        <w:pStyle w:val="a3"/>
        <w:shd w:val="clear" w:color="auto" w:fill="FFFFFF"/>
        <w:spacing w:before="0" w:beforeAutospacing="0" w:after="0" w:afterAutospacing="0"/>
        <w:ind w:firstLine="709"/>
        <w:jc w:val="both"/>
        <w:rPr>
          <w:color w:val="000000"/>
        </w:rPr>
      </w:pPr>
      <w:r w:rsidRPr="001D612F">
        <w:rPr>
          <w:color w:val="000000"/>
        </w:rPr>
        <w:lastRenderedPageBreak/>
        <w:t>Технология «Портфолио» – это способ фиксирования, накопления и аутентичного оценивания индивидуальных образовательных результатов обучающегося в определенный период его обучения.</w:t>
      </w:r>
    </w:p>
    <w:p w:rsidR="001D612F" w:rsidRDefault="001D612F" w:rsidP="001D612F">
      <w:pPr>
        <w:pStyle w:val="a3"/>
        <w:shd w:val="clear" w:color="auto" w:fill="FFFFFF"/>
        <w:spacing w:before="0" w:beforeAutospacing="0" w:after="0" w:afterAutospacing="0"/>
        <w:ind w:firstLine="709"/>
        <w:jc w:val="both"/>
        <w:rPr>
          <w:color w:val="000000"/>
        </w:rPr>
      </w:pPr>
      <w:r w:rsidRPr="001D612F">
        <w:rPr>
          <w:color w:val="000000"/>
        </w:rPr>
        <w:t>Портфолио позволяет учитывать результаты в разнообразных видах деятельности: учебной, творческой, социальной, коммуникативной.</w:t>
      </w:r>
    </w:p>
    <w:p w:rsidR="001D612F" w:rsidRDefault="001D612F" w:rsidP="001D612F">
      <w:pPr>
        <w:pStyle w:val="a3"/>
        <w:shd w:val="clear" w:color="auto" w:fill="FFFFFF"/>
        <w:spacing w:before="0" w:beforeAutospacing="0" w:after="0" w:afterAutospacing="0"/>
        <w:ind w:firstLine="709"/>
        <w:jc w:val="both"/>
        <w:rPr>
          <w:color w:val="000000"/>
        </w:rPr>
      </w:pPr>
      <w:r w:rsidRPr="001D612F">
        <w:rPr>
          <w:color w:val="000000"/>
        </w:rPr>
        <w:t>Портфолио нечто большее, чем просто папка ученических работ, это – заранее спланированная и специально организованная индивидуальная подборка материалов и документов, которая демонстрирует усилия, динамику и достижения обучающегося в различных областях.</w:t>
      </w:r>
    </w:p>
    <w:p w:rsidR="001D612F" w:rsidRDefault="001D612F" w:rsidP="001D612F">
      <w:pPr>
        <w:pStyle w:val="a3"/>
        <w:shd w:val="clear" w:color="auto" w:fill="FFFFFF"/>
        <w:spacing w:before="0" w:beforeAutospacing="0" w:after="0" w:afterAutospacing="0"/>
        <w:ind w:firstLine="709"/>
        <w:jc w:val="both"/>
        <w:rPr>
          <w:color w:val="000000"/>
        </w:rPr>
      </w:pPr>
      <w:r w:rsidRPr="001D612F">
        <w:rPr>
          <w:i/>
          <w:iCs/>
          <w:color w:val="000000"/>
        </w:rPr>
        <w:t>Технология «Портфолио» способствует решению педагогических задач:</w:t>
      </w:r>
    </w:p>
    <w:p w:rsidR="001D612F" w:rsidRDefault="001D612F" w:rsidP="001D612F">
      <w:pPr>
        <w:pStyle w:val="a3"/>
        <w:shd w:val="clear" w:color="auto" w:fill="FFFFFF"/>
        <w:spacing w:before="0" w:beforeAutospacing="0" w:after="0" w:afterAutospacing="0"/>
        <w:ind w:firstLine="709"/>
        <w:jc w:val="both"/>
        <w:rPr>
          <w:color w:val="000000"/>
        </w:rPr>
      </w:pPr>
      <w:r w:rsidRPr="001D612F">
        <w:rPr>
          <w:color w:val="000000"/>
        </w:rPr>
        <w:t xml:space="preserve">1. поддерживать высокую учебную мотивацию </w:t>
      </w:r>
      <w:proofErr w:type="gramStart"/>
      <w:r w:rsidRPr="001D612F">
        <w:rPr>
          <w:color w:val="000000"/>
        </w:rPr>
        <w:t>обучающихся</w:t>
      </w:r>
      <w:proofErr w:type="gramEnd"/>
      <w:r w:rsidRPr="001D612F">
        <w:rPr>
          <w:color w:val="000000"/>
        </w:rPr>
        <w:t>.</w:t>
      </w:r>
    </w:p>
    <w:p w:rsidR="001D612F" w:rsidRDefault="001D612F" w:rsidP="001D612F">
      <w:pPr>
        <w:pStyle w:val="a3"/>
        <w:shd w:val="clear" w:color="auto" w:fill="FFFFFF"/>
        <w:spacing w:before="0" w:beforeAutospacing="0" w:after="0" w:afterAutospacing="0"/>
        <w:ind w:firstLine="709"/>
        <w:jc w:val="both"/>
        <w:rPr>
          <w:color w:val="000000"/>
        </w:rPr>
      </w:pPr>
      <w:r w:rsidRPr="001D612F">
        <w:rPr>
          <w:color w:val="000000"/>
        </w:rPr>
        <w:t xml:space="preserve">2. Формировать у </w:t>
      </w:r>
      <w:proofErr w:type="gramStart"/>
      <w:r w:rsidRPr="001D612F">
        <w:rPr>
          <w:color w:val="000000"/>
        </w:rPr>
        <w:t>обучающихся</w:t>
      </w:r>
      <w:proofErr w:type="gramEnd"/>
      <w:r w:rsidRPr="001D612F">
        <w:rPr>
          <w:color w:val="000000"/>
        </w:rPr>
        <w:t xml:space="preserve"> умение учиться – ставить цели, планировать и организовывать собственную учебную деятельность.</w:t>
      </w:r>
    </w:p>
    <w:p w:rsidR="001D612F" w:rsidRDefault="001D612F" w:rsidP="001D612F">
      <w:pPr>
        <w:pStyle w:val="a3"/>
        <w:shd w:val="clear" w:color="auto" w:fill="FFFFFF"/>
        <w:spacing w:before="0" w:beforeAutospacing="0" w:after="0" w:afterAutospacing="0"/>
        <w:ind w:firstLine="709"/>
        <w:jc w:val="both"/>
        <w:rPr>
          <w:color w:val="000000"/>
        </w:rPr>
      </w:pPr>
      <w:r w:rsidRPr="001D612F">
        <w:rPr>
          <w:color w:val="000000"/>
        </w:rPr>
        <w:t xml:space="preserve">3. Поощрять активность и самостоятельность </w:t>
      </w:r>
      <w:proofErr w:type="gramStart"/>
      <w:r w:rsidRPr="001D612F">
        <w:rPr>
          <w:color w:val="000000"/>
        </w:rPr>
        <w:t>обучающихся</w:t>
      </w:r>
      <w:proofErr w:type="gramEnd"/>
      <w:r w:rsidRPr="001D612F">
        <w:rPr>
          <w:color w:val="000000"/>
        </w:rPr>
        <w:t>, расширять возможности обучения и самообучения.</w:t>
      </w:r>
    </w:p>
    <w:p w:rsidR="001D612F" w:rsidRDefault="001D612F" w:rsidP="001D612F">
      <w:pPr>
        <w:pStyle w:val="a3"/>
        <w:shd w:val="clear" w:color="auto" w:fill="FFFFFF"/>
        <w:spacing w:before="0" w:beforeAutospacing="0" w:after="0" w:afterAutospacing="0"/>
        <w:ind w:firstLine="709"/>
        <w:jc w:val="both"/>
        <w:rPr>
          <w:color w:val="000000"/>
        </w:rPr>
      </w:pPr>
      <w:r w:rsidRPr="001D612F">
        <w:rPr>
          <w:color w:val="000000"/>
        </w:rPr>
        <w:t xml:space="preserve">4. Развивать навыки рефлексивной и оценочной деятельности </w:t>
      </w:r>
      <w:proofErr w:type="gramStart"/>
      <w:r w:rsidRPr="001D612F">
        <w:rPr>
          <w:color w:val="000000"/>
        </w:rPr>
        <w:t>обучающихся</w:t>
      </w:r>
      <w:proofErr w:type="gramEnd"/>
      <w:r w:rsidRPr="001D612F">
        <w:rPr>
          <w:color w:val="000000"/>
        </w:rPr>
        <w:t>, формировать адекватную самооценку.</w:t>
      </w:r>
    </w:p>
    <w:p w:rsidR="001D612F" w:rsidRDefault="001D612F" w:rsidP="001D612F">
      <w:pPr>
        <w:pStyle w:val="a3"/>
        <w:shd w:val="clear" w:color="auto" w:fill="FFFFFF"/>
        <w:spacing w:before="0" w:beforeAutospacing="0" w:after="0" w:afterAutospacing="0"/>
        <w:ind w:firstLine="709"/>
        <w:jc w:val="both"/>
        <w:rPr>
          <w:color w:val="000000"/>
        </w:rPr>
      </w:pPr>
      <w:r w:rsidRPr="001D612F">
        <w:rPr>
          <w:color w:val="000000"/>
        </w:rPr>
        <w:t>5. Содействовать персонализации образования.</w:t>
      </w:r>
    </w:p>
    <w:p w:rsidR="001D612F" w:rsidRDefault="001D612F" w:rsidP="001D612F">
      <w:pPr>
        <w:pStyle w:val="a3"/>
        <w:shd w:val="clear" w:color="auto" w:fill="FFFFFF"/>
        <w:spacing w:before="0" w:beforeAutospacing="0" w:after="0" w:afterAutospacing="0"/>
        <w:ind w:firstLine="709"/>
        <w:jc w:val="both"/>
        <w:rPr>
          <w:color w:val="000000"/>
        </w:rPr>
      </w:pPr>
      <w:r w:rsidRPr="001D612F">
        <w:rPr>
          <w:color w:val="000000"/>
        </w:rPr>
        <w:t>6. Определять количественные и качественные индивидуальные достижения.</w:t>
      </w:r>
    </w:p>
    <w:p w:rsidR="001D612F" w:rsidRDefault="001D612F" w:rsidP="001D612F">
      <w:pPr>
        <w:pStyle w:val="a3"/>
        <w:shd w:val="clear" w:color="auto" w:fill="FFFFFF"/>
        <w:spacing w:before="0" w:beforeAutospacing="0" w:after="0" w:afterAutospacing="0"/>
        <w:ind w:firstLine="709"/>
        <w:jc w:val="both"/>
        <w:rPr>
          <w:color w:val="000000"/>
        </w:rPr>
      </w:pPr>
      <w:r w:rsidRPr="001D612F">
        <w:rPr>
          <w:color w:val="000000"/>
        </w:rPr>
        <w:t>7. Максимально развивать познавательные и креативные способности обучающихся, реализовывать их творческие способности и познавательные интересы.</w:t>
      </w:r>
    </w:p>
    <w:p w:rsidR="001D612F" w:rsidRDefault="001D612F" w:rsidP="001D612F">
      <w:pPr>
        <w:pStyle w:val="a3"/>
        <w:shd w:val="clear" w:color="auto" w:fill="FFFFFF"/>
        <w:spacing w:before="0" w:beforeAutospacing="0" w:after="0" w:afterAutospacing="0"/>
        <w:ind w:firstLine="709"/>
        <w:jc w:val="both"/>
        <w:rPr>
          <w:color w:val="000000"/>
        </w:rPr>
      </w:pPr>
      <w:r w:rsidRPr="001D612F">
        <w:rPr>
          <w:color w:val="000000"/>
        </w:rPr>
        <w:t xml:space="preserve">8. Создавать предпосылки и возможности для успешной социализации </w:t>
      </w:r>
      <w:proofErr w:type="gramStart"/>
      <w:r w:rsidRPr="001D612F">
        <w:rPr>
          <w:color w:val="000000"/>
        </w:rPr>
        <w:t>обучающихся</w:t>
      </w:r>
      <w:proofErr w:type="gramEnd"/>
      <w:r w:rsidRPr="001D612F">
        <w:rPr>
          <w:color w:val="000000"/>
        </w:rPr>
        <w:t>.</w:t>
      </w:r>
    </w:p>
    <w:p w:rsidR="001D612F" w:rsidRPr="002545A3" w:rsidRDefault="001D612F" w:rsidP="002545A3">
      <w:pPr>
        <w:pStyle w:val="a3"/>
        <w:shd w:val="clear" w:color="auto" w:fill="FFFFFF"/>
        <w:spacing w:before="0" w:beforeAutospacing="0" w:after="0" w:afterAutospacing="0"/>
        <w:ind w:firstLine="709"/>
        <w:jc w:val="both"/>
        <w:rPr>
          <w:color w:val="000000"/>
        </w:rPr>
      </w:pPr>
    </w:p>
    <w:p w:rsidR="002545A3" w:rsidRDefault="002545A3" w:rsidP="002545A3">
      <w:pPr>
        <w:pStyle w:val="a3"/>
        <w:shd w:val="clear" w:color="auto" w:fill="FFFFFF"/>
        <w:spacing w:before="0" w:beforeAutospacing="0" w:after="0" w:afterAutospacing="0"/>
        <w:jc w:val="both"/>
        <w:rPr>
          <w:color w:val="000000"/>
        </w:rPr>
      </w:pPr>
    </w:p>
    <w:p w:rsidR="002545A3" w:rsidRPr="004D434F" w:rsidRDefault="002545A3" w:rsidP="002545A3">
      <w:pPr>
        <w:pStyle w:val="a3"/>
        <w:shd w:val="clear" w:color="auto" w:fill="FFFFFF"/>
        <w:spacing w:before="0" w:beforeAutospacing="0" w:after="0" w:afterAutospacing="0"/>
        <w:rPr>
          <w:color w:val="000000"/>
        </w:rPr>
      </w:pPr>
    </w:p>
    <w:sectPr w:rsidR="002545A3" w:rsidRPr="004D434F" w:rsidSect="004D434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407CC"/>
    <w:multiLevelType w:val="multilevel"/>
    <w:tmpl w:val="B3E28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DD7FC9"/>
    <w:multiLevelType w:val="multilevel"/>
    <w:tmpl w:val="23886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02A5374"/>
    <w:multiLevelType w:val="hybridMultilevel"/>
    <w:tmpl w:val="A5CE64B2"/>
    <w:lvl w:ilvl="0" w:tplc="EBA84C38">
      <w:start w:val="1"/>
      <w:numFmt w:val="bullet"/>
      <w:lvlText w:val="‐"/>
      <w:lvlJc w:val="left"/>
      <w:pPr>
        <w:ind w:left="720" w:hanging="360"/>
      </w:pPr>
      <w:rPr>
        <w:rFonts w:ascii="Constantia" w:hAnsi="Constant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9F133C"/>
    <w:multiLevelType w:val="multilevel"/>
    <w:tmpl w:val="0CA0D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0D81D5B"/>
    <w:multiLevelType w:val="multilevel"/>
    <w:tmpl w:val="D7601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3485C42"/>
    <w:multiLevelType w:val="multilevel"/>
    <w:tmpl w:val="0E70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94E0013"/>
    <w:multiLevelType w:val="multilevel"/>
    <w:tmpl w:val="334E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A930CB"/>
    <w:multiLevelType w:val="multilevel"/>
    <w:tmpl w:val="2696AD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5A4C6C54"/>
    <w:multiLevelType w:val="multilevel"/>
    <w:tmpl w:val="5570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B950DB1"/>
    <w:multiLevelType w:val="multilevel"/>
    <w:tmpl w:val="E2404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0570D29"/>
    <w:multiLevelType w:val="hybridMultilevel"/>
    <w:tmpl w:val="0CF2F318"/>
    <w:lvl w:ilvl="0" w:tplc="CCAEECA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1715F28"/>
    <w:multiLevelType w:val="multilevel"/>
    <w:tmpl w:val="B70A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1"/>
  </w:num>
  <w:num w:numId="3">
    <w:abstractNumId w:val="0"/>
  </w:num>
  <w:num w:numId="4">
    <w:abstractNumId w:val="7"/>
  </w:num>
  <w:num w:numId="5">
    <w:abstractNumId w:val="3"/>
  </w:num>
  <w:num w:numId="6">
    <w:abstractNumId w:val="1"/>
  </w:num>
  <w:num w:numId="7">
    <w:abstractNumId w:val="8"/>
  </w:num>
  <w:num w:numId="8">
    <w:abstractNumId w:val="5"/>
  </w:num>
  <w:num w:numId="9">
    <w:abstractNumId w:val="4"/>
  </w:num>
  <w:num w:numId="10">
    <w:abstractNumId w:val="9"/>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96063"/>
    <w:rsid w:val="00196063"/>
    <w:rsid w:val="001D612F"/>
    <w:rsid w:val="002545A3"/>
    <w:rsid w:val="004D434F"/>
    <w:rsid w:val="00601820"/>
    <w:rsid w:val="00647530"/>
    <w:rsid w:val="007C4403"/>
    <w:rsid w:val="00C1746D"/>
    <w:rsid w:val="00FF21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5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60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96063"/>
  </w:style>
  <w:style w:type="character" w:styleId="a4">
    <w:name w:val="Hyperlink"/>
    <w:basedOn w:val="a0"/>
    <w:uiPriority w:val="99"/>
    <w:semiHidden/>
    <w:unhideWhenUsed/>
    <w:rsid w:val="00196063"/>
    <w:rPr>
      <w:color w:val="0000FF"/>
      <w:u w:val="single"/>
    </w:rPr>
  </w:style>
  <w:style w:type="character" w:styleId="a5">
    <w:name w:val="Strong"/>
    <w:basedOn w:val="a0"/>
    <w:uiPriority w:val="22"/>
    <w:qFormat/>
    <w:rsid w:val="007C4403"/>
    <w:rPr>
      <w:b/>
      <w:bCs/>
    </w:rPr>
  </w:style>
  <w:style w:type="paragraph" w:customStyle="1" w:styleId="c2">
    <w:name w:val="c2"/>
    <w:basedOn w:val="a"/>
    <w:rsid w:val="007C44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C4403"/>
  </w:style>
  <w:style w:type="paragraph" w:customStyle="1" w:styleId="c3">
    <w:name w:val="c3"/>
    <w:basedOn w:val="a"/>
    <w:rsid w:val="007C44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C44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27380">
      <w:bodyDiv w:val="1"/>
      <w:marLeft w:val="0"/>
      <w:marRight w:val="0"/>
      <w:marTop w:val="0"/>
      <w:marBottom w:val="0"/>
      <w:divBdr>
        <w:top w:val="none" w:sz="0" w:space="0" w:color="auto"/>
        <w:left w:val="none" w:sz="0" w:space="0" w:color="auto"/>
        <w:bottom w:val="none" w:sz="0" w:space="0" w:color="auto"/>
        <w:right w:val="none" w:sz="0" w:space="0" w:color="auto"/>
      </w:divBdr>
      <w:divsChild>
        <w:div w:id="1975940401">
          <w:marLeft w:val="0"/>
          <w:marRight w:val="0"/>
          <w:marTop w:val="0"/>
          <w:marBottom w:val="0"/>
          <w:divBdr>
            <w:top w:val="none" w:sz="0" w:space="0" w:color="auto"/>
            <w:left w:val="none" w:sz="0" w:space="0" w:color="auto"/>
            <w:bottom w:val="none" w:sz="0" w:space="0" w:color="auto"/>
            <w:right w:val="none" w:sz="0" w:space="0" w:color="auto"/>
          </w:divBdr>
        </w:div>
        <w:div w:id="487478910">
          <w:marLeft w:val="0"/>
          <w:marRight w:val="0"/>
          <w:marTop w:val="0"/>
          <w:marBottom w:val="0"/>
          <w:divBdr>
            <w:top w:val="none" w:sz="0" w:space="0" w:color="auto"/>
            <w:left w:val="none" w:sz="0" w:space="0" w:color="auto"/>
            <w:bottom w:val="none" w:sz="0" w:space="0" w:color="auto"/>
            <w:right w:val="none" w:sz="0" w:space="0" w:color="auto"/>
          </w:divBdr>
        </w:div>
        <w:div w:id="907612020">
          <w:marLeft w:val="0"/>
          <w:marRight w:val="0"/>
          <w:marTop w:val="0"/>
          <w:marBottom w:val="0"/>
          <w:divBdr>
            <w:top w:val="none" w:sz="0" w:space="0" w:color="auto"/>
            <w:left w:val="none" w:sz="0" w:space="0" w:color="auto"/>
            <w:bottom w:val="none" w:sz="0" w:space="0" w:color="auto"/>
            <w:right w:val="none" w:sz="0" w:space="0" w:color="auto"/>
          </w:divBdr>
        </w:div>
        <w:div w:id="1914506234">
          <w:marLeft w:val="0"/>
          <w:marRight w:val="0"/>
          <w:marTop w:val="0"/>
          <w:marBottom w:val="0"/>
          <w:divBdr>
            <w:top w:val="none" w:sz="0" w:space="0" w:color="auto"/>
            <w:left w:val="none" w:sz="0" w:space="0" w:color="auto"/>
            <w:bottom w:val="none" w:sz="0" w:space="0" w:color="auto"/>
            <w:right w:val="none" w:sz="0" w:space="0" w:color="auto"/>
          </w:divBdr>
        </w:div>
        <w:div w:id="2003195716">
          <w:marLeft w:val="0"/>
          <w:marRight w:val="0"/>
          <w:marTop w:val="0"/>
          <w:marBottom w:val="0"/>
          <w:divBdr>
            <w:top w:val="none" w:sz="0" w:space="0" w:color="auto"/>
            <w:left w:val="none" w:sz="0" w:space="0" w:color="auto"/>
            <w:bottom w:val="none" w:sz="0" w:space="0" w:color="auto"/>
            <w:right w:val="none" w:sz="0" w:space="0" w:color="auto"/>
          </w:divBdr>
        </w:div>
        <w:div w:id="1596209819">
          <w:marLeft w:val="0"/>
          <w:marRight w:val="0"/>
          <w:marTop w:val="0"/>
          <w:marBottom w:val="0"/>
          <w:divBdr>
            <w:top w:val="none" w:sz="0" w:space="0" w:color="auto"/>
            <w:left w:val="none" w:sz="0" w:space="0" w:color="auto"/>
            <w:bottom w:val="none" w:sz="0" w:space="0" w:color="auto"/>
            <w:right w:val="none" w:sz="0" w:space="0" w:color="auto"/>
          </w:divBdr>
        </w:div>
        <w:div w:id="1786656973">
          <w:marLeft w:val="0"/>
          <w:marRight w:val="0"/>
          <w:marTop w:val="0"/>
          <w:marBottom w:val="0"/>
          <w:divBdr>
            <w:top w:val="none" w:sz="0" w:space="0" w:color="auto"/>
            <w:left w:val="none" w:sz="0" w:space="0" w:color="auto"/>
            <w:bottom w:val="none" w:sz="0" w:space="0" w:color="auto"/>
            <w:right w:val="none" w:sz="0" w:space="0" w:color="auto"/>
          </w:divBdr>
        </w:div>
        <w:div w:id="412434142">
          <w:marLeft w:val="0"/>
          <w:marRight w:val="0"/>
          <w:marTop w:val="0"/>
          <w:marBottom w:val="0"/>
          <w:divBdr>
            <w:top w:val="none" w:sz="0" w:space="0" w:color="auto"/>
            <w:left w:val="none" w:sz="0" w:space="0" w:color="auto"/>
            <w:bottom w:val="none" w:sz="0" w:space="0" w:color="auto"/>
            <w:right w:val="none" w:sz="0" w:space="0" w:color="auto"/>
          </w:divBdr>
        </w:div>
        <w:div w:id="1962570704">
          <w:marLeft w:val="0"/>
          <w:marRight w:val="0"/>
          <w:marTop w:val="0"/>
          <w:marBottom w:val="0"/>
          <w:divBdr>
            <w:top w:val="none" w:sz="0" w:space="0" w:color="auto"/>
            <w:left w:val="none" w:sz="0" w:space="0" w:color="auto"/>
            <w:bottom w:val="none" w:sz="0" w:space="0" w:color="auto"/>
            <w:right w:val="none" w:sz="0" w:space="0" w:color="auto"/>
          </w:divBdr>
        </w:div>
        <w:div w:id="684214302">
          <w:marLeft w:val="0"/>
          <w:marRight w:val="0"/>
          <w:marTop w:val="0"/>
          <w:marBottom w:val="0"/>
          <w:divBdr>
            <w:top w:val="none" w:sz="0" w:space="0" w:color="auto"/>
            <w:left w:val="none" w:sz="0" w:space="0" w:color="auto"/>
            <w:bottom w:val="none" w:sz="0" w:space="0" w:color="auto"/>
            <w:right w:val="none" w:sz="0" w:space="0" w:color="auto"/>
          </w:divBdr>
        </w:div>
        <w:div w:id="1310860588">
          <w:marLeft w:val="0"/>
          <w:marRight w:val="0"/>
          <w:marTop w:val="0"/>
          <w:marBottom w:val="0"/>
          <w:divBdr>
            <w:top w:val="none" w:sz="0" w:space="0" w:color="auto"/>
            <w:left w:val="none" w:sz="0" w:space="0" w:color="auto"/>
            <w:bottom w:val="none" w:sz="0" w:space="0" w:color="auto"/>
            <w:right w:val="none" w:sz="0" w:space="0" w:color="auto"/>
          </w:divBdr>
        </w:div>
        <w:div w:id="674766185">
          <w:marLeft w:val="0"/>
          <w:marRight w:val="0"/>
          <w:marTop w:val="0"/>
          <w:marBottom w:val="0"/>
          <w:divBdr>
            <w:top w:val="none" w:sz="0" w:space="0" w:color="auto"/>
            <w:left w:val="none" w:sz="0" w:space="0" w:color="auto"/>
            <w:bottom w:val="none" w:sz="0" w:space="0" w:color="auto"/>
            <w:right w:val="none" w:sz="0" w:space="0" w:color="auto"/>
          </w:divBdr>
        </w:div>
        <w:div w:id="1585796328">
          <w:marLeft w:val="0"/>
          <w:marRight w:val="0"/>
          <w:marTop w:val="0"/>
          <w:marBottom w:val="0"/>
          <w:divBdr>
            <w:top w:val="none" w:sz="0" w:space="0" w:color="auto"/>
            <w:left w:val="none" w:sz="0" w:space="0" w:color="auto"/>
            <w:bottom w:val="none" w:sz="0" w:space="0" w:color="auto"/>
            <w:right w:val="none" w:sz="0" w:space="0" w:color="auto"/>
          </w:divBdr>
        </w:div>
        <w:div w:id="1667054888">
          <w:marLeft w:val="0"/>
          <w:marRight w:val="0"/>
          <w:marTop w:val="0"/>
          <w:marBottom w:val="0"/>
          <w:divBdr>
            <w:top w:val="none" w:sz="0" w:space="0" w:color="auto"/>
            <w:left w:val="none" w:sz="0" w:space="0" w:color="auto"/>
            <w:bottom w:val="none" w:sz="0" w:space="0" w:color="auto"/>
            <w:right w:val="none" w:sz="0" w:space="0" w:color="auto"/>
          </w:divBdr>
        </w:div>
        <w:div w:id="802386624">
          <w:marLeft w:val="0"/>
          <w:marRight w:val="0"/>
          <w:marTop w:val="0"/>
          <w:marBottom w:val="0"/>
          <w:divBdr>
            <w:top w:val="none" w:sz="0" w:space="0" w:color="auto"/>
            <w:left w:val="none" w:sz="0" w:space="0" w:color="auto"/>
            <w:bottom w:val="none" w:sz="0" w:space="0" w:color="auto"/>
            <w:right w:val="none" w:sz="0" w:space="0" w:color="auto"/>
          </w:divBdr>
        </w:div>
        <w:div w:id="1419403797">
          <w:marLeft w:val="0"/>
          <w:marRight w:val="0"/>
          <w:marTop w:val="0"/>
          <w:marBottom w:val="0"/>
          <w:divBdr>
            <w:top w:val="none" w:sz="0" w:space="0" w:color="auto"/>
            <w:left w:val="none" w:sz="0" w:space="0" w:color="auto"/>
            <w:bottom w:val="none" w:sz="0" w:space="0" w:color="auto"/>
            <w:right w:val="none" w:sz="0" w:space="0" w:color="auto"/>
          </w:divBdr>
        </w:div>
        <w:div w:id="1422986482">
          <w:marLeft w:val="0"/>
          <w:marRight w:val="0"/>
          <w:marTop w:val="0"/>
          <w:marBottom w:val="0"/>
          <w:divBdr>
            <w:top w:val="none" w:sz="0" w:space="0" w:color="auto"/>
            <w:left w:val="none" w:sz="0" w:space="0" w:color="auto"/>
            <w:bottom w:val="none" w:sz="0" w:space="0" w:color="auto"/>
            <w:right w:val="none" w:sz="0" w:space="0" w:color="auto"/>
          </w:divBdr>
        </w:div>
        <w:div w:id="795218979">
          <w:marLeft w:val="0"/>
          <w:marRight w:val="0"/>
          <w:marTop w:val="0"/>
          <w:marBottom w:val="0"/>
          <w:divBdr>
            <w:top w:val="none" w:sz="0" w:space="0" w:color="auto"/>
            <w:left w:val="none" w:sz="0" w:space="0" w:color="auto"/>
            <w:bottom w:val="none" w:sz="0" w:space="0" w:color="auto"/>
            <w:right w:val="none" w:sz="0" w:space="0" w:color="auto"/>
          </w:divBdr>
        </w:div>
        <w:div w:id="83575918">
          <w:marLeft w:val="0"/>
          <w:marRight w:val="0"/>
          <w:marTop w:val="0"/>
          <w:marBottom w:val="0"/>
          <w:divBdr>
            <w:top w:val="none" w:sz="0" w:space="0" w:color="auto"/>
            <w:left w:val="none" w:sz="0" w:space="0" w:color="auto"/>
            <w:bottom w:val="none" w:sz="0" w:space="0" w:color="auto"/>
            <w:right w:val="none" w:sz="0" w:space="0" w:color="auto"/>
          </w:divBdr>
        </w:div>
        <w:div w:id="1316104380">
          <w:marLeft w:val="0"/>
          <w:marRight w:val="0"/>
          <w:marTop w:val="0"/>
          <w:marBottom w:val="0"/>
          <w:divBdr>
            <w:top w:val="none" w:sz="0" w:space="0" w:color="auto"/>
            <w:left w:val="none" w:sz="0" w:space="0" w:color="auto"/>
            <w:bottom w:val="none" w:sz="0" w:space="0" w:color="auto"/>
            <w:right w:val="none" w:sz="0" w:space="0" w:color="auto"/>
          </w:divBdr>
        </w:div>
        <w:div w:id="1200046100">
          <w:marLeft w:val="0"/>
          <w:marRight w:val="0"/>
          <w:marTop w:val="0"/>
          <w:marBottom w:val="0"/>
          <w:divBdr>
            <w:top w:val="none" w:sz="0" w:space="0" w:color="auto"/>
            <w:left w:val="none" w:sz="0" w:space="0" w:color="auto"/>
            <w:bottom w:val="none" w:sz="0" w:space="0" w:color="auto"/>
            <w:right w:val="none" w:sz="0" w:space="0" w:color="auto"/>
          </w:divBdr>
        </w:div>
        <w:div w:id="1699546851">
          <w:marLeft w:val="0"/>
          <w:marRight w:val="0"/>
          <w:marTop w:val="0"/>
          <w:marBottom w:val="0"/>
          <w:divBdr>
            <w:top w:val="none" w:sz="0" w:space="0" w:color="auto"/>
            <w:left w:val="none" w:sz="0" w:space="0" w:color="auto"/>
            <w:bottom w:val="none" w:sz="0" w:space="0" w:color="auto"/>
            <w:right w:val="none" w:sz="0" w:space="0" w:color="auto"/>
          </w:divBdr>
        </w:div>
        <w:div w:id="843978353">
          <w:marLeft w:val="0"/>
          <w:marRight w:val="0"/>
          <w:marTop w:val="0"/>
          <w:marBottom w:val="0"/>
          <w:divBdr>
            <w:top w:val="none" w:sz="0" w:space="0" w:color="auto"/>
            <w:left w:val="none" w:sz="0" w:space="0" w:color="auto"/>
            <w:bottom w:val="none" w:sz="0" w:space="0" w:color="auto"/>
            <w:right w:val="none" w:sz="0" w:space="0" w:color="auto"/>
          </w:divBdr>
        </w:div>
        <w:div w:id="1983536072">
          <w:marLeft w:val="0"/>
          <w:marRight w:val="0"/>
          <w:marTop w:val="0"/>
          <w:marBottom w:val="0"/>
          <w:divBdr>
            <w:top w:val="none" w:sz="0" w:space="0" w:color="auto"/>
            <w:left w:val="none" w:sz="0" w:space="0" w:color="auto"/>
            <w:bottom w:val="none" w:sz="0" w:space="0" w:color="auto"/>
            <w:right w:val="none" w:sz="0" w:space="0" w:color="auto"/>
          </w:divBdr>
        </w:div>
        <w:div w:id="844906882">
          <w:marLeft w:val="0"/>
          <w:marRight w:val="0"/>
          <w:marTop w:val="0"/>
          <w:marBottom w:val="0"/>
          <w:divBdr>
            <w:top w:val="none" w:sz="0" w:space="0" w:color="auto"/>
            <w:left w:val="none" w:sz="0" w:space="0" w:color="auto"/>
            <w:bottom w:val="none" w:sz="0" w:space="0" w:color="auto"/>
            <w:right w:val="none" w:sz="0" w:space="0" w:color="auto"/>
          </w:divBdr>
        </w:div>
        <w:div w:id="701636614">
          <w:marLeft w:val="0"/>
          <w:marRight w:val="0"/>
          <w:marTop w:val="0"/>
          <w:marBottom w:val="0"/>
          <w:divBdr>
            <w:top w:val="none" w:sz="0" w:space="0" w:color="auto"/>
            <w:left w:val="none" w:sz="0" w:space="0" w:color="auto"/>
            <w:bottom w:val="none" w:sz="0" w:space="0" w:color="auto"/>
            <w:right w:val="none" w:sz="0" w:space="0" w:color="auto"/>
          </w:divBdr>
        </w:div>
        <w:div w:id="372269424">
          <w:marLeft w:val="0"/>
          <w:marRight w:val="0"/>
          <w:marTop w:val="0"/>
          <w:marBottom w:val="0"/>
          <w:divBdr>
            <w:top w:val="none" w:sz="0" w:space="0" w:color="auto"/>
            <w:left w:val="none" w:sz="0" w:space="0" w:color="auto"/>
            <w:bottom w:val="none" w:sz="0" w:space="0" w:color="auto"/>
            <w:right w:val="none" w:sz="0" w:space="0" w:color="auto"/>
          </w:divBdr>
        </w:div>
        <w:div w:id="529344581">
          <w:marLeft w:val="0"/>
          <w:marRight w:val="0"/>
          <w:marTop w:val="0"/>
          <w:marBottom w:val="0"/>
          <w:divBdr>
            <w:top w:val="none" w:sz="0" w:space="0" w:color="auto"/>
            <w:left w:val="none" w:sz="0" w:space="0" w:color="auto"/>
            <w:bottom w:val="none" w:sz="0" w:space="0" w:color="auto"/>
            <w:right w:val="none" w:sz="0" w:space="0" w:color="auto"/>
          </w:divBdr>
        </w:div>
        <w:div w:id="43525946">
          <w:marLeft w:val="0"/>
          <w:marRight w:val="0"/>
          <w:marTop w:val="0"/>
          <w:marBottom w:val="0"/>
          <w:divBdr>
            <w:top w:val="none" w:sz="0" w:space="0" w:color="auto"/>
            <w:left w:val="none" w:sz="0" w:space="0" w:color="auto"/>
            <w:bottom w:val="none" w:sz="0" w:space="0" w:color="auto"/>
            <w:right w:val="none" w:sz="0" w:space="0" w:color="auto"/>
          </w:divBdr>
        </w:div>
        <w:div w:id="2133598508">
          <w:marLeft w:val="0"/>
          <w:marRight w:val="0"/>
          <w:marTop w:val="0"/>
          <w:marBottom w:val="0"/>
          <w:divBdr>
            <w:top w:val="none" w:sz="0" w:space="0" w:color="auto"/>
            <w:left w:val="none" w:sz="0" w:space="0" w:color="auto"/>
            <w:bottom w:val="none" w:sz="0" w:space="0" w:color="auto"/>
            <w:right w:val="none" w:sz="0" w:space="0" w:color="auto"/>
          </w:divBdr>
        </w:div>
        <w:div w:id="352806809">
          <w:marLeft w:val="0"/>
          <w:marRight w:val="0"/>
          <w:marTop w:val="0"/>
          <w:marBottom w:val="0"/>
          <w:divBdr>
            <w:top w:val="none" w:sz="0" w:space="0" w:color="auto"/>
            <w:left w:val="none" w:sz="0" w:space="0" w:color="auto"/>
            <w:bottom w:val="none" w:sz="0" w:space="0" w:color="auto"/>
            <w:right w:val="none" w:sz="0" w:space="0" w:color="auto"/>
          </w:divBdr>
        </w:div>
        <w:div w:id="274871873">
          <w:marLeft w:val="0"/>
          <w:marRight w:val="0"/>
          <w:marTop w:val="0"/>
          <w:marBottom w:val="0"/>
          <w:divBdr>
            <w:top w:val="none" w:sz="0" w:space="0" w:color="auto"/>
            <w:left w:val="none" w:sz="0" w:space="0" w:color="auto"/>
            <w:bottom w:val="none" w:sz="0" w:space="0" w:color="auto"/>
            <w:right w:val="none" w:sz="0" w:space="0" w:color="auto"/>
          </w:divBdr>
        </w:div>
        <w:div w:id="1859197671">
          <w:marLeft w:val="0"/>
          <w:marRight w:val="0"/>
          <w:marTop w:val="0"/>
          <w:marBottom w:val="0"/>
          <w:divBdr>
            <w:top w:val="none" w:sz="0" w:space="0" w:color="auto"/>
            <w:left w:val="none" w:sz="0" w:space="0" w:color="auto"/>
            <w:bottom w:val="none" w:sz="0" w:space="0" w:color="auto"/>
            <w:right w:val="none" w:sz="0" w:space="0" w:color="auto"/>
          </w:divBdr>
        </w:div>
        <w:div w:id="2112510415">
          <w:marLeft w:val="0"/>
          <w:marRight w:val="0"/>
          <w:marTop w:val="0"/>
          <w:marBottom w:val="0"/>
          <w:divBdr>
            <w:top w:val="none" w:sz="0" w:space="0" w:color="auto"/>
            <w:left w:val="none" w:sz="0" w:space="0" w:color="auto"/>
            <w:bottom w:val="none" w:sz="0" w:space="0" w:color="auto"/>
            <w:right w:val="none" w:sz="0" w:space="0" w:color="auto"/>
          </w:divBdr>
        </w:div>
      </w:divsChild>
    </w:div>
    <w:div w:id="283848171">
      <w:bodyDiv w:val="1"/>
      <w:marLeft w:val="0"/>
      <w:marRight w:val="0"/>
      <w:marTop w:val="0"/>
      <w:marBottom w:val="0"/>
      <w:divBdr>
        <w:top w:val="none" w:sz="0" w:space="0" w:color="auto"/>
        <w:left w:val="none" w:sz="0" w:space="0" w:color="auto"/>
        <w:bottom w:val="none" w:sz="0" w:space="0" w:color="auto"/>
        <w:right w:val="none" w:sz="0" w:space="0" w:color="auto"/>
      </w:divBdr>
    </w:div>
    <w:div w:id="77471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6</Pages>
  <Words>2306</Words>
  <Characters>13149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Home-2010</Company>
  <LinksUpToDate>false</LinksUpToDate>
  <CharactersWithSpaces>15425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6</cp:revision>
  <dcterms:created xsi:type="dcterms:W3CDTF">2020-03-18T02:22:00Z</dcterms:created>
  <dcterms:modified xsi:type="dcterms:W3CDTF">2020-04-05T01:28:00Z</dcterms:modified>
</cp:coreProperties>
</file>