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7" w:rsidRDefault="00174317" w:rsidP="001743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Вот некоторые приёмы  формирования навыков самоконтроля и самооценки, которые можно использовать  на уроках.</w:t>
      </w:r>
    </w:p>
    <w:p w:rsidR="00174317" w:rsidRDefault="00174317" w:rsidP="001743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Лесенка.</w:t>
      </w:r>
      <w:r>
        <w:rPr>
          <w:rFonts w:ascii="OpenSans" w:hAnsi="OpenSans"/>
          <w:color w:val="000000"/>
          <w:sz w:val="21"/>
          <w:szCs w:val="21"/>
        </w:rPr>
        <w:t xml:space="preserve"> Ученики на ступеньках лесенки </w:t>
      </w:r>
      <w:proofErr w:type="gramStart"/>
      <w:r>
        <w:rPr>
          <w:rFonts w:ascii="OpenSans" w:hAnsi="OpenSans"/>
          <w:color w:val="000000"/>
          <w:sz w:val="21"/>
          <w:szCs w:val="21"/>
        </w:rPr>
        <w:t>отмечают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самостоятельно.</w:t>
      </w:r>
    </w:p>
    <w:p w:rsidR="00174317" w:rsidRDefault="00174317" w:rsidP="001743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Волшебная линеечка.</w:t>
      </w:r>
      <w:r>
        <w:rPr>
          <w:rFonts w:ascii="OpenSans" w:hAnsi="OpenSans"/>
          <w:color w:val="000000"/>
          <w:sz w:val="21"/>
          <w:szCs w:val="21"/>
        </w:rPr>
        <w:t> На полях тетрадей чертят шкалы и отмечают крестиком, на каком уровне, по их мнению, выполнена работа. При проверке учитель, если согласен с оценкой ученика, обводит крестик, если  нет, то чертит свой крестик ниже или выше.</w:t>
      </w:r>
    </w:p>
    <w:p w:rsidR="00174317" w:rsidRDefault="00174317" w:rsidP="001743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Цветная оценка.</w:t>
      </w:r>
      <w:r>
        <w:rPr>
          <w:rFonts w:ascii="OpenSans" w:hAnsi="OpenSans"/>
          <w:color w:val="000000"/>
          <w:sz w:val="21"/>
          <w:szCs w:val="21"/>
        </w:rPr>
        <w:t xml:space="preserve"> Внизу страницы ученики рисуют два круга. Оценив свою работу, дети закрашивают один круг, другой круг закрашивает при проверке учитель. Значение цвета обговариваются заранее. </w:t>
      </w:r>
      <w:proofErr w:type="gramStart"/>
      <w:r>
        <w:rPr>
          <w:rFonts w:ascii="OpenSans" w:hAnsi="OpenSans"/>
          <w:color w:val="000000"/>
          <w:sz w:val="21"/>
          <w:szCs w:val="21"/>
        </w:rPr>
        <w:t>Например, жёлтый - всё получилось, зелёный – есть недочёты, но старался, красный – получилось плохо, не доволен работой, синий – не могу оценить.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Вначале следующего урока ученик смотрит, совпала ли его оценка с оценкой учителя.</w:t>
      </w:r>
    </w:p>
    <w:p w:rsidR="00174317" w:rsidRDefault="00174317" w:rsidP="001743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Проговаривание</w:t>
      </w:r>
      <w:r>
        <w:rPr>
          <w:rFonts w:ascii="OpenSans" w:hAnsi="OpenSans"/>
          <w:color w:val="000000"/>
          <w:sz w:val="21"/>
          <w:szCs w:val="21"/>
        </w:rPr>
        <w:t>. Очень ценный приём самоконтроля при обучении письма под диктовку. После того, как учитель сказал слово, проговорили его по слогам – написали - прочитали то, что написано.</w:t>
      </w:r>
    </w:p>
    <w:p w:rsidR="00174317" w:rsidRDefault="00174317" w:rsidP="001743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 </w:t>
      </w:r>
      <w:r>
        <w:rPr>
          <w:rFonts w:ascii="OpenSans" w:hAnsi="OpenSans"/>
          <w:i/>
          <w:iCs/>
          <w:color w:val="000000"/>
          <w:sz w:val="21"/>
          <w:szCs w:val="21"/>
        </w:rPr>
        <w:t>Взаимопроверка</w:t>
      </w:r>
      <w:r>
        <w:rPr>
          <w:rFonts w:ascii="OpenSans" w:hAnsi="OpenSans"/>
          <w:color w:val="000000"/>
          <w:sz w:val="21"/>
          <w:szCs w:val="21"/>
        </w:rPr>
        <w:t>. На листочках подписывают фамилию того, кто решал и того, кто проверял. Дети решают примеры, меняются листочками и проверяют. Оценка одноклассника воспринимается как более конкретная, деловая. Негативная оценка вовсе не означает, что ты плохой ученик, а лишь фиксирует сам факт ошибки.</w:t>
      </w:r>
    </w:p>
    <w:p w:rsidR="00174317" w:rsidRDefault="00174317" w:rsidP="00174317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Лист самоконтроля.</w:t>
      </w:r>
      <w:r>
        <w:rPr>
          <w:rFonts w:ascii="OpenSans" w:hAnsi="OpenSans"/>
          <w:color w:val="000000"/>
          <w:sz w:val="21"/>
          <w:szCs w:val="21"/>
        </w:rPr>
        <w:t> После выполнения работы самостоятельно, ребёнок берёт у учителя лист самоконтроля (с ответами) и проверяет себя самостоятельно.</w:t>
      </w:r>
    </w:p>
    <w:p w:rsidR="00174317" w:rsidRDefault="00174317" w:rsidP="00174317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Таким образом, для формирующейся личности младшего школьника важно терпеливое объяснение учителем его успехов и неудач. Прежде всего, оценка должна отражать чуткость и доброжелательность учителя, свидетельствовать о гуманистическом отношении взрослого к ребенку. Важно не наказы</w:t>
      </w:r>
      <w:r>
        <w:rPr>
          <w:rFonts w:ascii="OpenSans" w:hAnsi="OpenSans"/>
          <w:color w:val="000000"/>
          <w:sz w:val="21"/>
          <w:szCs w:val="21"/>
        </w:rPr>
        <w:softHyphen/>
        <w:t>вать ученика за незнание и ошибки, а стимулировать к познанию через похвалу, одобрение, создание ситуации успеха, совет, поддержку и сотрудничество.    </w:t>
      </w:r>
    </w:p>
    <w:p w:rsidR="00F57DA7" w:rsidRDefault="00F57DA7">
      <w:bookmarkStart w:id="0" w:name="_GoBack"/>
      <w:bookmarkEnd w:id="0"/>
    </w:p>
    <w:sectPr w:rsidR="00F5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25"/>
    <w:rsid w:val="00174317"/>
    <w:rsid w:val="00F57DA7"/>
    <w:rsid w:val="00FB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2020-03-30T05:29:00Z</dcterms:created>
  <dcterms:modified xsi:type="dcterms:W3CDTF">2020-03-30T05:29:00Z</dcterms:modified>
</cp:coreProperties>
</file>