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2" w:rsidRDefault="008D1C2C" w:rsidP="003E6D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choolBookC-Bold"/>
          <w:b/>
          <w:bCs/>
          <w:sz w:val="24"/>
          <w:szCs w:val="24"/>
        </w:rPr>
      </w:pPr>
      <w:r w:rsidRPr="008D1C2C">
        <w:rPr>
          <w:rFonts w:asciiTheme="majorHAnsi" w:hAnsiTheme="majorHAnsi" w:cs="SchoolBookC-Bold"/>
          <w:b/>
          <w:bCs/>
          <w:sz w:val="24"/>
          <w:szCs w:val="24"/>
        </w:rPr>
        <w:t>Примеры заданий для наблюдения</w:t>
      </w:r>
      <w:r>
        <w:rPr>
          <w:rFonts w:asciiTheme="majorHAnsi" w:hAnsiTheme="majorHAnsi" w:cs="SchoolBookC-Bold"/>
          <w:b/>
          <w:bCs/>
          <w:sz w:val="24"/>
          <w:szCs w:val="24"/>
        </w:rPr>
        <w:t xml:space="preserve"> </w:t>
      </w:r>
      <w:r w:rsidRPr="008D1C2C">
        <w:rPr>
          <w:rFonts w:asciiTheme="majorHAnsi" w:hAnsiTheme="majorHAnsi" w:cs="SchoolBookC-Bold"/>
          <w:b/>
          <w:bCs/>
          <w:sz w:val="24"/>
          <w:szCs w:val="24"/>
        </w:rPr>
        <w:t xml:space="preserve">и диагностики УУД </w:t>
      </w:r>
    </w:p>
    <w:p w:rsidR="008D1C2C" w:rsidRPr="00A42FF7" w:rsidRDefault="008D1C2C" w:rsidP="006646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choolBookC-Bold"/>
          <w:b/>
          <w:bCs/>
          <w:sz w:val="24"/>
          <w:szCs w:val="24"/>
          <w:vertAlign w:val="superscript"/>
        </w:rPr>
      </w:pPr>
      <w:r w:rsidRPr="008D1C2C">
        <w:rPr>
          <w:rFonts w:asciiTheme="majorHAnsi" w:hAnsiTheme="majorHAnsi" w:cs="SchoolBookC-Bold"/>
          <w:b/>
          <w:bCs/>
          <w:sz w:val="24"/>
          <w:szCs w:val="24"/>
        </w:rPr>
        <w:t xml:space="preserve">по </w:t>
      </w:r>
      <w:r w:rsidR="00664653">
        <w:rPr>
          <w:rFonts w:asciiTheme="majorHAnsi" w:hAnsiTheme="majorHAnsi" w:cs="SchoolBookC-Bold"/>
          <w:b/>
          <w:bCs/>
          <w:sz w:val="24"/>
          <w:szCs w:val="24"/>
        </w:rPr>
        <w:t xml:space="preserve">основным предметам </w:t>
      </w:r>
      <w:r w:rsidR="00A42FF7">
        <w:rPr>
          <w:rFonts w:asciiTheme="majorHAnsi" w:hAnsiTheme="majorHAnsi" w:cs="SchoolBookC-Bold"/>
          <w:b/>
          <w:bCs/>
          <w:sz w:val="24"/>
          <w:szCs w:val="24"/>
        </w:rPr>
        <w:t xml:space="preserve">во </w:t>
      </w:r>
      <w:r w:rsidRPr="008D1C2C">
        <w:rPr>
          <w:rFonts w:asciiTheme="majorHAnsi" w:hAnsiTheme="majorHAnsi" w:cs="SchoolBookC-Bold"/>
          <w:b/>
          <w:bCs/>
          <w:sz w:val="24"/>
          <w:szCs w:val="24"/>
        </w:rPr>
        <w:t xml:space="preserve"> 2 </w:t>
      </w:r>
      <w:r w:rsidRPr="004B3891">
        <w:rPr>
          <w:rFonts w:asciiTheme="majorHAnsi" w:hAnsiTheme="majorHAnsi" w:cs="SchoolBookC-Bold"/>
          <w:b/>
          <w:bCs/>
          <w:sz w:val="24"/>
          <w:szCs w:val="24"/>
        </w:rPr>
        <w:t>класс</w:t>
      </w:r>
      <w:r w:rsidR="00A42FF7">
        <w:rPr>
          <w:rFonts w:asciiTheme="majorHAnsi" w:hAnsiTheme="majorHAnsi" w:cs="SchoolBookC-Bold"/>
          <w:b/>
          <w:bCs/>
          <w:sz w:val="24"/>
          <w:szCs w:val="24"/>
        </w:rPr>
        <w:t>е</w:t>
      </w:r>
      <w:r w:rsidR="00272959">
        <w:rPr>
          <w:rFonts w:asciiTheme="majorHAnsi" w:hAnsiTheme="majorHAnsi"/>
          <w:noProof/>
          <w:sz w:val="24"/>
          <w:szCs w:val="24"/>
        </w:rPr>
        <w:t>.</w:t>
      </w:r>
    </w:p>
    <w:p w:rsidR="00BF3CC1" w:rsidRDefault="00BF3CC1" w:rsidP="00BF3CC1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SchoolBookC"/>
          <w:sz w:val="24"/>
          <w:szCs w:val="24"/>
        </w:rPr>
      </w:pPr>
    </w:p>
    <w:p w:rsidR="00BF3CC1" w:rsidRPr="00BF3CC1" w:rsidRDefault="00BF3CC1" w:rsidP="00052EB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sz w:val="24"/>
          <w:szCs w:val="24"/>
        </w:rPr>
      </w:pPr>
      <w:r w:rsidRPr="00BF3CC1">
        <w:rPr>
          <w:rFonts w:asciiTheme="majorHAnsi" w:hAnsiTheme="majorHAnsi" w:cs="SchoolBookC"/>
          <w:sz w:val="24"/>
          <w:szCs w:val="24"/>
        </w:rPr>
        <w:t>Оценивание достижений второклассников в освоении</w:t>
      </w:r>
      <w:r>
        <w:rPr>
          <w:rFonts w:asciiTheme="majorHAnsi" w:hAnsiTheme="majorHAnsi" w:cs="SchoolBookC"/>
          <w:sz w:val="24"/>
          <w:szCs w:val="24"/>
        </w:rPr>
        <w:t xml:space="preserve"> </w:t>
      </w:r>
      <w:proofErr w:type="spellStart"/>
      <w:r w:rsidRPr="00BF3CC1">
        <w:rPr>
          <w:rFonts w:asciiTheme="majorHAnsi" w:hAnsiTheme="majorHAnsi" w:cs="SchoolBookC-Italic"/>
          <w:i/>
          <w:iCs/>
          <w:sz w:val="24"/>
          <w:szCs w:val="24"/>
        </w:rPr>
        <w:t>метапредметных</w:t>
      </w:r>
      <w:proofErr w:type="spellEnd"/>
      <w:r w:rsidRPr="00BF3CC1">
        <w:rPr>
          <w:rFonts w:asciiTheme="majorHAnsi" w:hAnsiTheme="majorHAnsi" w:cs="SchoolBookC-Italic"/>
          <w:i/>
          <w:iCs/>
          <w:sz w:val="24"/>
          <w:szCs w:val="24"/>
        </w:rPr>
        <w:t xml:space="preserve"> результатов </w:t>
      </w:r>
      <w:r w:rsidRPr="00BF3CC1">
        <w:rPr>
          <w:rFonts w:asciiTheme="majorHAnsi" w:hAnsiTheme="majorHAnsi" w:cs="SchoolBookC"/>
          <w:sz w:val="24"/>
          <w:szCs w:val="24"/>
        </w:rPr>
        <w:t xml:space="preserve">должно носить лишь </w:t>
      </w:r>
      <w:r w:rsidRPr="00BF3CC1">
        <w:rPr>
          <w:rFonts w:asciiTheme="majorHAnsi" w:hAnsiTheme="majorHAnsi" w:cs="SchoolBookC-Bold"/>
          <w:b/>
          <w:bCs/>
          <w:sz w:val="24"/>
          <w:szCs w:val="24"/>
        </w:rPr>
        <w:t xml:space="preserve">диагностический </w:t>
      </w:r>
      <w:r w:rsidRPr="00BF3CC1">
        <w:rPr>
          <w:rFonts w:asciiTheme="majorHAnsi" w:hAnsiTheme="majorHAnsi" w:cs="SchoolBookC"/>
          <w:sz w:val="24"/>
          <w:szCs w:val="24"/>
        </w:rPr>
        <w:t>характер. Причём не все универсальные учебные действия можно проверить на этом этапе обучения.</w:t>
      </w:r>
    </w:p>
    <w:p w:rsidR="00BF3CC1" w:rsidRPr="00BF3CC1" w:rsidRDefault="00BF3CC1" w:rsidP="00BF3CC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sz w:val="24"/>
          <w:szCs w:val="24"/>
        </w:rPr>
      </w:pPr>
      <w:r w:rsidRPr="00BF3CC1">
        <w:rPr>
          <w:rFonts w:asciiTheme="majorHAnsi" w:hAnsiTheme="majorHAnsi" w:cs="SchoolBookC"/>
          <w:sz w:val="24"/>
          <w:szCs w:val="24"/>
        </w:rPr>
        <w:t>Личностные УУД, многие регулятивные и коммуникативные оцениваются учителем на основе наблюдений за детьми</w:t>
      </w:r>
      <w:r>
        <w:rPr>
          <w:rFonts w:asciiTheme="majorHAnsi" w:hAnsiTheme="majorHAnsi" w:cs="SchoolBookC"/>
          <w:sz w:val="24"/>
          <w:szCs w:val="24"/>
        </w:rPr>
        <w:t xml:space="preserve"> </w:t>
      </w:r>
      <w:r w:rsidRPr="00BF3CC1">
        <w:rPr>
          <w:rFonts w:asciiTheme="majorHAnsi" w:hAnsiTheme="majorHAnsi" w:cs="SchoolBookC"/>
          <w:sz w:val="24"/>
          <w:szCs w:val="24"/>
        </w:rPr>
        <w:t>в ходе работы на уроке, во время проектной и другой внеурочной деятельности.</w:t>
      </w:r>
    </w:p>
    <w:p w:rsidR="008D1C2C" w:rsidRPr="00D23ACF" w:rsidRDefault="008D23E6" w:rsidP="00BF3CC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b/>
          <w:i/>
          <w:sz w:val="24"/>
          <w:szCs w:val="24"/>
        </w:rPr>
      </w:pPr>
      <w:r>
        <w:rPr>
          <w:rFonts w:asciiTheme="majorHAnsi" w:hAnsiTheme="majorHAnsi" w:cs="SchoolBookC"/>
          <w:b/>
          <w:i/>
          <w:sz w:val="24"/>
          <w:szCs w:val="24"/>
        </w:rPr>
        <w:t>У</w:t>
      </w:r>
      <w:r w:rsidR="00BF3CC1" w:rsidRPr="00D23ACF">
        <w:rPr>
          <w:rFonts w:asciiTheme="majorHAnsi" w:hAnsiTheme="majorHAnsi" w:cs="SchoolBookC"/>
          <w:b/>
          <w:i/>
          <w:sz w:val="24"/>
          <w:szCs w:val="24"/>
        </w:rPr>
        <w:t>чебники, рабочие тетради и дидактические карточки-задания дают возможность учителю организовать наблюдение и диагностику по формированию универсальных учебных действий.</w:t>
      </w:r>
    </w:p>
    <w:p w:rsidR="00BF3CC1" w:rsidRPr="00BF3CC1" w:rsidRDefault="00BF3CC1" w:rsidP="00BF3CC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4"/>
        <w:gridCol w:w="6748"/>
        <w:gridCol w:w="6746"/>
      </w:tblGrid>
      <w:tr w:rsidR="00A42FF7" w:rsidRPr="00664653" w:rsidTr="00BF3CC1">
        <w:tc>
          <w:tcPr>
            <w:tcW w:w="2414" w:type="dxa"/>
            <w:shd w:val="clear" w:color="auto" w:fill="auto"/>
            <w:vAlign w:val="center"/>
          </w:tcPr>
          <w:p w:rsidR="00AA78A2" w:rsidRPr="00664653" w:rsidRDefault="00AA78A2" w:rsidP="00BF3C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  <w:r w:rsidRPr="00664653">
              <w:rPr>
                <w:rFonts w:asciiTheme="majorHAnsi" w:hAnsiTheme="majorHAnsi" w:cs="SchoolBookC"/>
                <w:b/>
                <w:sz w:val="20"/>
                <w:szCs w:val="20"/>
              </w:rPr>
              <w:t>УУД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AA78A2" w:rsidRPr="00664653" w:rsidRDefault="00AA78A2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</w:p>
          <w:p w:rsidR="00BF3CC1" w:rsidRDefault="00AA78A2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  <w:r w:rsidRPr="00664653">
              <w:rPr>
                <w:rFonts w:asciiTheme="majorHAnsi" w:hAnsiTheme="majorHAnsi" w:cs="SchoolBookC"/>
                <w:b/>
                <w:sz w:val="20"/>
                <w:szCs w:val="20"/>
              </w:rPr>
              <w:t>ЗАДАНИЯ ПО РУССКОМУ ЯЗЫКУ</w:t>
            </w:r>
            <w:r w:rsidR="00664653">
              <w:rPr>
                <w:rFonts w:asciiTheme="majorHAnsi" w:hAnsiTheme="majorHAnsi" w:cs="SchoolBookC"/>
                <w:b/>
                <w:sz w:val="20"/>
                <w:szCs w:val="20"/>
              </w:rPr>
              <w:t>, ЧТЕНИЮ,</w:t>
            </w:r>
          </w:p>
          <w:p w:rsidR="003C07DC" w:rsidRDefault="00664653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  <w:r>
              <w:rPr>
                <w:rFonts w:asciiTheme="majorHAnsi" w:hAnsiTheme="majorHAnsi" w:cs="SchoolBookC"/>
                <w:b/>
                <w:sz w:val="20"/>
                <w:szCs w:val="20"/>
              </w:rPr>
              <w:t>ОКРУЖАЮЩЕМУ МИРУ</w:t>
            </w:r>
          </w:p>
          <w:p w:rsidR="00BF3CC1" w:rsidRPr="00664653" w:rsidRDefault="00BF3CC1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vAlign w:val="center"/>
          </w:tcPr>
          <w:p w:rsidR="003C07DC" w:rsidRPr="00664653" w:rsidRDefault="00AA78A2" w:rsidP="00BF3C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SchoolBookC-Bold"/>
                <w:b/>
                <w:bCs/>
                <w:sz w:val="20"/>
                <w:szCs w:val="20"/>
              </w:rPr>
            </w:pPr>
            <w:r w:rsidRPr="00664653">
              <w:rPr>
                <w:rFonts w:asciiTheme="majorHAnsi" w:hAnsiTheme="majorHAnsi" w:cs="SchoolBookC-Bold"/>
                <w:b/>
                <w:bCs/>
                <w:sz w:val="20"/>
                <w:szCs w:val="20"/>
              </w:rPr>
              <w:t>ЗАДАНИЯ ПО МАТЕМАТИКЕ</w:t>
            </w: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  <w:r w:rsidRPr="008D1C2C"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  <w:t>Регулятивные учебные действия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19267B" w:rsidRP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748" w:type="dxa"/>
          </w:tcPr>
          <w:p w:rsidR="0019267B" w:rsidRPr="008D1C2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Продумай проект и заполни строки в «Рабочей тетради»:</w:t>
            </w:r>
          </w:p>
          <w:p w:rsidR="0019267B" w:rsidRPr="008D1C2C" w:rsidRDefault="0019267B" w:rsidP="0019267B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Порядок моих действий (план):</w:t>
            </w:r>
          </w:p>
          <w:p w:rsidR="0019267B" w:rsidRPr="008D1C2C" w:rsidRDefault="0019267B" w:rsidP="0019267B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Вместе со мной этот проект будут делать:</w:t>
            </w:r>
          </w:p>
          <w:p w:rsidR="0019267B" w:rsidRPr="008D1C2C" w:rsidRDefault="0019267B" w:rsidP="0019267B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Будут нужны материалы:</w:t>
            </w:r>
          </w:p>
          <w:p w:rsidR="0019267B" w:rsidRPr="003C07DC" w:rsidRDefault="0019267B" w:rsidP="003C07DC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Будут нужны инструменты:</w:t>
            </w:r>
          </w:p>
        </w:tc>
        <w:tc>
          <w:tcPr>
            <w:tcW w:w="6746" w:type="dxa"/>
          </w:tcPr>
          <w:p w:rsidR="00664653" w:rsidRPr="00664653" w:rsidRDefault="00664653" w:rsidP="006646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Проверь себя. Какие случаи сложения ты еще недостаточно хорошо запомнил? Спланируй свою работу. Сначала выпиши три самых трудных для тебя равенства. Постарайся их запомнить.</w:t>
            </w:r>
          </w:p>
          <w:p w:rsidR="0019267B" w:rsidRDefault="00664653" w:rsidP="0066465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Определи порядок действий в выражении.</w:t>
            </w:r>
          </w:p>
          <w:p w:rsidR="008503F0" w:rsidRPr="00664653" w:rsidRDefault="008503F0" w:rsidP="008503F0">
            <w:pPr>
              <w:pStyle w:val="a3"/>
              <w:autoSpaceDE w:val="0"/>
              <w:autoSpaceDN w:val="0"/>
              <w:adjustRightInd w:val="0"/>
              <w:ind w:left="384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19267B" w:rsidRPr="008D1C2C" w:rsidRDefault="0019267B" w:rsidP="0019267B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Реализация </w:t>
            </w:r>
          </w:p>
          <w:p w:rsid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19267B" w:rsidRPr="008D1C2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Запиши текст, вставляя пропущенные буквы и слова по смыслу. В скобках запиши, где можно, проверочные слова.</w:t>
            </w:r>
          </w:p>
          <w:p w:rsidR="0019267B" w:rsidRPr="008D1C2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Запиши текст под диктовку.</w:t>
            </w:r>
          </w:p>
          <w:p w:rsidR="0019267B" w:rsidRPr="003C07D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Запиши слова, действуя по памятке.</w:t>
            </w:r>
          </w:p>
        </w:tc>
        <w:tc>
          <w:tcPr>
            <w:tcW w:w="6746" w:type="dxa"/>
          </w:tcPr>
          <w:p w:rsidR="00664653" w:rsidRPr="00664653" w:rsidRDefault="00664653" w:rsidP="006646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Сначала найди результаты умножения и деления. Затем выполни сложение или вычитание.</w:t>
            </w:r>
          </w:p>
          <w:p w:rsidR="00664653" w:rsidRPr="00664653" w:rsidRDefault="00664653" w:rsidP="006646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Выполни вычисления по инструкции.</w:t>
            </w:r>
          </w:p>
          <w:p w:rsidR="00664653" w:rsidRPr="00664653" w:rsidRDefault="00664653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 xml:space="preserve">      1. </w:t>
            </w:r>
            <w:r w:rsidRPr="00664653">
              <w:rPr>
                <w:rFonts w:asciiTheme="majorHAnsi" w:hAnsiTheme="majorHAnsi" w:cs="SchoolBookC"/>
                <w:sz w:val="24"/>
                <w:szCs w:val="24"/>
              </w:rPr>
              <w:t>Найди разность чисел 48 и 36.</w:t>
            </w:r>
          </w:p>
          <w:p w:rsidR="00664653" w:rsidRPr="00664653" w:rsidRDefault="00664653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 xml:space="preserve">      2. </w:t>
            </w:r>
            <w:r w:rsidRPr="00664653">
              <w:rPr>
                <w:rFonts w:asciiTheme="majorHAnsi" w:hAnsiTheme="majorHAnsi" w:cs="SchoolBookC"/>
                <w:sz w:val="24"/>
                <w:szCs w:val="24"/>
              </w:rPr>
              <w:t>Увеличь разность в 2 раза.</w:t>
            </w:r>
          </w:p>
          <w:p w:rsidR="0019267B" w:rsidRDefault="00664653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 xml:space="preserve">      3. </w:t>
            </w:r>
            <w:r w:rsidRPr="00664653">
              <w:rPr>
                <w:rFonts w:asciiTheme="majorHAnsi" w:hAnsiTheme="majorHAnsi" w:cs="SchoolBookC"/>
                <w:sz w:val="24"/>
                <w:szCs w:val="24"/>
              </w:rPr>
              <w:t>Сложи результат с числом 36.</w:t>
            </w:r>
          </w:p>
          <w:p w:rsidR="008503F0" w:rsidRPr="00664653" w:rsidRDefault="008503F0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  <w:u w:val="single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Контроль</w:t>
            </w:r>
            <w:r w:rsidRPr="008D1C2C">
              <w:rPr>
                <w:rFonts w:asciiTheme="majorHAnsi" w:hAnsiTheme="majorHAnsi" w:cs="SchoolBookC"/>
                <w:sz w:val="24"/>
                <w:szCs w:val="24"/>
                <w:u w:val="single"/>
              </w:rPr>
              <w:t xml:space="preserve"> </w:t>
            </w:r>
          </w:p>
          <w:p w:rsid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Проверь: зорок ли ты, умеешь ли себя контролировать.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Проверьте друг у друга правильность выполнения задания.</w:t>
            </w:r>
          </w:p>
          <w:p w:rsidR="0019267B" w:rsidRDefault="003C07DC" w:rsidP="008D1C2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 каких случаях проверка буквы согласного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proofErr w:type="gramStart"/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выполнена</w:t>
            </w:r>
            <w:proofErr w:type="gram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верно?</w:t>
            </w:r>
          </w:p>
          <w:p w:rsidR="008503F0" w:rsidRPr="003C07DC" w:rsidRDefault="008503F0" w:rsidP="008503F0">
            <w:pPr>
              <w:pStyle w:val="a3"/>
              <w:autoSpaceDE w:val="0"/>
              <w:autoSpaceDN w:val="0"/>
              <w:adjustRightInd w:val="0"/>
              <w:ind w:left="176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664653" w:rsidRPr="00664653" w:rsidRDefault="00664653" w:rsidP="006646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Какие неравенства записаны неверно?</w:t>
            </w:r>
          </w:p>
          <w:p w:rsidR="00664653" w:rsidRPr="00664653" w:rsidRDefault="00664653" w:rsidP="006646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Найди ошибки в вычислениях.</w:t>
            </w:r>
          </w:p>
          <w:p w:rsidR="0019267B" w:rsidRPr="00664653" w:rsidRDefault="00664653" w:rsidP="006646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Вычти числа. Проверь свои ответы с помощью сложения.</w:t>
            </w:r>
          </w:p>
        </w:tc>
      </w:tr>
      <w:tr w:rsidR="00A42FF7" w:rsidTr="000319A3">
        <w:tc>
          <w:tcPr>
            <w:tcW w:w="2414" w:type="dxa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Коррекция</w:t>
            </w:r>
          </w:p>
          <w:p w:rsid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Построй предложения из слов. Какие слова требуется изменить?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Найди ошибки. Замени предлоги там, где нужно.</w:t>
            </w:r>
          </w:p>
          <w:p w:rsidR="0019267B" w:rsidRDefault="003C07DC" w:rsidP="008D1C2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 xml:space="preserve">Какие предложения нужно редактировать из-за </w:t>
            </w:r>
            <w:r>
              <w:rPr>
                <w:rFonts w:asciiTheme="majorHAnsi" w:hAnsiTheme="majorHAnsi" w:cs="SchoolBookC"/>
                <w:sz w:val="24"/>
                <w:szCs w:val="24"/>
              </w:rPr>
              <w:t>неточного употребления слов? Из-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за неправильного построения предложений?</w:t>
            </w:r>
          </w:p>
          <w:p w:rsidR="008503F0" w:rsidRPr="003C07DC" w:rsidRDefault="008503F0" w:rsidP="008503F0">
            <w:pPr>
              <w:pStyle w:val="a3"/>
              <w:autoSpaceDE w:val="0"/>
              <w:autoSpaceDN w:val="0"/>
              <w:adjustRightInd w:val="0"/>
              <w:ind w:left="176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19267B" w:rsidRPr="00664653" w:rsidRDefault="0019267B" w:rsidP="00664653">
            <w:p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 xml:space="preserve">Оценка 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Какие алгоритмы освоены тобой успешно?</w:t>
            </w:r>
          </w:p>
          <w:p w:rsidR="003C07DC" w:rsidRPr="00664653" w:rsidRDefault="003C07DC" w:rsidP="0066465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proofErr w:type="gramStart"/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Какие</w:t>
            </w:r>
            <w:proofErr w:type="gram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вызвали затруднение?</w:t>
            </w:r>
          </w:p>
        </w:tc>
        <w:tc>
          <w:tcPr>
            <w:tcW w:w="6746" w:type="dxa"/>
          </w:tcPr>
          <w:p w:rsidR="003C07DC" w:rsidRPr="008503F0" w:rsidRDefault="00664653" w:rsidP="006646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Проверь себя. Какие случаи сложения ты запомнил? Какие запомнил недостаточно хорошо?</w:t>
            </w:r>
          </w:p>
          <w:p w:rsidR="008503F0" w:rsidRPr="00664653" w:rsidRDefault="008503F0" w:rsidP="008503F0">
            <w:pPr>
              <w:pStyle w:val="a3"/>
              <w:autoSpaceDE w:val="0"/>
              <w:autoSpaceDN w:val="0"/>
              <w:adjustRightInd w:val="0"/>
              <w:ind w:left="384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3C07DC" w:rsidRPr="00C73AC1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16"/>
                <w:szCs w:val="16"/>
              </w:rPr>
            </w:pP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  <w:r w:rsidRPr="008D1C2C"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  <w:t>Познавательные учебные действия</w:t>
            </w:r>
          </w:p>
          <w:p w:rsidR="003C07DC" w:rsidRPr="00C73AC1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16"/>
                <w:szCs w:val="16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Поиск информации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Узнай и запиши значение выделенного слова.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При подготовке ответа используйте нужные памятки.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Узнай, какие океаны и моря есть на нашей планете. Запиши их названия.</w:t>
            </w:r>
          </w:p>
        </w:tc>
        <w:tc>
          <w:tcPr>
            <w:tcW w:w="6746" w:type="dxa"/>
          </w:tcPr>
          <w:p w:rsidR="006651E0" w:rsidRDefault="006651E0" w:rsidP="006651E0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  <w:p w:rsidR="003C07DC" w:rsidRDefault="003C07DC" w:rsidP="006651E0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Знаково</w:t>
            </w:r>
            <w:r>
              <w:rPr>
                <w:rFonts w:asciiTheme="majorHAnsi" w:hAnsiTheme="majorHAnsi" w:cs="SchoolBookC"/>
                <w:sz w:val="24"/>
                <w:szCs w:val="24"/>
              </w:rPr>
              <w:t>-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символическое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моделирование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Разбери по составу выделенные в тексте слова.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Обозначь орфограммы графически.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 данной схеме найди и выпиши предложение из текста. Придумай своё предложение к схеме.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Образуй и запиши сочетания слов по схеме </w:t>
            </w:r>
            <w:r w:rsidRPr="008D1C2C">
              <w:rPr>
                <w:rFonts w:asciiTheme="majorHAnsi" w:hAnsiTheme="majorHAnsi" w:cs="SchoolBookC-Italic"/>
                <w:i/>
                <w:iCs/>
                <w:sz w:val="24"/>
                <w:szCs w:val="24"/>
              </w:rPr>
              <w:t>«прил. + сущ.»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Дай обобщённый ответ, используя схему.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Нарисуй схему к задаче.</w:t>
            </w:r>
          </w:p>
          <w:p w:rsidR="003C07DC" w:rsidRDefault="003C07DC" w:rsidP="006651E0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Смысловое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чтение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Выпиши предложение, суть которого разъясняется в тексте.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Что мешает пониманию данной записи?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 можно озаглавить текст? Какие заголовки точнее отражают содержание текста?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Прочитай вопрос. Выбери из текста данные,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которые помогут ответить на этот вопрос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Ориентация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на разнообразие способов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решения задач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Выдели и оформи предложения. Как ты это делаешь в устной речи, а как в письменной?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 будешь действовать, выбирая букву?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 по-разному можно сравнить одуванчик с солнцем?</w:t>
            </w:r>
          </w:p>
          <w:p w:rsidR="00825508" w:rsidRPr="00825508" w:rsidRDefault="003C07DC" w:rsidP="0082550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Проанализируй с разных сторон слово </w:t>
            </w:r>
            <w:r w:rsidRPr="008D1C2C">
              <w:rPr>
                <w:rFonts w:asciiTheme="majorHAnsi" w:hAnsiTheme="majorHAnsi" w:cs="SchoolBookC-Italic"/>
                <w:i/>
                <w:iCs/>
                <w:sz w:val="24"/>
                <w:szCs w:val="24"/>
              </w:rPr>
              <w:t>каникулы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Представь заданное число как сумму одинаковых чисел. Придумай разные способы.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Попробуй решить задачу другим способом.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Выполни сложение разными способами.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Анализ (выделение часте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й из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целого)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Выполни </w:t>
            </w:r>
            <w:proofErr w:type="spellStart"/>
            <w:proofErr w:type="gramStart"/>
            <w:r w:rsidRPr="008D1C2C">
              <w:rPr>
                <w:rFonts w:asciiTheme="majorHAnsi" w:hAnsiTheme="majorHAnsi" w:cs="SchoolBookC"/>
                <w:sz w:val="24"/>
                <w:szCs w:val="24"/>
              </w:rPr>
              <w:t>звуко</w:t>
            </w:r>
            <w:proofErr w:type="spell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>-буквенный</w:t>
            </w:r>
            <w:proofErr w:type="gram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анализ слов.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Сколько в тексте смысловых частей?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Укажи части речи в первом предложении.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Составь краткую запись условия задачи.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Разбей фигуру на прямоугольники.</w:t>
            </w:r>
          </w:p>
          <w:p w:rsidR="003C07DC" w:rsidRDefault="006651E0" w:rsidP="006651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Сколько треугольников на рисунке?</w:t>
            </w:r>
          </w:p>
          <w:p w:rsidR="00825508" w:rsidRPr="006651E0" w:rsidRDefault="00825508" w:rsidP="00825508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Синтез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(составление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целого из частей)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Построй предложения из слов.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Попробуй на основе слов, выражений, строк о символе России — берёзе — составить текст.</w:t>
            </w:r>
          </w:p>
          <w:p w:rsidR="003C07DC" w:rsidRP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Восстанови запись так, чтобы получилось верное равенство (неравенство).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Составь выражение для вычисления площади многоугольной фигуры.</w:t>
            </w:r>
          </w:p>
          <w:p w:rsidR="003C07DC" w:rsidRPr="006651E0" w:rsidRDefault="006651E0" w:rsidP="008D1C2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Какие фигуры можно сложить из данных треугольников (рис.)?</w:t>
            </w: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Сравнение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(общие признаки и различие)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79651C" w:rsidRDefault="003C07DC" w:rsidP="003C07D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Выпиши слова, различающиеся одной буквой. Сохраняется ли различие в гласных звуках?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каких столбиках все слова находятся в форме единственного числа?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Сравни тексты двух загадок. О чём они.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Сравни результаты вычислений в каждом столбике.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Чем отличается круг от шара?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 xml:space="preserve">Что общего у </w:t>
            </w:r>
            <w:proofErr w:type="gramStart"/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прямой</w:t>
            </w:r>
            <w:proofErr w:type="gramEnd"/>
            <w:r w:rsidRPr="006651E0">
              <w:rPr>
                <w:rFonts w:asciiTheme="majorHAnsi" w:hAnsiTheme="majorHAnsi" w:cs="SchoolBookC"/>
                <w:sz w:val="24"/>
                <w:szCs w:val="24"/>
              </w:rPr>
              <w:t>, отрезка и луча?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Группировка 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79651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Запиши слова, распределяя их в три столбика по орфограммам.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Найди слова с изученными орфограммами. Выпиши по два слова с каждой из них.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Выпиши из текста части речи по 5 слов.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Какое основание ты выберешь для группировки слов?</w:t>
            </w:r>
          </w:p>
        </w:tc>
        <w:tc>
          <w:tcPr>
            <w:tcW w:w="6746" w:type="dxa"/>
          </w:tcPr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Классификация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3C07DC" w:rsidRDefault="003C07DC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Дополни таблицу. Напиши основание для деления слов на группы и названия групп.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Какое выражение верно:</w:t>
            </w:r>
          </w:p>
          <w:p w:rsidR="006651E0" w:rsidRPr="006651E0" w:rsidRDefault="006651E0" w:rsidP="006651E0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«Квадрат — это прямоугольник» или «Прямоугольник — это квадрат»? (С опорой на рис.)</w:t>
            </w:r>
          </w:p>
          <w:p w:rsidR="003C07DC" w:rsidRPr="006651E0" w:rsidRDefault="006651E0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Каким является равносторонний треугольник – прямоугольным, остроугольным или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6651E0">
              <w:rPr>
                <w:rFonts w:asciiTheme="majorHAnsi" w:hAnsiTheme="majorHAnsi" w:cs="SchoolBookC"/>
                <w:sz w:val="24"/>
                <w:szCs w:val="24"/>
              </w:rPr>
              <w:t>тупоугольным?</w:t>
            </w: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Установление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причинно</w:t>
            </w:r>
            <w:r>
              <w:rPr>
                <w:rFonts w:asciiTheme="majorHAnsi" w:hAnsiTheme="majorHAnsi" w:cs="SchoolBookC"/>
                <w:sz w:val="24"/>
                <w:szCs w:val="24"/>
              </w:rPr>
              <w:t>-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следственных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связей</w:t>
            </w:r>
          </w:p>
        </w:tc>
        <w:tc>
          <w:tcPr>
            <w:tcW w:w="6748" w:type="dxa"/>
          </w:tcPr>
          <w:p w:rsidR="00C73AC1" w:rsidRPr="0079651C" w:rsidRDefault="00C73AC1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Покажи связь главных членов предложения.</w:t>
            </w:r>
          </w:p>
          <w:p w:rsidR="00C73AC1" w:rsidRPr="0079651C" w:rsidRDefault="00C73AC1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Почему части текста даны в такой последовательности?</w:t>
            </w:r>
          </w:p>
          <w:p w:rsidR="00C73AC1" w:rsidRPr="003C07DC" w:rsidRDefault="00C73AC1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Понаблюдай, как изменяются имена прилагательные. Подумай, почему так происходит.</w:t>
            </w:r>
          </w:p>
        </w:tc>
        <w:tc>
          <w:tcPr>
            <w:tcW w:w="6746" w:type="dxa"/>
            <w:vMerge w:val="restart"/>
          </w:tcPr>
          <w:p w:rsid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Какие числа нарушают закономерность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6651E0">
              <w:rPr>
                <w:rFonts w:asciiTheme="majorHAnsi" w:hAnsiTheme="majorHAnsi" w:cs="SchoolBookC"/>
                <w:sz w:val="24"/>
                <w:szCs w:val="24"/>
              </w:rPr>
              <w:t>в ряду?</w:t>
            </w: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Что общего у сумм в каждом столбике? Составь и другие суммы для каждого столбика.</w:t>
            </w: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Запиши решение задачи: 1) с помощью знака</w:t>
            </w: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сложения, 2) с помощью знака умножения.</w:t>
            </w:r>
          </w:p>
          <w:p w:rsidR="00C73AC1" w:rsidRPr="006651E0" w:rsidRDefault="00C73AC1" w:rsidP="008D1C2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Придумай похожие примеры.</w:t>
            </w: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Установление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аналогий</w:t>
            </w:r>
          </w:p>
        </w:tc>
        <w:tc>
          <w:tcPr>
            <w:tcW w:w="6748" w:type="dxa"/>
          </w:tcPr>
          <w:p w:rsidR="00C73AC1" w:rsidRPr="0079651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Найди слова близкие по смыслу (синонимы).</w:t>
            </w:r>
          </w:p>
          <w:p w:rsidR="00C73AC1" w:rsidRPr="0079651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каких предложениях содержатся сообщения?</w:t>
            </w:r>
          </w:p>
          <w:p w:rsidR="00C73AC1" w:rsidRPr="0079651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Каким предложениям соответствует эта схема?</w:t>
            </w:r>
          </w:p>
          <w:p w:rsidR="00C73AC1" w:rsidRPr="003C07D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В каких словах есть орфограмма «безударный гласный в </w:t>
            </w:r>
            <w:proofErr w:type="gramStart"/>
            <w:r w:rsidRPr="0079651C">
              <w:rPr>
                <w:rFonts w:asciiTheme="majorHAnsi" w:hAnsiTheme="majorHAnsi" w:cs="SchoolBookC"/>
                <w:sz w:val="24"/>
                <w:szCs w:val="24"/>
              </w:rPr>
              <w:t>корне слова</w:t>
            </w:r>
            <w:proofErr w:type="gramEnd"/>
            <w:r w:rsidRPr="0079651C">
              <w:rPr>
                <w:rFonts w:asciiTheme="majorHAnsi" w:hAnsiTheme="majorHAnsi" w:cs="SchoolBookC"/>
                <w:sz w:val="24"/>
                <w:szCs w:val="24"/>
              </w:rPr>
              <w:t>»?</w:t>
            </w:r>
          </w:p>
        </w:tc>
        <w:tc>
          <w:tcPr>
            <w:tcW w:w="6746" w:type="dxa"/>
            <w:vMerge/>
          </w:tcPr>
          <w:p w:rsidR="00C73AC1" w:rsidRDefault="00C73AC1" w:rsidP="00C73AC1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0319A3" w:rsidRPr="008D1C2C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Прогнозирование (предвосхищающий контроль)</w:t>
            </w:r>
          </w:p>
          <w:p w:rsidR="000319A3" w:rsidRPr="008D1C2C" w:rsidRDefault="000319A3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0319A3" w:rsidRPr="0079651C" w:rsidRDefault="000319A3" w:rsidP="000319A3">
            <w:pPr>
              <w:pStyle w:val="a3"/>
              <w:autoSpaceDE w:val="0"/>
              <w:autoSpaceDN w:val="0"/>
              <w:adjustRightInd w:val="0"/>
              <w:ind w:left="176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43"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Какой будет последняя цифра в ответе (при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сложении)?</w:t>
            </w:r>
          </w:p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Не вычисляя, укажи неверные ответы.</w:t>
            </w:r>
          </w:p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Между какими круглыми числами находится результат сложения чисел?</w:t>
            </w:r>
          </w:p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Укажи выражение, которое подходит для решения данной задачи.</w:t>
            </w: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Формулировка выводов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(в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сотрудничестве с учителем)</w:t>
            </w:r>
          </w:p>
        </w:tc>
        <w:tc>
          <w:tcPr>
            <w:tcW w:w="6748" w:type="dxa"/>
          </w:tcPr>
          <w:p w:rsidR="003C07DC" w:rsidRPr="003C07D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 ты думаешь, почему в русском языке так много слов, написание которых нужно уточнять в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словаре? </w:t>
            </w: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 xml:space="preserve">Рассмотри примеры слов в таблице. 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 меняются числа в сумме? Как меняется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 xml:space="preserve">результат вычисления? Сделай вывод (если одно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слагаемое увеличить на 1, то сумма…).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Выпиши числа, которые получаются при умножении на 4. Есть ли среди ответов нечетны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е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числа? Сделай вывод.</w:t>
            </w:r>
          </w:p>
          <w:p w:rsidR="003C07DC" w:rsidRDefault="00C73AC1" w:rsidP="008D1C2C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Какое число (четное или нечетное) получится, если сложить два нечетных числа?</w:t>
            </w:r>
          </w:p>
          <w:p w:rsidR="000319A3" w:rsidRPr="00C73AC1" w:rsidRDefault="000319A3" w:rsidP="000319A3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Использование общего приёма решения задач</w:t>
            </w:r>
          </w:p>
        </w:tc>
        <w:tc>
          <w:tcPr>
            <w:tcW w:w="6748" w:type="dxa"/>
          </w:tcPr>
          <w:p w:rsidR="003C07DC" w:rsidRPr="0079651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Какие орфограммы в словах не определяются произношением? Обобщить сведения поможет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79651C">
              <w:rPr>
                <w:rFonts w:asciiTheme="majorHAnsi" w:hAnsiTheme="majorHAnsi" w:cs="SchoolBookC"/>
                <w:sz w:val="24"/>
                <w:szCs w:val="24"/>
              </w:rPr>
              <w:t>схема о правописании слова.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Подготовьтесь обобщить и рассказать по схеме об орфограммах корня слова и способах их проверки.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В каком случае проверка букв гласного </w:t>
            </w:r>
            <w:proofErr w:type="gramStart"/>
            <w:r w:rsidRPr="0079651C">
              <w:rPr>
                <w:rFonts w:asciiTheme="majorHAnsi" w:hAnsiTheme="majorHAnsi" w:cs="SchoolBookC"/>
                <w:sz w:val="24"/>
                <w:szCs w:val="24"/>
              </w:rPr>
              <w:t>выполнена</w:t>
            </w:r>
            <w:proofErr w:type="gramEnd"/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 верно? (даны разные варианты приёмов поверки).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каком случае орфограмму корня можно проверить с помощью букв гласных?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Определи порядок действий и выполни вычисления.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Вычисли, применяя сочетательный закон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сложения.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Задачи на увеличение (уменьшение) в несколько раз.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Задачи на стоимость.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Задачи на разностное сравнение.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3C07DC" w:rsidRPr="00C73AC1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b/>
                <w:bCs/>
                <w:sz w:val="16"/>
                <w:szCs w:val="16"/>
              </w:rPr>
            </w:pP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b/>
                <w:bCs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b/>
                <w:bCs/>
                <w:sz w:val="24"/>
                <w:szCs w:val="24"/>
              </w:rPr>
              <w:t>Коммуникативные учебные действия</w:t>
            </w:r>
          </w:p>
          <w:p w:rsidR="003C07DC" w:rsidRPr="00C73AC1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16"/>
                <w:szCs w:val="16"/>
              </w:rPr>
            </w:pP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6748" w:type="dxa"/>
          </w:tcPr>
          <w:p w:rsidR="00C73AC1" w:rsidRPr="00C73AC1" w:rsidRDefault="00C73AC1" w:rsidP="00C73AC1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Выпиши все суммы однозначных чисел, которые равны числу 11. А твой товарищ пусть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выпишет суммы, равные числу 13.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Игра. Выберите двузначное число. Во время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каждого хода одну из цифр увеличивайте на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единицу. Договоритесь, кто начинает первым.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Выигрывает тот, кто напишет число 99</w:t>
            </w:r>
          </w:p>
        </w:tc>
      </w:tr>
      <w:tr w:rsidR="00A42FF7" w:rsidTr="000319A3">
        <w:trPr>
          <w:trHeight w:val="106"/>
        </w:trPr>
        <w:tc>
          <w:tcPr>
            <w:tcW w:w="2414" w:type="dxa"/>
          </w:tcPr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Разрешение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конфликтов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664653" w:rsidRPr="0079651C" w:rsidRDefault="00664653" w:rsidP="0066465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Прочитай письмо мальчика в детскую редакцию. Почему в своём ответе редакция посоветовала мальчику дружить со словом.</w:t>
            </w:r>
          </w:p>
          <w:p w:rsidR="003C07DC" w:rsidRPr="00664653" w:rsidRDefault="00664653" w:rsidP="0066465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Подумай, почему обиделась Синеглазка?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П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роверяйте ответы друг друга по таблице на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странице 56.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Взаимодействие с партнёром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Приведите друг другу примеры слов: а) имеющих несколько значений; б) противоположные по значению.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Попробуйте быстро произнести скороговорку по-разному: сообщаю, спрашиваю, удивляюсь.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Попробуй кратко письменно ответить на вопрос.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каком предложении выражено чувство восхищения?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каких этикетных выражениях уместно использованы слова – прощания?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Какой может быть следующая реплика?</w:t>
            </w:r>
          </w:p>
          <w:p w:rsidR="003C07DC" w:rsidRPr="00664653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Обсудите ответ на вопрос второй части текста.</w:t>
            </w:r>
          </w:p>
        </w:tc>
        <w:tc>
          <w:tcPr>
            <w:tcW w:w="6746" w:type="dxa"/>
          </w:tcPr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Представьте число 16 как сумму одинаковых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слагаемых р</w:t>
            </w:r>
            <w:r>
              <w:rPr>
                <w:rFonts w:asciiTheme="majorHAnsi" w:hAnsiTheme="majorHAnsi" w:cs="SchoolBookC"/>
                <w:sz w:val="24"/>
                <w:szCs w:val="24"/>
              </w:rPr>
              <w:t>азными способами. Сколько спосо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бов вы придумали?</w:t>
            </w:r>
          </w:p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Вычислите. Проверьте друг друга.</w:t>
            </w:r>
          </w:p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Выбери одну из задач. Составь краткую запись, покажи ее товарищу. Проверь, можно ли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восстановить задачу по твоей краткой записи.</w:t>
            </w:r>
          </w:p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Сравни свой ответ с ответом товарища.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Вычисляйте по очереди. Какой ответ вы получили?</w:t>
            </w:r>
          </w:p>
          <w:p w:rsidR="003C07DC" w:rsidRDefault="003C07DC" w:rsidP="00C73AC1">
            <w:p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Умение выражать свои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мысли</w:t>
            </w:r>
          </w:p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664653" w:rsidRPr="0079651C" w:rsidRDefault="00664653" w:rsidP="0066465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Почему заплакал малыш? Как можно его успокоить?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Попробуй выразить в тексте своё отношение к предстоящим событиям, поделиться планами.</w:t>
            </w:r>
          </w:p>
          <w:p w:rsidR="00664653" w:rsidRPr="00664653" w:rsidRDefault="00664653" w:rsidP="0066465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Что интересного, уникального есть в вашей местности? Расскажи об этом (устно или письменно) так, чтобы другим захотелось посетить эти достопримечательности.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Сложи числа. Объясни, как ты считал.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Придумай вопрос к условию задачи.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Придумай похожую задачу, задай ее товарищу.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Объясни, как вычесть однозначное число из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proofErr w:type="gramStart"/>
            <w:r w:rsidRPr="00C73AC1">
              <w:rPr>
                <w:rFonts w:asciiTheme="majorHAnsi" w:hAnsiTheme="majorHAnsi" w:cs="SchoolBookC"/>
                <w:sz w:val="24"/>
                <w:szCs w:val="24"/>
              </w:rPr>
              <w:t>круглого</w:t>
            </w:r>
            <w:proofErr w:type="gramEnd"/>
            <w:r w:rsidRPr="00C73AC1">
              <w:rPr>
                <w:rFonts w:asciiTheme="majorHAnsi" w:hAnsiTheme="majorHAnsi" w:cs="SchoolBookC"/>
                <w:sz w:val="24"/>
                <w:szCs w:val="24"/>
              </w:rPr>
              <w:t xml:space="preserve"> (по рисунку).</w:t>
            </w:r>
          </w:p>
          <w:p w:rsidR="00664653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Понаблюдай за равенствами. Сделай вывод.</w:t>
            </w: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Овладение терминологией</w:t>
            </w:r>
          </w:p>
        </w:tc>
        <w:tc>
          <w:tcPr>
            <w:tcW w:w="6748" w:type="dxa"/>
          </w:tcPr>
          <w:p w:rsidR="00C73AC1" w:rsidRPr="0079651C" w:rsidRDefault="00C73AC1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Default="00C73AC1" w:rsidP="00C73A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Раскрась фигуру, у которой все углы прямые</w:t>
            </w:r>
          </w:p>
          <w:p w:rsidR="000319A3" w:rsidRDefault="00C73AC1" w:rsidP="00C73A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Подчеркни множители одной чертой, произ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ведение – двумя.</w:t>
            </w:r>
          </w:p>
          <w:p w:rsidR="00C73AC1" w:rsidRPr="000319A3" w:rsidRDefault="00C73AC1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Начерти диагонали прямоугольника.</w:t>
            </w: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0319A3" w:rsidRDefault="000319A3" w:rsidP="000319A3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b/>
                <w:bCs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b/>
                <w:bCs/>
                <w:sz w:val="24"/>
                <w:szCs w:val="24"/>
              </w:rPr>
              <w:t>Работа с информацией</w:t>
            </w:r>
          </w:p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Поиск информа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ции</w:t>
            </w:r>
          </w:p>
          <w:p w:rsidR="000319A3" w:rsidRDefault="000319A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0319A3" w:rsidRPr="0079651C" w:rsidRDefault="000319A3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Узнай, что такое дюжина.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Узнай, что означает слово «геометрия». Как родилась геометрия?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Когда появились первые вычислительные машины?</w:t>
            </w:r>
          </w:p>
        </w:tc>
      </w:tr>
      <w:tr w:rsidR="00A42FF7" w:rsidTr="000319A3">
        <w:tc>
          <w:tcPr>
            <w:tcW w:w="2414" w:type="dxa"/>
          </w:tcPr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Ориентирование</w:t>
            </w:r>
          </w:p>
          <w:p w:rsidR="000319A3" w:rsidRDefault="000319A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в таблице</w:t>
            </w:r>
          </w:p>
        </w:tc>
        <w:tc>
          <w:tcPr>
            <w:tcW w:w="6748" w:type="dxa"/>
          </w:tcPr>
          <w:p w:rsidR="000319A3" w:rsidRPr="0079651C" w:rsidRDefault="000319A3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Сложи числа с помощью таблицы.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Заполни пропуски в таблице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>.</w:t>
            </w:r>
          </w:p>
        </w:tc>
      </w:tr>
      <w:tr w:rsidR="00A42FF7" w:rsidTr="000319A3">
        <w:tc>
          <w:tcPr>
            <w:tcW w:w="2414" w:type="dxa"/>
          </w:tcPr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Ориентирование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в рисунках, схемах</w:t>
            </w:r>
          </w:p>
          <w:p w:rsidR="000319A3" w:rsidRDefault="000319A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0319A3" w:rsidRPr="0079651C" w:rsidRDefault="000319A3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Рассмотри рисунки. Объясни такой способ сложения.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Какая схема подходит для решения задачи?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Определи время по часам (по рисунку).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Рассмотри рисунки. Объясни равенства.</w:t>
            </w:r>
          </w:p>
        </w:tc>
      </w:tr>
    </w:tbl>
    <w:p w:rsidR="006651E0" w:rsidRDefault="006651E0" w:rsidP="008D1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"/>
          <w:sz w:val="24"/>
          <w:szCs w:val="24"/>
        </w:rPr>
      </w:pPr>
    </w:p>
    <w:p w:rsidR="007A66E2" w:rsidRPr="00272959" w:rsidRDefault="007A66E2" w:rsidP="007A66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AC-Regular"/>
          <w:sz w:val="20"/>
          <w:szCs w:val="20"/>
        </w:rPr>
      </w:pPr>
      <w:r w:rsidRPr="00272959">
        <w:rPr>
          <w:rFonts w:asciiTheme="majorHAnsi" w:hAnsiTheme="majorHAnsi" w:cs="SchoolBookAC-Regular"/>
          <w:b/>
          <w:sz w:val="20"/>
          <w:szCs w:val="20"/>
        </w:rPr>
        <w:t>Источник (методическое пособие):</w:t>
      </w:r>
      <w:r w:rsidRPr="00272959">
        <w:rPr>
          <w:rFonts w:asciiTheme="majorHAnsi" w:hAnsiTheme="majorHAnsi" w:cs="SchoolBookAC-Regular"/>
          <w:sz w:val="20"/>
          <w:szCs w:val="20"/>
        </w:rPr>
        <w:t xml:space="preserve"> </w:t>
      </w:r>
    </w:p>
    <w:p w:rsidR="000319A3" w:rsidRPr="00A42FF7" w:rsidRDefault="007A66E2" w:rsidP="000319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"/>
          <w:sz w:val="20"/>
          <w:szCs w:val="20"/>
        </w:rPr>
      </w:pPr>
      <w:r w:rsidRPr="007A66E2">
        <w:rPr>
          <w:rFonts w:asciiTheme="majorHAnsi" w:hAnsiTheme="majorHAnsi" w:cs="SchoolBookC-Bold"/>
          <w:bCs/>
          <w:sz w:val="20"/>
          <w:szCs w:val="20"/>
        </w:rPr>
        <w:t>Программы</w:t>
      </w:r>
      <w:r w:rsidRPr="007A66E2">
        <w:rPr>
          <w:rFonts w:asciiTheme="majorHAnsi" w:hAnsiTheme="majorHAnsi" w:cs="SchoolBookC-Bold"/>
          <w:b/>
          <w:bCs/>
          <w:sz w:val="20"/>
          <w:szCs w:val="20"/>
        </w:rPr>
        <w:t xml:space="preserve"> </w:t>
      </w:r>
      <w:r w:rsidRPr="007A66E2">
        <w:rPr>
          <w:rFonts w:asciiTheme="majorHAnsi" w:hAnsiTheme="majorHAnsi" w:cs="SchoolBookC"/>
          <w:sz w:val="20"/>
          <w:szCs w:val="20"/>
        </w:rPr>
        <w:t xml:space="preserve">общеобразовательных учреждений. Начальная школа: 2 класс. </w:t>
      </w:r>
      <w:proofErr w:type="gramStart"/>
      <w:r w:rsidRPr="007A66E2">
        <w:rPr>
          <w:rFonts w:asciiTheme="majorHAnsi" w:hAnsiTheme="majorHAnsi" w:cs="SchoolBookC"/>
          <w:sz w:val="20"/>
          <w:szCs w:val="20"/>
        </w:rPr>
        <w:t>Учебно-методический комплект «Планета знаний»: русский язык, литературное чтение, математика, окружающий мир, английский язык, музыка, изобразительное искусство, технология, физическая культура: примерная основная образовательная программа: [сборник].</w:t>
      </w:r>
      <w:proofErr w:type="gramEnd"/>
      <w:r w:rsidRPr="007A66E2">
        <w:rPr>
          <w:rFonts w:asciiTheme="majorHAnsi" w:hAnsiTheme="majorHAnsi" w:cs="SchoolBookC"/>
          <w:sz w:val="20"/>
          <w:szCs w:val="20"/>
        </w:rPr>
        <w:t xml:space="preserve"> — М.: АСТ</w:t>
      </w:r>
      <w:proofErr w:type="gramStart"/>
      <w:r w:rsidRPr="007A66E2">
        <w:rPr>
          <w:rFonts w:asciiTheme="majorHAnsi" w:hAnsiTheme="majorHAnsi" w:cs="SchoolBookC"/>
          <w:sz w:val="20"/>
          <w:szCs w:val="20"/>
        </w:rPr>
        <w:t xml:space="preserve"> :</w:t>
      </w:r>
      <w:proofErr w:type="gramEnd"/>
      <w:r w:rsidRPr="007A66E2">
        <w:rPr>
          <w:rFonts w:asciiTheme="majorHAnsi" w:hAnsiTheme="majorHAnsi" w:cs="SchoolBookC"/>
          <w:sz w:val="20"/>
          <w:szCs w:val="20"/>
        </w:rPr>
        <w:t xml:space="preserve"> </w:t>
      </w:r>
      <w:proofErr w:type="spellStart"/>
      <w:r w:rsidRPr="007A66E2">
        <w:rPr>
          <w:rFonts w:asciiTheme="majorHAnsi" w:hAnsiTheme="majorHAnsi" w:cs="SchoolBookC"/>
          <w:sz w:val="20"/>
          <w:szCs w:val="20"/>
        </w:rPr>
        <w:t>Астрель</w:t>
      </w:r>
      <w:proofErr w:type="spellEnd"/>
      <w:r w:rsidRPr="007A66E2">
        <w:rPr>
          <w:rFonts w:asciiTheme="majorHAnsi" w:hAnsiTheme="majorHAnsi" w:cs="SchoolBookC"/>
          <w:sz w:val="20"/>
          <w:szCs w:val="20"/>
        </w:rPr>
        <w:t>, 2012. — 512 с. — (Планета знаний).</w:t>
      </w:r>
    </w:p>
    <w:p w:rsidR="000319A3" w:rsidRDefault="000319A3" w:rsidP="000319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"/>
          <w:sz w:val="24"/>
          <w:szCs w:val="24"/>
        </w:rPr>
      </w:pPr>
    </w:p>
    <w:p w:rsidR="006651E0" w:rsidRPr="008D1C2C" w:rsidRDefault="006651E0" w:rsidP="008D1C2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6651E0" w:rsidRPr="008D1C2C" w:rsidSect="00A42FF7">
      <w:pgSz w:w="16838" w:h="11906" w:orient="landscape"/>
      <w:pgMar w:top="568" w:right="111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C4" w:rsidRDefault="00CB3CC4" w:rsidP="00A42FF7">
      <w:pPr>
        <w:spacing w:after="0" w:line="240" w:lineRule="auto"/>
      </w:pPr>
      <w:r>
        <w:separator/>
      </w:r>
    </w:p>
  </w:endnote>
  <w:endnote w:type="continuationSeparator" w:id="0">
    <w:p w:rsidR="00CB3CC4" w:rsidRDefault="00CB3CC4" w:rsidP="00A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C4" w:rsidRDefault="00CB3CC4" w:rsidP="00A42FF7">
      <w:pPr>
        <w:spacing w:after="0" w:line="240" w:lineRule="auto"/>
      </w:pPr>
      <w:r>
        <w:separator/>
      </w:r>
    </w:p>
  </w:footnote>
  <w:footnote w:type="continuationSeparator" w:id="0">
    <w:p w:rsidR="00CB3CC4" w:rsidRDefault="00CB3CC4" w:rsidP="00A4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A1A"/>
    <w:multiLevelType w:val="hybridMultilevel"/>
    <w:tmpl w:val="B58EA83E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6E6"/>
    <w:multiLevelType w:val="hybridMultilevel"/>
    <w:tmpl w:val="8AA4387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ADD"/>
    <w:multiLevelType w:val="hybridMultilevel"/>
    <w:tmpl w:val="8BE67D72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6E88"/>
    <w:multiLevelType w:val="hybridMultilevel"/>
    <w:tmpl w:val="4CACCC8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2985"/>
    <w:multiLevelType w:val="hybridMultilevel"/>
    <w:tmpl w:val="2F9E375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228"/>
    <w:multiLevelType w:val="hybridMultilevel"/>
    <w:tmpl w:val="D042166C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0263"/>
    <w:multiLevelType w:val="hybridMultilevel"/>
    <w:tmpl w:val="660649CC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4A49"/>
    <w:multiLevelType w:val="hybridMultilevel"/>
    <w:tmpl w:val="277E573A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311F"/>
    <w:multiLevelType w:val="hybridMultilevel"/>
    <w:tmpl w:val="4D88E17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7A28"/>
    <w:multiLevelType w:val="hybridMultilevel"/>
    <w:tmpl w:val="4CF6D78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5A65"/>
    <w:multiLevelType w:val="hybridMultilevel"/>
    <w:tmpl w:val="49F6C556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116F5"/>
    <w:multiLevelType w:val="hybridMultilevel"/>
    <w:tmpl w:val="EEA0212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F71BF"/>
    <w:multiLevelType w:val="hybridMultilevel"/>
    <w:tmpl w:val="1D3AA28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94075"/>
    <w:multiLevelType w:val="hybridMultilevel"/>
    <w:tmpl w:val="8DAEE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E31"/>
    <w:multiLevelType w:val="hybridMultilevel"/>
    <w:tmpl w:val="CE0E7E5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96618"/>
    <w:multiLevelType w:val="hybridMultilevel"/>
    <w:tmpl w:val="5F98CB6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D95"/>
    <w:multiLevelType w:val="hybridMultilevel"/>
    <w:tmpl w:val="A548269E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05823"/>
    <w:multiLevelType w:val="hybridMultilevel"/>
    <w:tmpl w:val="E13E890C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960AF"/>
    <w:multiLevelType w:val="hybridMultilevel"/>
    <w:tmpl w:val="B4F837B0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B4FE5"/>
    <w:multiLevelType w:val="hybridMultilevel"/>
    <w:tmpl w:val="F5AA2D5A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73D2D"/>
    <w:multiLevelType w:val="hybridMultilevel"/>
    <w:tmpl w:val="418AAE8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77597"/>
    <w:multiLevelType w:val="hybridMultilevel"/>
    <w:tmpl w:val="C13A58F0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1DB6"/>
    <w:multiLevelType w:val="hybridMultilevel"/>
    <w:tmpl w:val="FF0C33D0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A7B12"/>
    <w:multiLevelType w:val="hybridMultilevel"/>
    <w:tmpl w:val="83C819FA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660B"/>
    <w:multiLevelType w:val="hybridMultilevel"/>
    <w:tmpl w:val="08FE58F2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20"/>
  </w:num>
  <w:num w:numId="19">
    <w:abstractNumId w:val="12"/>
  </w:num>
  <w:num w:numId="20">
    <w:abstractNumId w:val="10"/>
  </w:num>
  <w:num w:numId="21">
    <w:abstractNumId w:val="13"/>
  </w:num>
  <w:num w:numId="22">
    <w:abstractNumId w:val="23"/>
  </w:num>
  <w:num w:numId="23">
    <w:abstractNumId w:val="18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C2C"/>
    <w:rsid w:val="000319A3"/>
    <w:rsid w:val="00052EB1"/>
    <w:rsid w:val="0019267B"/>
    <w:rsid w:val="00272959"/>
    <w:rsid w:val="003845AF"/>
    <w:rsid w:val="003A1D3B"/>
    <w:rsid w:val="003A6C51"/>
    <w:rsid w:val="003C07DC"/>
    <w:rsid w:val="003E6DDC"/>
    <w:rsid w:val="004B3891"/>
    <w:rsid w:val="00535BAA"/>
    <w:rsid w:val="00664653"/>
    <w:rsid w:val="006651E0"/>
    <w:rsid w:val="0079651C"/>
    <w:rsid w:val="007A66E2"/>
    <w:rsid w:val="00825508"/>
    <w:rsid w:val="008503F0"/>
    <w:rsid w:val="008D1C2C"/>
    <w:rsid w:val="008D23E6"/>
    <w:rsid w:val="00A42FF7"/>
    <w:rsid w:val="00AA78A2"/>
    <w:rsid w:val="00BF3CC1"/>
    <w:rsid w:val="00C73AC1"/>
    <w:rsid w:val="00CA3A72"/>
    <w:rsid w:val="00CB3CC4"/>
    <w:rsid w:val="00D23ACF"/>
    <w:rsid w:val="00EA328F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2C"/>
    <w:pPr>
      <w:ind w:left="720"/>
      <w:contextualSpacing/>
    </w:pPr>
  </w:style>
  <w:style w:type="table" w:styleId="a4">
    <w:name w:val="Table Grid"/>
    <w:basedOn w:val="a1"/>
    <w:uiPriority w:val="59"/>
    <w:rsid w:val="00192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FF7"/>
  </w:style>
  <w:style w:type="paragraph" w:styleId="a9">
    <w:name w:val="footer"/>
    <w:basedOn w:val="a"/>
    <w:link w:val="aa"/>
    <w:uiPriority w:val="99"/>
    <w:semiHidden/>
    <w:unhideWhenUsed/>
    <w:rsid w:val="00A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20</cp:revision>
  <dcterms:created xsi:type="dcterms:W3CDTF">2012-12-07T20:49:00Z</dcterms:created>
  <dcterms:modified xsi:type="dcterms:W3CDTF">2020-04-05T01:32:00Z</dcterms:modified>
</cp:coreProperties>
</file>