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B05" w:rsidRPr="004C4675" w:rsidRDefault="00527A34" w:rsidP="006414B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</w:pPr>
      <w:bookmarkStart w:id="0" w:name="_GoBack"/>
      <w:bookmarkEnd w:id="0"/>
      <w:r w:rsidRPr="004C4675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 xml:space="preserve">Оценивание предметных, </w:t>
      </w:r>
      <w:proofErr w:type="spellStart"/>
      <w:r w:rsidR="00013B05" w:rsidRPr="004C4675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метапредметных</w:t>
      </w:r>
      <w:proofErr w:type="spellEnd"/>
      <w:r w:rsidRPr="004C4675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 xml:space="preserve"> и </w:t>
      </w:r>
      <w:proofErr w:type="gramStart"/>
      <w:r w:rsidRPr="004C4675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 xml:space="preserve">личностных </w:t>
      </w:r>
      <w:r w:rsidR="00013B05" w:rsidRPr="004C4675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результатов</w:t>
      </w:r>
      <w:proofErr w:type="gramEnd"/>
      <w:r w:rsidR="00013B05" w:rsidRPr="004C4675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 xml:space="preserve"> обуча</w:t>
      </w:r>
      <w:r w:rsidRPr="004C4675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ющихся на уроках русского языка</w:t>
      </w:r>
    </w:p>
    <w:p w:rsidR="00527A34" w:rsidRPr="002673DF" w:rsidRDefault="00527A34" w:rsidP="006414B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527A34" w:rsidRPr="004E1B1D" w:rsidRDefault="00527A34" w:rsidP="00527A34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673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Система оценки достижения планируемых результатов направлена на обеспечение качества образования.</w:t>
      </w:r>
    </w:p>
    <w:p w:rsidR="00013B05" w:rsidRPr="00013B05" w:rsidRDefault="00527A34" w:rsidP="006414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7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Новый стандарт требует от педагога обучать детей навыкам самооценки д</w:t>
      </w:r>
      <w:r w:rsidR="00013B05" w:rsidRPr="00267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 развития внутренних мотивов учащихся</w:t>
      </w:r>
      <w:r w:rsidR="007C6A6A" w:rsidRPr="00267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13B05" w:rsidRPr="00013B05" w:rsidRDefault="00013B05" w:rsidP="006414B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73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Оцениваем результаты</w:t>
      </w:r>
      <w:r w:rsidRPr="00267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предметные, </w:t>
      </w:r>
      <w:proofErr w:type="spellStart"/>
      <w:r w:rsidRPr="00267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267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личностные, то есть умение действовать в различных ситуациях (учебных или жизненных).</w:t>
      </w:r>
    </w:p>
    <w:p w:rsidR="004C4675" w:rsidRDefault="004C4675" w:rsidP="006414B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3B05" w:rsidRPr="00013B05" w:rsidRDefault="00013B05" w:rsidP="006414B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73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предметных результатов</w:t>
      </w:r>
    </w:p>
    <w:p w:rsidR="00013B05" w:rsidRPr="00013B05" w:rsidRDefault="0012545A" w:rsidP="006414B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7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13B05" w:rsidRPr="00267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бъектом оценки предметных результатов является способность учащихся решать учебно-познавательные и учебно-практические задачи. </w:t>
      </w:r>
    </w:p>
    <w:p w:rsidR="00013B05" w:rsidRPr="002673DF" w:rsidRDefault="00E25CCD" w:rsidP="006414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73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оценивания предметных результатов на своих уроках я использую индивидуальный, парный, групповой, фронтальный и дифференцированные виды контроля. Это могут быть устные зачеты по теме (в виде монологической, диалогической речи, дискуссии), текущие проверочные и контрольные работы, контроль чтения (подробное, поисковое, выборочное, исследовательское), тестирования, самостоятельные работы, различные виды диктантов (терминологические, словарные, графические, цифровые), сочинения, изложения, опросы (письменные и устные), викторины.</w:t>
      </w:r>
      <w:r w:rsidR="00013B05" w:rsidRPr="00267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каждого вида работ соответствуют св</w:t>
      </w:r>
      <w:r w:rsidRPr="00267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ои нормы оценки</w:t>
      </w:r>
      <w:r w:rsidR="00013B05" w:rsidRPr="00267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013B05" w:rsidRPr="00013B05" w:rsidRDefault="00013B05" w:rsidP="006414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7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Стартовая диагностика, промежут</w:t>
      </w:r>
      <w:r w:rsidR="00C858F1" w:rsidRPr="00267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очная и итоговая оцениваю</w:t>
      </w:r>
      <w:r w:rsidRPr="00267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 по уровням. Каждый уровень соответствует определенной отметке по пятибалльной системе. Данные заносятся в та</w:t>
      </w:r>
      <w:r w:rsidR="00C858F1" w:rsidRPr="00267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блицы. По данным таблицам можно</w:t>
      </w:r>
      <w:r w:rsidRPr="00267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проанализировать динамику индивидуального роста каждого ученика по овладению предметными результатами.</w:t>
      </w:r>
    </w:p>
    <w:tbl>
      <w:tblPr>
        <w:tblW w:w="10287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1276"/>
        <w:gridCol w:w="1134"/>
        <w:gridCol w:w="1559"/>
        <w:gridCol w:w="1288"/>
        <w:gridCol w:w="1405"/>
        <w:gridCol w:w="1288"/>
        <w:gridCol w:w="1638"/>
      </w:tblGrid>
      <w:tr w:rsidR="006414B8" w:rsidRPr="002673DF" w:rsidTr="000F5665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3B05" w:rsidRPr="00013B05" w:rsidRDefault="00013B05" w:rsidP="000F5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1be6cf6ea1bc68921d96693c14feb0a3b40101b3"/>
            <w:bookmarkStart w:id="2" w:name="0"/>
            <w:bookmarkEnd w:id="1"/>
            <w:bookmarkEnd w:id="2"/>
            <w:r w:rsidRPr="002673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3B05" w:rsidRPr="00013B05" w:rsidRDefault="00013B05" w:rsidP="00692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3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Ф. И. учащегося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3B05" w:rsidRPr="00013B05" w:rsidRDefault="00013B05" w:rsidP="006414B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3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Входящая (стартовая) диагностика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3B05" w:rsidRPr="00013B05" w:rsidRDefault="00013B05" w:rsidP="006414B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3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Промежуточная диагностика</w:t>
            </w:r>
          </w:p>
        </w:tc>
        <w:tc>
          <w:tcPr>
            <w:tcW w:w="29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3B05" w:rsidRPr="00013B05" w:rsidRDefault="00013B05" w:rsidP="006414B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3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Итоговая диагностика</w:t>
            </w:r>
          </w:p>
        </w:tc>
      </w:tr>
      <w:tr w:rsidR="000F5665" w:rsidRPr="002673DF" w:rsidTr="000F5665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3B05" w:rsidRPr="00013B05" w:rsidRDefault="00013B05" w:rsidP="000F5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3B05" w:rsidRPr="00013B05" w:rsidRDefault="00013B05" w:rsidP="006414B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3B05" w:rsidRPr="00013B05" w:rsidRDefault="006414B8" w:rsidP="0064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3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грамот</w:t>
            </w:r>
            <w:r w:rsidR="00013B05" w:rsidRPr="002673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3B05" w:rsidRPr="00013B05" w:rsidRDefault="006414B8" w:rsidP="0064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73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грамат.</w:t>
            </w:r>
            <w:r w:rsidR="00013B05" w:rsidRPr="002673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задание</w:t>
            </w:r>
            <w:proofErr w:type="spellEnd"/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3B05" w:rsidRPr="00013B05" w:rsidRDefault="006414B8" w:rsidP="0064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3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грамот</w:t>
            </w:r>
            <w:r w:rsidR="00013B05" w:rsidRPr="002673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3B05" w:rsidRPr="00013B05" w:rsidRDefault="006414B8" w:rsidP="0064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73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граммат.</w:t>
            </w:r>
            <w:r w:rsidR="00013B05" w:rsidRPr="002673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задание</w:t>
            </w:r>
            <w:proofErr w:type="spellEnd"/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3B05" w:rsidRPr="00013B05" w:rsidRDefault="006414B8" w:rsidP="0064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3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грамот</w:t>
            </w:r>
            <w:r w:rsidR="00013B05" w:rsidRPr="002673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3B05" w:rsidRPr="00013B05" w:rsidRDefault="006414B8" w:rsidP="0064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73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граммат.</w:t>
            </w:r>
            <w:r w:rsidR="00013B05" w:rsidRPr="002673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задание</w:t>
            </w:r>
            <w:proofErr w:type="spellEnd"/>
          </w:p>
        </w:tc>
      </w:tr>
      <w:tr w:rsidR="000F5665" w:rsidRPr="002673DF" w:rsidTr="000F5665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3B05" w:rsidRPr="00013B05" w:rsidRDefault="00013B05" w:rsidP="000F5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3B05" w:rsidRPr="00013B05" w:rsidRDefault="00C858F1" w:rsidP="0064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Бадмаева Т.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3B05" w:rsidRPr="00013B05" w:rsidRDefault="00013B05" w:rsidP="0064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</w:t>
            </w:r>
            <w:proofErr w:type="spellEnd"/>
            <w:r w:rsidRPr="0026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3B05" w:rsidRPr="00013B05" w:rsidRDefault="00013B05" w:rsidP="0064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</w:t>
            </w:r>
            <w:proofErr w:type="spellEnd"/>
            <w:r w:rsidRPr="0026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3B05" w:rsidRPr="00013B05" w:rsidRDefault="00013B05" w:rsidP="0064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</w:t>
            </w:r>
            <w:proofErr w:type="spellEnd"/>
            <w:r w:rsidRPr="0026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3B05" w:rsidRPr="00013B05" w:rsidRDefault="00013B05" w:rsidP="0064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</w:t>
            </w:r>
            <w:proofErr w:type="spellEnd"/>
            <w:r w:rsidRPr="0026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3B05" w:rsidRPr="00013B05" w:rsidRDefault="00013B05" w:rsidP="0064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</w:t>
            </w:r>
            <w:proofErr w:type="spellEnd"/>
            <w:r w:rsidRPr="0026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3B05" w:rsidRPr="00013B05" w:rsidRDefault="00013B05" w:rsidP="0064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</w:t>
            </w:r>
            <w:proofErr w:type="spellEnd"/>
            <w:r w:rsidRPr="0026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F5665" w:rsidRPr="002673DF" w:rsidTr="000F5665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3B05" w:rsidRPr="00013B05" w:rsidRDefault="00013B05" w:rsidP="000F5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3B05" w:rsidRPr="00013B05" w:rsidRDefault="00C858F1" w:rsidP="0064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Борбоев</w:t>
            </w:r>
            <w:proofErr w:type="spellEnd"/>
            <w:r w:rsidRPr="0026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3B05" w:rsidRPr="00013B05" w:rsidRDefault="00013B05" w:rsidP="0064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</w:t>
            </w:r>
            <w:proofErr w:type="spellEnd"/>
            <w:r w:rsidRPr="0026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3B05" w:rsidRPr="00013B05" w:rsidRDefault="00013B05" w:rsidP="0064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</w:t>
            </w:r>
            <w:proofErr w:type="spellEnd"/>
            <w:r w:rsidRPr="0026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3B05" w:rsidRPr="00013B05" w:rsidRDefault="00013B05" w:rsidP="0064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</w:t>
            </w:r>
            <w:proofErr w:type="spellEnd"/>
            <w:r w:rsidRPr="0026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3B05" w:rsidRPr="00013B05" w:rsidRDefault="00013B05" w:rsidP="0064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</w:t>
            </w:r>
            <w:proofErr w:type="spellEnd"/>
            <w:r w:rsidRPr="0026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3B05" w:rsidRPr="00013B05" w:rsidRDefault="00013B05" w:rsidP="0064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</w:t>
            </w:r>
            <w:proofErr w:type="spellEnd"/>
            <w:r w:rsidRPr="0026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3B05" w:rsidRPr="00013B05" w:rsidRDefault="00013B05" w:rsidP="0064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</w:t>
            </w:r>
            <w:proofErr w:type="spellEnd"/>
            <w:r w:rsidRPr="0026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F5665" w:rsidRPr="002673DF" w:rsidTr="000F5665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3B05" w:rsidRPr="00013B05" w:rsidRDefault="00013B05" w:rsidP="000F5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3B05" w:rsidRPr="00013B05" w:rsidRDefault="00C858F1" w:rsidP="0064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Байронов Э.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3B05" w:rsidRPr="00013B05" w:rsidRDefault="00013B05" w:rsidP="0064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пониж</w:t>
            </w:r>
            <w:proofErr w:type="spellEnd"/>
            <w:r w:rsidRPr="0026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3B05" w:rsidRPr="00013B05" w:rsidRDefault="00013B05" w:rsidP="0064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пониж</w:t>
            </w:r>
            <w:proofErr w:type="spellEnd"/>
            <w:r w:rsidRPr="0026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3B05" w:rsidRPr="00013B05" w:rsidRDefault="00013B05" w:rsidP="0064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пониж</w:t>
            </w:r>
            <w:proofErr w:type="spellEnd"/>
            <w:r w:rsidRPr="0026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3B05" w:rsidRPr="00013B05" w:rsidRDefault="00013B05" w:rsidP="0064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пониж</w:t>
            </w:r>
            <w:proofErr w:type="spellEnd"/>
            <w:r w:rsidRPr="0026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3B05" w:rsidRPr="00013B05" w:rsidRDefault="00013B05" w:rsidP="0064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базов.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3B05" w:rsidRPr="00013B05" w:rsidRDefault="00013B05" w:rsidP="0064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базов.</w:t>
            </w:r>
          </w:p>
        </w:tc>
      </w:tr>
    </w:tbl>
    <w:p w:rsidR="00013B05" w:rsidRPr="00013B05" w:rsidRDefault="00013B05" w:rsidP="006414B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7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</w:p>
    <w:p w:rsidR="00013B05" w:rsidRPr="00013B05" w:rsidRDefault="00013B05" w:rsidP="006414B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7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Оценки по этому виду работы по пятибалльной системе выставляю в журнал только по желанию ребенка.</w:t>
      </w:r>
    </w:p>
    <w:p w:rsidR="00A27024" w:rsidRPr="002673DF" w:rsidRDefault="00A27024" w:rsidP="006414B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27024" w:rsidRPr="002673DF" w:rsidRDefault="00A27024" w:rsidP="006414B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13B05" w:rsidRPr="002673DF" w:rsidRDefault="00013B05" w:rsidP="006414B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673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Оценка </w:t>
      </w:r>
      <w:proofErr w:type="spellStart"/>
      <w:r w:rsidRPr="002673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метапредметных</w:t>
      </w:r>
      <w:proofErr w:type="spellEnd"/>
      <w:r w:rsidRPr="002673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результатов</w:t>
      </w:r>
    </w:p>
    <w:p w:rsidR="003C48C9" w:rsidRPr="002673DF" w:rsidRDefault="003C48C9" w:rsidP="006414B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13B05" w:rsidRPr="00013B05" w:rsidRDefault="00013B05" w:rsidP="006414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7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Оценка </w:t>
      </w:r>
      <w:proofErr w:type="spellStart"/>
      <w:r w:rsidRPr="00267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267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результатов предполагает оценку универсальных учебных действий учащихся (регулятивных, коммуникативных, познавательных), т. е. таких умственных действий обучающихся, которые направлены на анализ своей познавательной деятельности и управление ею. К ним относятся:</w:t>
      </w:r>
    </w:p>
    <w:p w:rsidR="00013B05" w:rsidRPr="00013B05" w:rsidRDefault="00013B05" w:rsidP="006414B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7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обучающегося принимать и сохранять учебную цель и задачи; самостоятельно преобразовывать практическую задачу в познавательную; умение планировать собственную деятельность в соответствии с поставленной задачей и условиями её реализации и искать средства её осуществления; умение контролировать и оценивать свои действия, вносить коррективы в их выполнение на основе оценки и учёта характера ошибок, проявлять инициативу и самостоятельность в обучении;</w:t>
      </w:r>
    </w:p>
    <w:p w:rsidR="00013B05" w:rsidRPr="00013B05" w:rsidRDefault="00013B05" w:rsidP="006414B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7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умение осуществлять информационный поиск, сбор и выделение существенной информации из различных информационных источников;</w:t>
      </w:r>
    </w:p>
    <w:p w:rsidR="00013B05" w:rsidRPr="00013B05" w:rsidRDefault="00013B05" w:rsidP="006414B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7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использовать знаково-символические средства для создания моделей из</w:t>
      </w:r>
      <w:r w:rsidR="00194AB2" w:rsidRPr="00267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учаемых объектов и   процессов,</w:t>
      </w:r>
      <w:r w:rsidRPr="00267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схем решения учебно-познавательных и практических задач;</w:t>
      </w:r>
    </w:p>
    <w:p w:rsidR="00013B05" w:rsidRPr="00013B05" w:rsidRDefault="00013B05" w:rsidP="006414B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7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к осуществлению логических операций сравнения, анализа, обобщения, классификации по родовидовым признакам, установлению аналогий, отнесению к известным понятиям;</w:t>
      </w:r>
    </w:p>
    <w:p w:rsidR="00013B05" w:rsidRPr="00013B05" w:rsidRDefault="00013B05" w:rsidP="006414B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7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сотрудничать с педагогом и сверстниками при решении учебных проблем, принимать на себя ответственность за результаты своих действий.</w:t>
      </w:r>
    </w:p>
    <w:p w:rsidR="00013B05" w:rsidRPr="00013B05" w:rsidRDefault="00013B05" w:rsidP="006414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7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Основной процедурой итоговой оценки достижения </w:t>
      </w:r>
      <w:proofErr w:type="spellStart"/>
      <w:r w:rsidRPr="00267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267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результатов является защита итогового индивидуального проекта.</w:t>
      </w:r>
    </w:p>
    <w:p w:rsidR="00CC0B81" w:rsidRPr="002673DF" w:rsidRDefault="00013B05" w:rsidP="006414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7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Дополнительным источником данных о достижении отдельных </w:t>
      </w:r>
      <w:proofErr w:type="spellStart"/>
      <w:r w:rsidRPr="00267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267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результатов могут служить результа</w:t>
      </w:r>
      <w:r w:rsidR="00CC0B81" w:rsidRPr="00267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ты выполнения проверочных работ. </w:t>
      </w:r>
      <w:r w:rsidRPr="00267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Задания на уроке требуют от ученика преимущественно познавательных, регулятивных, коммуникативных действий. </w:t>
      </w:r>
    </w:p>
    <w:p w:rsidR="00013B05" w:rsidRPr="00013B05" w:rsidRDefault="00013B05" w:rsidP="006414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7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</w:t>
      </w:r>
      <w:r w:rsidR="00B21BBB" w:rsidRPr="00267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нивание уровня </w:t>
      </w:r>
      <w:proofErr w:type="spellStart"/>
      <w:r w:rsidR="00B21BBB" w:rsidRPr="00267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="00B21BBB" w:rsidRPr="00267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="00B21BBB" w:rsidRPr="00267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="00B21BBB" w:rsidRPr="00267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результатов (</w:t>
      </w:r>
      <w:r w:rsidRPr="00267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целеполагание, планирование) может основываться </w:t>
      </w:r>
      <w:r w:rsidR="00B21BBB" w:rsidRPr="002673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на устных </w:t>
      </w:r>
      <w:r w:rsidRPr="002673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</w:t>
      </w:r>
      <w:r w:rsidR="00B21BBB" w:rsidRPr="002673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2673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письменных ответах</w:t>
      </w:r>
      <w:r w:rsidRPr="00267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учащихся, а также </w:t>
      </w:r>
      <w:r w:rsidRPr="002673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наблюдениях</w:t>
      </w:r>
      <w:r w:rsidRPr="00267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учителя за участием</w:t>
      </w:r>
      <w:r w:rsidR="00B21BBB" w:rsidRPr="00267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учащихся в групповой и парной </w:t>
      </w:r>
      <w:r w:rsidRPr="00267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работе. Здесь очень важную роль играет самооценка учащегося. Для адекватного оценивания ученик должен научиться отвечать на вопросы о целях и результатах своей работы, то есть освоить алгоритм самооценки</w:t>
      </w:r>
      <w:r w:rsidR="00CC0B81" w:rsidRPr="00267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13B05" w:rsidRPr="00013B05" w:rsidRDefault="00013B05" w:rsidP="006414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73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Алгоритм самооценки (вопросы, на которые отвечает ученик):</w:t>
      </w:r>
    </w:p>
    <w:p w:rsidR="00013B05" w:rsidRPr="00013B05" w:rsidRDefault="00013B05" w:rsidP="006414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7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Что нужно было сделать в задаче (задании)? Какова была цель, что нужно было получить в результате?</w:t>
      </w:r>
    </w:p>
    <w:p w:rsidR="00013B05" w:rsidRPr="00013B05" w:rsidRDefault="00013B05" w:rsidP="006414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7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Удалось получить результат? Найдено решение, ответ?</w:t>
      </w:r>
    </w:p>
    <w:p w:rsidR="00013B05" w:rsidRPr="00013B05" w:rsidRDefault="00013B05" w:rsidP="006414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7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Справился полностью правильно или с ошибкой? Какой, в чём? Для ответа на этот вопрос ученику нужно: либо получить эталон правильного решения задачи и сравнить с ним своё решение, либо руководствоваться реакцией учителя и класса на собственное решение – исправляли ли какие-то его шаги, приняли ли его конечный ответ.</w:t>
      </w:r>
    </w:p>
    <w:p w:rsidR="00013B05" w:rsidRPr="00013B05" w:rsidRDefault="00013B05" w:rsidP="006414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7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Справился полностью самостоятельно или с помощью (кто помогал, в чём)?</w:t>
      </w:r>
    </w:p>
    <w:p w:rsidR="00013B05" w:rsidRPr="00013B05" w:rsidRDefault="00013B05" w:rsidP="006414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2015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7"/>
        <w:gridCol w:w="6008"/>
      </w:tblGrid>
      <w:tr w:rsidR="00013B05" w:rsidRPr="00013B05" w:rsidTr="00013B05">
        <w:tc>
          <w:tcPr>
            <w:tcW w:w="5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3B05" w:rsidRPr="00013B05" w:rsidRDefault="00013B05" w:rsidP="006414B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" w:name="f12c263140afa1b61614cdb37ac149eadaa7fc4a"/>
            <w:bookmarkStart w:id="4" w:name="1"/>
            <w:bookmarkEnd w:id="3"/>
            <w:bookmarkEnd w:id="4"/>
            <w:proofErr w:type="spellStart"/>
            <w:r w:rsidRPr="00267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</w:p>
          <w:p w:rsidR="00013B05" w:rsidRPr="00013B05" w:rsidRDefault="00013B05" w:rsidP="006414B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Мне больше всего удалось ...</w:t>
            </w:r>
          </w:p>
          <w:p w:rsidR="00013B05" w:rsidRPr="00013B05" w:rsidRDefault="00013B05" w:rsidP="006414B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что я могу себя похвалить?</w:t>
            </w:r>
          </w:p>
          <w:p w:rsidR="00013B05" w:rsidRPr="00013B05" w:rsidRDefault="00013B05" w:rsidP="006414B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что я могу похвалить одноклассников?</w:t>
            </w:r>
          </w:p>
          <w:p w:rsidR="00013B05" w:rsidRPr="00013B05" w:rsidRDefault="00013B05" w:rsidP="006414B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приобрёл?</w:t>
            </w:r>
          </w:p>
          <w:p w:rsidR="00013B05" w:rsidRPr="00013B05" w:rsidRDefault="00013B05" w:rsidP="006414B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меня удивило?</w:t>
            </w:r>
          </w:p>
          <w:p w:rsidR="00013B05" w:rsidRPr="00013B05" w:rsidRDefault="00013B05" w:rsidP="006414B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меня было открытием то, что ...</w:t>
            </w:r>
          </w:p>
          <w:p w:rsidR="00013B05" w:rsidRPr="00013B05" w:rsidRDefault="00013B05" w:rsidP="006414B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Что, на мой взгляд, не удалось? Почему? Что учесть на будущее?</w:t>
            </w:r>
          </w:p>
        </w:tc>
        <w:tc>
          <w:tcPr>
            <w:tcW w:w="5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3B05" w:rsidRPr="00013B05" w:rsidRDefault="00013B05" w:rsidP="006414B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Предметные</w:t>
            </w:r>
          </w:p>
          <w:p w:rsidR="00013B05" w:rsidRPr="00013B05" w:rsidRDefault="00013B05" w:rsidP="006414B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могу…</w:t>
            </w:r>
          </w:p>
          <w:p w:rsidR="00013B05" w:rsidRPr="00013B05" w:rsidRDefault="00013B05" w:rsidP="006414B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умею…</w:t>
            </w:r>
          </w:p>
          <w:p w:rsidR="00013B05" w:rsidRPr="00013B05" w:rsidRDefault="00013B05" w:rsidP="006414B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меня получается…</w:t>
            </w:r>
          </w:p>
          <w:p w:rsidR="00013B05" w:rsidRPr="00013B05" w:rsidRDefault="00013B05" w:rsidP="006414B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понимаю…</w:t>
            </w:r>
          </w:p>
          <w:p w:rsidR="00013B05" w:rsidRPr="00013B05" w:rsidRDefault="00013B05" w:rsidP="006414B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знаю…</w:t>
            </w:r>
          </w:p>
          <w:p w:rsidR="00013B05" w:rsidRPr="00013B05" w:rsidRDefault="00013B05" w:rsidP="006414B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выполняю…</w:t>
            </w:r>
          </w:p>
          <w:p w:rsidR="00013B05" w:rsidRPr="00013B05" w:rsidRDefault="00013B05" w:rsidP="006414B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способен…</w:t>
            </w:r>
          </w:p>
          <w:p w:rsidR="00013B05" w:rsidRPr="00013B05" w:rsidRDefault="00013B05" w:rsidP="006414B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склонен…</w:t>
            </w:r>
          </w:p>
          <w:p w:rsidR="00013B05" w:rsidRPr="00013B05" w:rsidRDefault="00013B05" w:rsidP="006414B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придерживаюсь…</w:t>
            </w:r>
          </w:p>
          <w:p w:rsidR="00013B05" w:rsidRPr="00013B05" w:rsidRDefault="00013B05" w:rsidP="006414B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соблюдаю…</w:t>
            </w:r>
          </w:p>
          <w:p w:rsidR="00013B05" w:rsidRPr="00013B05" w:rsidRDefault="00013B05" w:rsidP="006414B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применяю…</w:t>
            </w:r>
          </w:p>
          <w:p w:rsidR="00013B05" w:rsidRPr="00013B05" w:rsidRDefault="00013B05" w:rsidP="006414B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использую…</w:t>
            </w:r>
          </w:p>
          <w:p w:rsidR="00013B05" w:rsidRPr="00013B05" w:rsidRDefault="00013B05" w:rsidP="006414B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стремлюсь…</w:t>
            </w:r>
          </w:p>
          <w:p w:rsidR="00013B05" w:rsidRPr="00013B05" w:rsidRDefault="00013B05" w:rsidP="006414B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стараюсь…</w:t>
            </w:r>
          </w:p>
        </w:tc>
      </w:tr>
    </w:tbl>
    <w:p w:rsidR="00013B05" w:rsidRPr="00013B05" w:rsidRDefault="00013B05" w:rsidP="00CC0B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7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</w:p>
    <w:p w:rsidR="00013B05" w:rsidRPr="00013B05" w:rsidRDefault="00A552BF" w:rsidP="00A552B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7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13B05" w:rsidRPr="00267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начале 5 класса </w:t>
      </w:r>
      <w:r w:rsidRPr="00267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составляю сводную таблицу по каждому умению, которая позволяет мне контролировать динамику индивидуального роста каждого ученика по овладению </w:t>
      </w:r>
      <w:proofErr w:type="spellStart"/>
      <w:r w:rsidRPr="00267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метапредметными</w:t>
      </w:r>
      <w:proofErr w:type="spellEnd"/>
      <w:r w:rsidRPr="00267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результатами</w:t>
      </w:r>
    </w:p>
    <w:tbl>
      <w:tblPr>
        <w:tblW w:w="10688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4"/>
        <w:gridCol w:w="386"/>
        <w:gridCol w:w="387"/>
        <w:gridCol w:w="387"/>
        <w:gridCol w:w="387"/>
        <w:gridCol w:w="387"/>
        <w:gridCol w:w="388"/>
        <w:gridCol w:w="472"/>
        <w:gridCol w:w="472"/>
        <w:gridCol w:w="472"/>
        <w:gridCol w:w="472"/>
        <w:gridCol w:w="472"/>
        <w:gridCol w:w="472"/>
        <w:gridCol w:w="472"/>
        <w:gridCol w:w="472"/>
        <w:gridCol w:w="383"/>
        <w:gridCol w:w="383"/>
        <w:gridCol w:w="383"/>
        <w:gridCol w:w="383"/>
        <w:gridCol w:w="383"/>
        <w:gridCol w:w="383"/>
        <w:gridCol w:w="383"/>
        <w:gridCol w:w="385"/>
      </w:tblGrid>
      <w:tr w:rsidR="00013B05" w:rsidRPr="00013B05" w:rsidTr="000F5665"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3B05" w:rsidRPr="00013B05" w:rsidRDefault="00013B05" w:rsidP="0001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" w:name="23637f96176df2fc3baaf0154b9ed5d7b2278bb7"/>
            <w:bookmarkStart w:id="6" w:name="2"/>
            <w:bookmarkEnd w:id="5"/>
            <w:bookmarkEnd w:id="6"/>
            <w:r w:rsidRPr="0026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9164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3B05" w:rsidRPr="00013B05" w:rsidRDefault="00013B05" w:rsidP="0001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Целеполагание</w:t>
            </w:r>
          </w:p>
        </w:tc>
      </w:tr>
      <w:tr w:rsidR="00013B05" w:rsidRPr="002673DF" w:rsidTr="000F5665"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3B05" w:rsidRPr="00013B05" w:rsidRDefault="00013B05" w:rsidP="0001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3B05" w:rsidRPr="00013B05" w:rsidRDefault="00013B05" w:rsidP="0001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3B05" w:rsidRPr="00013B05" w:rsidRDefault="00013B05" w:rsidP="0001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3B05" w:rsidRPr="00013B05" w:rsidRDefault="00013B05" w:rsidP="0001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3B05" w:rsidRPr="00013B05" w:rsidRDefault="00013B05" w:rsidP="0001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3B05" w:rsidRPr="00013B05" w:rsidRDefault="00013B05" w:rsidP="0001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3B05" w:rsidRPr="00013B05" w:rsidRDefault="00013B05" w:rsidP="0001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3B05" w:rsidRPr="00013B05" w:rsidRDefault="00013B05" w:rsidP="0001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3B05" w:rsidRPr="00013B05" w:rsidRDefault="00013B05" w:rsidP="0001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3B05" w:rsidRPr="00013B05" w:rsidRDefault="00013B05" w:rsidP="0001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3B05" w:rsidRPr="00013B05" w:rsidRDefault="00013B05" w:rsidP="0001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3B05" w:rsidRPr="00013B05" w:rsidRDefault="00013B05" w:rsidP="0001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3B05" w:rsidRPr="00013B05" w:rsidRDefault="00013B05" w:rsidP="0001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3B05" w:rsidRPr="00013B05" w:rsidRDefault="00013B05" w:rsidP="0001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3B05" w:rsidRPr="00013B05" w:rsidRDefault="00013B05" w:rsidP="0001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3B05" w:rsidRPr="00013B05" w:rsidRDefault="00013B05" w:rsidP="0001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3B05" w:rsidRPr="00013B05" w:rsidRDefault="00013B05" w:rsidP="0001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3B05" w:rsidRPr="00013B05" w:rsidRDefault="00013B05" w:rsidP="0001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3B05" w:rsidRPr="00013B05" w:rsidRDefault="00013B05" w:rsidP="0001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3B05" w:rsidRPr="00013B05" w:rsidRDefault="00013B05" w:rsidP="0001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3B05" w:rsidRPr="00013B05" w:rsidRDefault="00013B05" w:rsidP="0001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3B05" w:rsidRPr="00013B05" w:rsidRDefault="00013B05" w:rsidP="0001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3B05" w:rsidRPr="00013B05" w:rsidRDefault="00013B05" w:rsidP="0001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1C0F" w:rsidRPr="002673DF" w:rsidTr="000F5665"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1C0F" w:rsidRPr="00013B05" w:rsidRDefault="00341C0F" w:rsidP="0034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Бадмаева Т.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1C0F" w:rsidRPr="00013B05" w:rsidRDefault="00341C0F" w:rsidP="0034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1C0F" w:rsidRPr="00013B05" w:rsidRDefault="00341C0F" w:rsidP="0034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1C0F" w:rsidRPr="00013B05" w:rsidRDefault="00341C0F" w:rsidP="0034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1C0F" w:rsidRPr="00013B05" w:rsidRDefault="00341C0F" w:rsidP="0034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1C0F" w:rsidRPr="00013B05" w:rsidRDefault="00341C0F" w:rsidP="0034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1C0F" w:rsidRPr="00013B05" w:rsidRDefault="00341C0F" w:rsidP="0034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1C0F" w:rsidRPr="00013B05" w:rsidRDefault="00341C0F" w:rsidP="0034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1C0F" w:rsidRPr="00013B05" w:rsidRDefault="00341C0F" w:rsidP="0034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1C0F" w:rsidRPr="00013B05" w:rsidRDefault="00341C0F" w:rsidP="0034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1C0F" w:rsidRPr="00013B05" w:rsidRDefault="00341C0F" w:rsidP="0034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1C0F" w:rsidRPr="00013B05" w:rsidRDefault="00341C0F" w:rsidP="0034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1C0F" w:rsidRPr="00013B05" w:rsidRDefault="00341C0F" w:rsidP="0034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1C0F" w:rsidRPr="00013B05" w:rsidRDefault="00341C0F" w:rsidP="0034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1C0F" w:rsidRPr="00013B05" w:rsidRDefault="00341C0F" w:rsidP="0034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1C0F" w:rsidRPr="00013B05" w:rsidRDefault="00341C0F" w:rsidP="0034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1C0F" w:rsidRPr="00013B05" w:rsidRDefault="00341C0F" w:rsidP="00341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1C0F" w:rsidRPr="00013B05" w:rsidRDefault="00341C0F" w:rsidP="00341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1C0F" w:rsidRPr="00013B05" w:rsidRDefault="00341C0F" w:rsidP="00341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1C0F" w:rsidRPr="00013B05" w:rsidRDefault="00341C0F" w:rsidP="00341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1C0F" w:rsidRPr="00013B05" w:rsidRDefault="00341C0F" w:rsidP="00341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1C0F" w:rsidRPr="00013B05" w:rsidRDefault="00341C0F" w:rsidP="00341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1C0F" w:rsidRPr="00013B05" w:rsidRDefault="00341C0F" w:rsidP="00341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1C0F" w:rsidRPr="002673DF" w:rsidTr="00341C0F"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41C0F" w:rsidRPr="00013B05" w:rsidRDefault="00341C0F" w:rsidP="0034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Борбоев</w:t>
            </w:r>
            <w:proofErr w:type="spellEnd"/>
            <w:r w:rsidRPr="0026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1C0F" w:rsidRPr="00013B05" w:rsidRDefault="00341C0F" w:rsidP="0034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1C0F" w:rsidRPr="00013B05" w:rsidRDefault="00341C0F" w:rsidP="0034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1C0F" w:rsidRPr="00013B05" w:rsidRDefault="00341C0F" w:rsidP="0034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1C0F" w:rsidRPr="00013B05" w:rsidRDefault="00341C0F" w:rsidP="0034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1C0F" w:rsidRPr="00013B05" w:rsidRDefault="00341C0F" w:rsidP="0034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1C0F" w:rsidRPr="00013B05" w:rsidRDefault="00341C0F" w:rsidP="0034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1C0F" w:rsidRPr="00013B05" w:rsidRDefault="00341C0F" w:rsidP="0034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1C0F" w:rsidRPr="00013B05" w:rsidRDefault="00341C0F" w:rsidP="0034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1C0F" w:rsidRPr="00013B05" w:rsidRDefault="00341C0F" w:rsidP="0034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1C0F" w:rsidRPr="00013B05" w:rsidRDefault="00341C0F" w:rsidP="0034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1C0F" w:rsidRPr="00013B05" w:rsidRDefault="00341C0F" w:rsidP="0034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1C0F" w:rsidRPr="00013B05" w:rsidRDefault="00341C0F" w:rsidP="0034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1C0F" w:rsidRPr="00013B05" w:rsidRDefault="00341C0F" w:rsidP="0034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1C0F" w:rsidRPr="00013B05" w:rsidRDefault="00341C0F" w:rsidP="0034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1C0F" w:rsidRPr="00013B05" w:rsidRDefault="00341C0F" w:rsidP="0034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1C0F" w:rsidRPr="00013B05" w:rsidRDefault="00341C0F" w:rsidP="00341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1C0F" w:rsidRPr="00013B05" w:rsidRDefault="00341C0F" w:rsidP="00341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1C0F" w:rsidRPr="00013B05" w:rsidRDefault="00341C0F" w:rsidP="00341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1C0F" w:rsidRPr="00013B05" w:rsidRDefault="00341C0F" w:rsidP="00341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1C0F" w:rsidRPr="00013B05" w:rsidRDefault="00341C0F" w:rsidP="00341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1C0F" w:rsidRPr="00013B05" w:rsidRDefault="00341C0F" w:rsidP="00341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1C0F" w:rsidRPr="00013B05" w:rsidRDefault="00341C0F" w:rsidP="00341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1C0F" w:rsidRPr="002673DF" w:rsidTr="00341C0F"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41C0F" w:rsidRPr="00013B05" w:rsidRDefault="00341C0F" w:rsidP="0034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Байронов Э.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1C0F" w:rsidRPr="00013B05" w:rsidRDefault="00341C0F" w:rsidP="0034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1C0F" w:rsidRPr="00013B05" w:rsidRDefault="00341C0F" w:rsidP="0034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1C0F" w:rsidRPr="00013B05" w:rsidRDefault="00341C0F" w:rsidP="0034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1C0F" w:rsidRPr="00013B05" w:rsidRDefault="00341C0F" w:rsidP="0034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1C0F" w:rsidRPr="00013B05" w:rsidRDefault="00341C0F" w:rsidP="0034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1C0F" w:rsidRPr="00013B05" w:rsidRDefault="00341C0F" w:rsidP="0034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1C0F" w:rsidRPr="00013B05" w:rsidRDefault="00341C0F" w:rsidP="0034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1C0F" w:rsidRPr="00013B05" w:rsidRDefault="00341C0F" w:rsidP="0034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1C0F" w:rsidRPr="00013B05" w:rsidRDefault="00341C0F" w:rsidP="0034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1C0F" w:rsidRPr="00013B05" w:rsidRDefault="00341C0F" w:rsidP="0034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1C0F" w:rsidRPr="00013B05" w:rsidRDefault="00341C0F" w:rsidP="0034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1C0F" w:rsidRPr="00013B05" w:rsidRDefault="00341C0F" w:rsidP="0034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1C0F" w:rsidRPr="00013B05" w:rsidRDefault="00341C0F" w:rsidP="0034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1C0F" w:rsidRPr="00013B05" w:rsidRDefault="00341C0F" w:rsidP="0034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1C0F" w:rsidRPr="00013B05" w:rsidRDefault="00341C0F" w:rsidP="0034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1C0F" w:rsidRPr="00013B05" w:rsidRDefault="00341C0F" w:rsidP="00341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1C0F" w:rsidRPr="00013B05" w:rsidRDefault="00341C0F" w:rsidP="00341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1C0F" w:rsidRPr="00013B05" w:rsidRDefault="00341C0F" w:rsidP="00341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1C0F" w:rsidRPr="00013B05" w:rsidRDefault="00341C0F" w:rsidP="00341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1C0F" w:rsidRPr="00013B05" w:rsidRDefault="00341C0F" w:rsidP="00341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1C0F" w:rsidRPr="00013B05" w:rsidRDefault="00341C0F" w:rsidP="00341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1C0F" w:rsidRPr="00013B05" w:rsidRDefault="00341C0F" w:rsidP="00341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13B05" w:rsidRPr="00013B05" w:rsidRDefault="00013B05" w:rsidP="00A552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3B05" w:rsidRPr="00013B05" w:rsidRDefault="00013B05" w:rsidP="00013B0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7" w:name="872acdc224e9cbc66fd4022d59e37040537010b4"/>
      <w:bookmarkStart w:id="8" w:name="5"/>
      <w:bookmarkEnd w:id="7"/>
      <w:bookmarkEnd w:id="8"/>
    </w:p>
    <w:tbl>
      <w:tblPr>
        <w:tblW w:w="10312" w:type="dxa"/>
        <w:tblInd w:w="-11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4"/>
        <w:gridCol w:w="992"/>
        <w:gridCol w:w="1134"/>
        <w:gridCol w:w="1134"/>
        <w:gridCol w:w="1087"/>
        <w:gridCol w:w="1181"/>
        <w:gridCol w:w="1005"/>
        <w:gridCol w:w="1017"/>
        <w:gridCol w:w="1238"/>
      </w:tblGrid>
      <w:tr w:rsidR="00A552BF" w:rsidRPr="002673DF" w:rsidTr="00A552BF">
        <w:trPr>
          <w:trHeight w:val="1980"/>
        </w:trPr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3B05" w:rsidRPr="00013B05" w:rsidRDefault="00013B05" w:rsidP="0001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3B05" w:rsidRPr="00013B05" w:rsidRDefault="00013B05" w:rsidP="00013B05">
            <w:pPr>
              <w:spacing w:after="0" w:line="240" w:lineRule="auto"/>
              <w:ind w:right="1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принимать учебную цель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3B05" w:rsidRPr="00013B05" w:rsidRDefault="00013B05" w:rsidP="00013B05">
            <w:pPr>
              <w:spacing w:after="0" w:line="240" w:lineRule="auto"/>
              <w:ind w:right="1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следовать инструкции учителя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3B05" w:rsidRPr="00013B05" w:rsidRDefault="00013B05" w:rsidP="00013B05">
            <w:pPr>
              <w:spacing w:after="0" w:line="240" w:lineRule="auto"/>
              <w:ind w:right="1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осуществлять действия по образцу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3B05" w:rsidRPr="00013B05" w:rsidRDefault="00013B05" w:rsidP="00013B05">
            <w:pPr>
              <w:spacing w:after="0" w:line="240" w:lineRule="auto"/>
              <w:ind w:right="1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оценить свой результат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3B05" w:rsidRPr="00013B05" w:rsidRDefault="00013B05" w:rsidP="00013B05">
            <w:pPr>
              <w:spacing w:after="0" w:line="240" w:lineRule="auto"/>
              <w:ind w:right="1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контролировать свои действия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3B05" w:rsidRPr="00013B05" w:rsidRDefault="00013B05" w:rsidP="00013B05">
            <w:pPr>
              <w:spacing w:after="0" w:line="240" w:lineRule="auto"/>
              <w:ind w:right="1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задавать вопросы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3B05" w:rsidRPr="00013B05" w:rsidRDefault="00013B05" w:rsidP="00013B05">
            <w:pPr>
              <w:spacing w:after="0" w:line="240" w:lineRule="auto"/>
              <w:ind w:right="1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работать в паре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3B05" w:rsidRPr="00013B05" w:rsidRDefault="00013B05" w:rsidP="00013B05">
            <w:pPr>
              <w:spacing w:after="0" w:line="240" w:lineRule="auto"/>
              <w:ind w:right="1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строить монологическое и диалогическое высказывание</w:t>
            </w:r>
          </w:p>
        </w:tc>
      </w:tr>
      <w:tr w:rsidR="000F5665" w:rsidRPr="002673DF" w:rsidTr="00A552BF"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5665" w:rsidRPr="00013B05" w:rsidRDefault="000F5665" w:rsidP="000F5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Бадмаева Т.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5665" w:rsidRPr="00013B05" w:rsidRDefault="000F5665" w:rsidP="000F5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5665" w:rsidRPr="00013B05" w:rsidRDefault="000F5665" w:rsidP="000F5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5665" w:rsidRPr="00013B05" w:rsidRDefault="000F5665" w:rsidP="000F5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5665" w:rsidRPr="00013B05" w:rsidRDefault="000F5665" w:rsidP="000F5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5665" w:rsidRPr="00013B05" w:rsidRDefault="000F5665" w:rsidP="000F5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5665" w:rsidRPr="00013B05" w:rsidRDefault="000F5665" w:rsidP="000F5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5665" w:rsidRPr="00013B05" w:rsidRDefault="000F5665" w:rsidP="000F5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5665" w:rsidRPr="00013B05" w:rsidRDefault="000F5665" w:rsidP="000F5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F5665" w:rsidRPr="002673DF" w:rsidTr="00A552BF"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5665" w:rsidRPr="00013B05" w:rsidRDefault="000F5665" w:rsidP="000F5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Борбоев</w:t>
            </w:r>
            <w:proofErr w:type="spellEnd"/>
            <w:r w:rsidRPr="0026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5665" w:rsidRPr="00013B05" w:rsidRDefault="000F5665" w:rsidP="000F5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5665" w:rsidRPr="00013B05" w:rsidRDefault="000F5665" w:rsidP="000F5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5665" w:rsidRPr="00013B05" w:rsidRDefault="000F5665" w:rsidP="000F5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5665" w:rsidRPr="00013B05" w:rsidRDefault="000F5665" w:rsidP="000F5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5665" w:rsidRPr="00013B05" w:rsidRDefault="000F5665" w:rsidP="000F5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5665" w:rsidRPr="00013B05" w:rsidRDefault="000F5665" w:rsidP="000F5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5665" w:rsidRPr="00013B05" w:rsidRDefault="000F5665" w:rsidP="000F5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5665" w:rsidRPr="00013B05" w:rsidRDefault="000F5665" w:rsidP="000F5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F5665" w:rsidRPr="002673DF" w:rsidTr="00A552BF"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5665" w:rsidRPr="00013B05" w:rsidRDefault="000F5665" w:rsidP="000F5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Байронов Э.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5665" w:rsidRPr="00013B05" w:rsidRDefault="000F5665" w:rsidP="000F5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5665" w:rsidRPr="00013B05" w:rsidRDefault="000F5665" w:rsidP="000F5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5665" w:rsidRPr="00013B05" w:rsidRDefault="000F5665" w:rsidP="000F5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5665" w:rsidRPr="00013B05" w:rsidRDefault="000F5665" w:rsidP="000F5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5665" w:rsidRPr="00013B05" w:rsidRDefault="000F5665" w:rsidP="000F5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5665" w:rsidRPr="00013B05" w:rsidRDefault="000F5665" w:rsidP="000F5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5665" w:rsidRPr="00013B05" w:rsidRDefault="000F5665" w:rsidP="000F5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5665" w:rsidRPr="00013B05" w:rsidRDefault="000F5665" w:rsidP="000F5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:rsidR="00B95929" w:rsidRPr="002673DF" w:rsidRDefault="00B95929" w:rsidP="00013B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5929" w:rsidRPr="002673DF" w:rsidRDefault="00B95929" w:rsidP="00013B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5929" w:rsidRPr="002673DF" w:rsidRDefault="00B95929" w:rsidP="00013B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3B05" w:rsidRPr="00013B05" w:rsidRDefault="00013B05" w:rsidP="00013B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7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 контрольной работы по теме «Текст» (Дети оценивают свой результат при выполнении каждого задания, максимально – 3 балла (баллы оговариваются с детьми заранее)</w:t>
      </w:r>
    </w:p>
    <w:tbl>
      <w:tblPr>
        <w:tblW w:w="10201" w:type="dxa"/>
        <w:tblInd w:w="-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7"/>
        <w:gridCol w:w="7257"/>
        <w:gridCol w:w="1797"/>
      </w:tblGrid>
      <w:tr w:rsidR="00013B05" w:rsidRPr="00013B05" w:rsidTr="00A552BF">
        <w:trPr>
          <w:trHeight w:val="500"/>
        </w:trPr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50" w:type="dxa"/>
              <w:bottom w:w="0" w:type="dxa"/>
              <w:right w:w="50" w:type="dxa"/>
            </w:tcMar>
            <w:hideMark/>
          </w:tcPr>
          <w:p w:rsidR="00013B05" w:rsidRPr="00013B05" w:rsidRDefault="00013B05" w:rsidP="00013B0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9" w:name="c3a5ce6311c7b62a1d2dabf148d199c0a2b6d551"/>
            <w:bookmarkStart w:id="10" w:name="6"/>
            <w:bookmarkEnd w:id="9"/>
            <w:bookmarkEnd w:id="10"/>
            <w:r w:rsidRPr="00267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26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50" w:type="dxa"/>
              <w:bottom w:w="0" w:type="dxa"/>
              <w:right w:w="50" w:type="dxa"/>
            </w:tcMar>
            <w:hideMark/>
          </w:tcPr>
          <w:p w:rsidR="00013B05" w:rsidRPr="00013B05" w:rsidRDefault="00013B05" w:rsidP="00013B0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Задание</w:t>
            </w:r>
            <w:r w:rsidRPr="0026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50" w:type="dxa"/>
              <w:bottom w:w="0" w:type="dxa"/>
              <w:right w:w="50" w:type="dxa"/>
            </w:tcMar>
            <w:hideMark/>
          </w:tcPr>
          <w:p w:rsidR="00013B05" w:rsidRPr="00013B05" w:rsidRDefault="00013B05" w:rsidP="00013B0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</w:t>
            </w:r>
            <w:r w:rsidRPr="0026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3B05" w:rsidRPr="00013B05" w:rsidTr="00A552BF">
        <w:trPr>
          <w:trHeight w:val="1800"/>
        </w:trPr>
        <w:tc>
          <w:tcPr>
            <w:tcW w:w="102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50" w:type="dxa"/>
              <w:bottom w:w="0" w:type="dxa"/>
              <w:right w:w="50" w:type="dxa"/>
            </w:tcMar>
            <w:hideMark/>
          </w:tcPr>
          <w:p w:rsidR="00013B05" w:rsidRPr="00013B05" w:rsidRDefault="00013B05" w:rsidP="00013B0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3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Прочитайте текст.</w:t>
            </w:r>
            <w:r w:rsidRPr="0026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13B05" w:rsidRPr="00013B05" w:rsidRDefault="00013B05" w:rsidP="00013B0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(1) Пришла весна. (</w:t>
            </w:r>
            <w:proofErr w:type="gramStart"/>
            <w:r w:rsidRPr="0026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2)Из</w:t>
            </w:r>
            <w:proofErr w:type="gramEnd"/>
            <w:r w:rsidRPr="0026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земли показалась зелёная стрелочка. (</w:t>
            </w:r>
            <w:proofErr w:type="gramStart"/>
            <w:r w:rsidRPr="0026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3)Она</w:t>
            </w:r>
            <w:proofErr w:type="gramEnd"/>
            <w:r w:rsidRPr="0026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быстро росла, потом разделилась на два листочка.  (</w:t>
            </w:r>
            <w:proofErr w:type="gramStart"/>
            <w:r w:rsidRPr="0026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4)Между</w:t>
            </w:r>
            <w:proofErr w:type="gramEnd"/>
            <w:r w:rsidRPr="0026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ними появился маленький росток.  (</w:t>
            </w:r>
            <w:proofErr w:type="gramStart"/>
            <w:r w:rsidRPr="0026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5)Однажды</w:t>
            </w:r>
            <w:proofErr w:type="gramEnd"/>
            <w:r w:rsidRPr="0026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утром мы с Толей увидели, что росток расцвёл белыми колокольчиками. (</w:t>
            </w:r>
            <w:proofErr w:type="gramStart"/>
            <w:r w:rsidRPr="0026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6)Толю</w:t>
            </w:r>
            <w:proofErr w:type="gramEnd"/>
            <w:r w:rsidRPr="0026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поразила красота ландыша.  (</w:t>
            </w:r>
            <w:proofErr w:type="gramStart"/>
            <w:r w:rsidRPr="0026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7)Он</w:t>
            </w:r>
            <w:proofErr w:type="gramEnd"/>
            <w:r w:rsidRPr="0026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мог оторвать глаз от цветка.  (</w:t>
            </w:r>
            <w:proofErr w:type="gramStart"/>
            <w:r w:rsidRPr="0026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8)Мальчик</w:t>
            </w:r>
            <w:proofErr w:type="gramEnd"/>
            <w:r w:rsidRPr="0026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протянул руку, чтобы сорвать ландыш. (</w:t>
            </w:r>
            <w:proofErr w:type="gramStart"/>
            <w:r w:rsidRPr="0026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9)«</w:t>
            </w:r>
            <w:proofErr w:type="gramEnd"/>
            <w:r w:rsidRPr="0026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Подожди, не срывай. Сначала скажи, какой он красивый», — остановил я Толю. (</w:t>
            </w:r>
            <w:proofErr w:type="gramStart"/>
            <w:r w:rsidRPr="0026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10)Мальчик</w:t>
            </w:r>
            <w:proofErr w:type="gramEnd"/>
            <w:r w:rsidRPr="0026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посмотрел на колокольчики ландышей. (</w:t>
            </w:r>
            <w:proofErr w:type="gramStart"/>
            <w:r w:rsidRPr="0026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11)Они</w:t>
            </w:r>
            <w:proofErr w:type="gramEnd"/>
            <w:r w:rsidRPr="0026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были похожи и на белое облачко, и на маленькое крылышко голубя, и ещё на что-то удивительно красивое. (</w:t>
            </w:r>
            <w:proofErr w:type="gramStart"/>
            <w:r w:rsidRPr="0026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12)В</w:t>
            </w:r>
            <w:proofErr w:type="gramEnd"/>
            <w:r w:rsidRPr="0026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эти мгновения в его душе, как музыка, зазвучало слово. (</w:t>
            </w:r>
            <w:proofErr w:type="gramStart"/>
            <w:r w:rsidRPr="0026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13)Маленький</w:t>
            </w:r>
            <w:proofErr w:type="gramEnd"/>
            <w:r w:rsidRPr="0026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человек тихо прошептал: «Как снежные пушинки. Как серебряные колокольчики. Растите, ландыши!»</w:t>
            </w:r>
          </w:p>
        </w:tc>
      </w:tr>
      <w:tr w:rsidR="00013B05" w:rsidRPr="00013B05" w:rsidTr="00A552BF">
        <w:trPr>
          <w:trHeight w:val="240"/>
        </w:trPr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50" w:type="dxa"/>
              <w:bottom w:w="0" w:type="dxa"/>
              <w:right w:w="50" w:type="dxa"/>
            </w:tcMar>
            <w:hideMark/>
          </w:tcPr>
          <w:p w:rsidR="00013B05" w:rsidRPr="00013B05" w:rsidRDefault="00013B05" w:rsidP="00013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50" w:type="dxa"/>
              <w:bottom w:w="0" w:type="dxa"/>
              <w:right w:w="50" w:type="dxa"/>
            </w:tcMar>
            <w:hideMark/>
          </w:tcPr>
          <w:p w:rsidR="00013B05" w:rsidRPr="00013B05" w:rsidRDefault="00013B05" w:rsidP="00013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3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Озаглавьте </w:t>
            </w:r>
            <w:proofErr w:type="gramStart"/>
            <w:r w:rsidRPr="002673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текст  фразой</w:t>
            </w:r>
            <w:proofErr w:type="gramEnd"/>
            <w:r w:rsidRPr="002673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из этого текста.</w:t>
            </w:r>
            <w:r w:rsidRPr="0026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50" w:type="dxa"/>
              <w:bottom w:w="0" w:type="dxa"/>
              <w:right w:w="50" w:type="dxa"/>
            </w:tcMar>
            <w:hideMark/>
          </w:tcPr>
          <w:p w:rsidR="00013B05" w:rsidRPr="00013B05" w:rsidRDefault="00013B05" w:rsidP="0001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3B05" w:rsidRPr="00013B05" w:rsidTr="00A552BF">
        <w:trPr>
          <w:trHeight w:val="240"/>
        </w:trPr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50" w:type="dxa"/>
              <w:bottom w:w="0" w:type="dxa"/>
              <w:right w:w="50" w:type="dxa"/>
            </w:tcMar>
            <w:hideMark/>
          </w:tcPr>
          <w:p w:rsidR="00013B05" w:rsidRPr="00013B05" w:rsidRDefault="00013B05" w:rsidP="0001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50" w:type="dxa"/>
              <w:bottom w:w="0" w:type="dxa"/>
              <w:right w:w="50" w:type="dxa"/>
            </w:tcMar>
            <w:hideMark/>
          </w:tcPr>
          <w:p w:rsidR="00013B05" w:rsidRPr="00013B05" w:rsidRDefault="00013B05" w:rsidP="00013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3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Определите тип текста (повествование, рассуждение или описание).</w:t>
            </w:r>
            <w:r w:rsidRPr="0026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50" w:type="dxa"/>
              <w:bottom w:w="0" w:type="dxa"/>
              <w:right w:w="50" w:type="dxa"/>
            </w:tcMar>
            <w:hideMark/>
          </w:tcPr>
          <w:p w:rsidR="00013B05" w:rsidRPr="00013B05" w:rsidRDefault="00013B05" w:rsidP="0001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3B05" w:rsidRPr="00013B05" w:rsidTr="00A552BF">
        <w:trPr>
          <w:trHeight w:val="500"/>
        </w:trPr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50" w:type="dxa"/>
              <w:bottom w:w="0" w:type="dxa"/>
              <w:right w:w="50" w:type="dxa"/>
            </w:tcMar>
            <w:hideMark/>
          </w:tcPr>
          <w:p w:rsidR="00013B05" w:rsidRPr="00013B05" w:rsidRDefault="00013B05" w:rsidP="00013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26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50" w:type="dxa"/>
              <w:bottom w:w="0" w:type="dxa"/>
              <w:right w:w="50" w:type="dxa"/>
            </w:tcMar>
            <w:hideMark/>
          </w:tcPr>
          <w:p w:rsidR="00013B05" w:rsidRPr="00013B05" w:rsidRDefault="00013B05" w:rsidP="00013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3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Разбейте текст на абзацы. Укажите номера предложений, с которых начинаются абзацы.</w:t>
            </w:r>
            <w:r w:rsidRPr="0026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50" w:type="dxa"/>
              <w:bottom w:w="0" w:type="dxa"/>
              <w:right w:w="50" w:type="dxa"/>
            </w:tcMar>
            <w:hideMark/>
          </w:tcPr>
          <w:p w:rsidR="00013B05" w:rsidRPr="00013B05" w:rsidRDefault="00013B05" w:rsidP="0001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3B05" w:rsidRPr="00013B05" w:rsidTr="00A552BF">
        <w:trPr>
          <w:trHeight w:val="180"/>
        </w:trPr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50" w:type="dxa"/>
              <w:bottom w:w="0" w:type="dxa"/>
              <w:right w:w="50" w:type="dxa"/>
            </w:tcMar>
            <w:hideMark/>
          </w:tcPr>
          <w:p w:rsidR="00013B05" w:rsidRPr="00013B05" w:rsidRDefault="00013B05" w:rsidP="00013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50" w:type="dxa"/>
              <w:bottom w:w="0" w:type="dxa"/>
              <w:right w:w="50" w:type="dxa"/>
            </w:tcMar>
            <w:hideMark/>
          </w:tcPr>
          <w:p w:rsidR="00013B05" w:rsidRPr="00013B05" w:rsidRDefault="00013B05" w:rsidP="00013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3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Составьте план текста.</w:t>
            </w:r>
            <w:r w:rsidRPr="0026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50" w:type="dxa"/>
              <w:bottom w:w="0" w:type="dxa"/>
              <w:right w:w="50" w:type="dxa"/>
            </w:tcMar>
            <w:hideMark/>
          </w:tcPr>
          <w:p w:rsidR="00013B05" w:rsidRPr="00013B05" w:rsidRDefault="00013B05" w:rsidP="0001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3B05" w:rsidRPr="00013B05" w:rsidTr="00A552BF">
        <w:trPr>
          <w:trHeight w:val="240"/>
        </w:trPr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50" w:type="dxa"/>
              <w:bottom w:w="0" w:type="dxa"/>
              <w:right w:w="50" w:type="dxa"/>
            </w:tcMar>
            <w:hideMark/>
          </w:tcPr>
          <w:p w:rsidR="00013B05" w:rsidRPr="00013B05" w:rsidRDefault="00013B05" w:rsidP="00013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50" w:type="dxa"/>
              <w:bottom w:w="0" w:type="dxa"/>
              <w:right w:w="50" w:type="dxa"/>
            </w:tcMar>
            <w:hideMark/>
          </w:tcPr>
          <w:p w:rsidR="00013B05" w:rsidRPr="00013B05" w:rsidRDefault="00013B05" w:rsidP="00013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3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Придумайте вопросы к тексту (не менее трех).</w:t>
            </w:r>
            <w:r w:rsidRPr="0026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50" w:type="dxa"/>
              <w:bottom w:w="0" w:type="dxa"/>
              <w:right w:w="50" w:type="dxa"/>
            </w:tcMar>
            <w:hideMark/>
          </w:tcPr>
          <w:p w:rsidR="00013B05" w:rsidRPr="00013B05" w:rsidRDefault="00013B05" w:rsidP="0001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3B05" w:rsidRPr="00013B05" w:rsidTr="00A552BF">
        <w:trPr>
          <w:trHeight w:val="240"/>
        </w:trPr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50" w:type="dxa"/>
              <w:bottom w:w="0" w:type="dxa"/>
              <w:right w:w="50" w:type="dxa"/>
            </w:tcMar>
            <w:hideMark/>
          </w:tcPr>
          <w:p w:rsidR="00013B05" w:rsidRPr="00013B05" w:rsidRDefault="00013B05" w:rsidP="00013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50" w:type="dxa"/>
              <w:bottom w:w="0" w:type="dxa"/>
              <w:right w:w="50" w:type="dxa"/>
            </w:tcMar>
            <w:hideMark/>
          </w:tcPr>
          <w:p w:rsidR="00013B05" w:rsidRPr="00013B05" w:rsidRDefault="00013B05" w:rsidP="00013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3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Определите главную мысль текста (что хотел сказать автор читателям)?</w:t>
            </w:r>
            <w:r w:rsidRPr="0026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50" w:type="dxa"/>
              <w:bottom w:w="0" w:type="dxa"/>
              <w:right w:w="50" w:type="dxa"/>
            </w:tcMar>
            <w:hideMark/>
          </w:tcPr>
          <w:p w:rsidR="00013B05" w:rsidRPr="00013B05" w:rsidRDefault="00013B05" w:rsidP="0001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3B05" w:rsidRPr="00013B05" w:rsidTr="00A552BF">
        <w:trPr>
          <w:trHeight w:val="360"/>
        </w:trPr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50" w:type="dxa"/>
              <w:bottom w:w="0" w:type="dxa"/>
              <w:right w:w="50" w:type="dxa"/>
            </w:tcMar>
            <w:hideMark/>
          </w:tcPr>
          <w:p w:rsidR="00013B05" w:rsidRPr="00013B05" w:rsidRDefault="00013B05" w:rsidP="00013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Pr="0026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50" w:type="dxa"/>
              <w:bottom w:w="0" w:type="dxa"/>
              <w:right w:w="50" w:type="dxa"/>
            </w:tcMar>
            <w:hideMark/>
          </w:tcPr>
          <w:p w:rsidR="00013B05" w:rsidRPr="00013B05" w:rsidRDefault="00013B05" w:rsidP="00013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3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Напишите, прав или не прав был автор, когда не позволил Толе сорвать цветок? Поясните свое мнение.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50" w:type="dxa"/>
              <w:bottom w:w="0" w:type="dxa"/>
              <w:right w:w="50" w:type="dxa"/>
            </w:tcMar>
            <w:hideMark/>
          </w:tcPr>
          <w:p w:rsidR="00013B05" w:rsidRPr="00013B05" w:rsidRDefault="00013B05" w:rsidP="0001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41C0F" w:rsidRDefault="00341C0F" w:rsidP="00013B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1C0F" w:rsidRDefault="00341C0F" w:rsidP="00013B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1C0F" w:rsidRDefault="00341C0F" w:rsidP="00013B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3B05" w:rsidRPr="002673DF" w:rsidRDefault="00013B05" w:rsidP="00013B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7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самооценки ребенка и оценки учителя (несовпадения в оценке обсуждаются с учеником, приходим к единому мнению) результаты заносятся в таблицу (таблицы вкладываются ребенком в портфолио)</w:t>
      </w:r>
      <w:r w:rsidR="00B95929" w:rsidRPr="00267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95929" w:rsidRDefault="00B95929" w:rsidP="00013B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4675" w:rsidRDefault="004C4675" w:rsidP="00013B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4675" w:rsidRDefault="004C4675" w:rsidP="00013B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1C0F" w:rsidRDefault="00341C0F" w:rsidP="00013B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1C0F" w:rsidRDefault="00341C0F" w:rsidP="00013B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4675" w:rsidRPr="002673DF" w:rsidRDefault="004C4675" w:rsidP="00013B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5929" w:rsidRPr="00013B05" w:rsidRDefault="00B95929" w:rsidP="00013B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59" w:type="dxa"/>
        <w:tblInd w:w="-64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"/>
        <w:gridCol w:w="1134"/>
        <w:gridCol w:w="851"/>
        <w:gridCol w:w="709"/>
        <w:gridCol w:w="708"/>
        <w:gridCol w:w="993"/>
        <w:gridCol w:w="1134"/>
        <w:gridCol w:w="1260"/>
        <w:gridCol w:w="1064"/>
        <w:gridCol w:w="931"/>
      </w:tblGrid>
      <w:tr w:rsidR="00A27024" w:rsidRPr="002673DF" w:rsidTr="00A27024">
        <w:trPr>
          <w:trHeight w:val="660"/>
        </w:trPr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64" w:type="dxa"/>
              <w:bottom w:w="0" w:type="dxa"/>
              <w:right w:w="64" w:type="dxa"/>
            </w:tcMar>
            <w:hideMark/>
          </w:tcPr>
          <w:p w:rsidR="00A27024" w:rsidRPr="00013B05" w:rsidRDefault="00A27024" w:rsidP="00B20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1" w:name="4d8707c01396c8709109b45d736f810098aafc17"/>
            <w:bookmarkStart w:id="12" w:name="7"/>
            <w:bookmarkEnd w:id="11"/>
            <w:bookmarkEnd w:id="12"/>
            <w:r w:rsidRPr="00267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Фамилия, имя</w:t>
            </w:r>
            <w:r w:rsidRPr="0026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64" w:type="dxa"/>
              <w:bottom w:w="0" w:type="dxa"/>
              <w:right w:w="64" w:type="dxa"/>
            </w:tcMar>
            <w:hideMark/>
          </w:tcPr>
          <w:p w:rsidR="00A27024" w:rsidRPr="00013B05" w:rsidRDefault="00A27024" w:rsidP="00013B0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7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267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умения</w:t>
            </w:r>
            <w:r w:rsidRPr="0026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27024" w:rsidRPr="002673DF" w:rsidTr="00A27024">
        <w:trPr>
          <w:cantSplit/>
          <w:trHeight w:val="2540"/>
        </w:trPr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7024" w:rsidRPr="00013B05" w:rsidRDefault="00A27024" w:rsidP="0001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64" w:type="dxa"/>
              <w:bottom w:w="0" w:type="dxa"/>
              <w:right w:w="64" w:type="dxa"/>
            </w:tcMar>
            <w:textDirection w:val="btLr"/>
            <w:hideMark/>
          </w:tcPr>
          <w:p w:rsidR="00A27024" w:rsidRPr="00013B05" w:rsidRDefault="00A27024" w:rsidP="00A552BF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Умение выбирать из текста или придумать заголовок, соответствующий содержанию и общему смыслу текста</w:t>
            </w:r>
            <w:r w:rsidRPr="0026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64" w:type="dxa"/>
              <w:bottom w:w="0" w:type="dxa"/>
              <w:right w:w="64" w:type="dxa"/>
            </w:tcMar>
            <w:textDirection w:val="btLr"/>
            <w:hideMark/>
          </w:tcPr>
          <w:p w:rsidR="00A27024" w:rsidRPr="00013B05" w:rsidRDefault="00A27024" w:rsidP="00A552BF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Умение определять назначение разных видов текстов</w:t>
            </w:r>
            <w:r w:rsidRPr="0026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64" w:type="dxa"/>
              <w:bottom w:w="0" w:type="dxa"/>
              <w:right w:w="64" w:type="dxa"/>
            </w:tcMar>
            <w:textDirection w:val="btLr"/>
            <w:hideMark/>
          </w:tcPr>
          <w:p w:rsidR="00A27024" w:rsidRPr="00013B05" w:rsidRDefault="00A27024" w:rsidP="00A552BF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Умение делить текст на смысловые части</w:t>
            </w:r>
            <w:r w:rsidRPr="0026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64" w:type="dxa"/>
              <w:bottom w:w="0" w:type="dxa"/>
              <w:right w:w="64" w:type="dxa"/>
            </w:tcMar>
            <w:textDirection w:val="btLr"/>
            <w:hideMark/>
          </w:tcPr>
          <w:p w:rsidR="00A27024" w:rsidRPr="00013B05" w:rsidRDefault="00A27024" w:rsidP="00A552BF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Умение составлять план текста</w:t>
            </w:r>
            <w:r w:rsidRPr="0026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64" w:type="dxa"/>
              <w:bottom w:w="0" w:type="dxa"/>
              <w:right w:w="64" w:type="dxa"/>
            </w:tcMar>
            <w:textDirection w:val="btLr"/>
            <w:hideMark/>
          </w:tcPr>
          <w:p w:rsidR="00A27024" w:rsidRPr="00013B05" w:rsidRDefault="00A27024" w:rsidP="00A552BF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Умение формулировать вопросы к тексту</w:t>
            </w:r>
            <w:r w:rsidRPr="0026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64" w:type="dxa"/>
              <w:bottom w:w="0" w:type="dxa"/>
              <w:right w:w="64" w:type="dxa"/>
            </w:tcMar>
            <w:textDirection w:val="btLr"/>
            <w:hideMark/>
          </w:tcPr>
          <w:p w:rsidR="00A27024" w:rsidRPr="00013B05" w:rsidRDefault="00A27024" w:rsidP="00A552BF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Умение определять главную тему, общую цель или назначение текста</w:t>
            </w:r>
            <w:r w:rsidRPr="0026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64" w:type="dxa"/>
              <w:bottom w:w="0" w:type="dxa"/>
              <w:right w:w="64" w:type="dxa"/>
            </w:tcMar>
            <w:textDirection w:val="btLr"/>
            <w:hideMark/>
          </w:tcPr>
          <w:p w:rsidR="00A27024" w:rsidRPr="00013B05" w:rsidRDefault="00A27024" w:rsidP="00A552BF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Умение формировать на основе текста систему аргументов (доводов) для обоснования определённой позиции;</w:t>
            </w:r>
            <w:r w:rsidRPr="0026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64" w:type="dxa"/>
              <w:bottom w:w="0" w:type="dxa"/>
              <w:right w:w="64" w:type="dxa"/>
            </w:tcMar>
            <w:textDirection w:val="btLr"/>
            <w:hideMark/>
          </w:tcPr>
          <w:p w:rsidR="00A27024" w:rsidRPr="00013B05" w:rsidRDefault="00A27024" w:rsidP="00A552BF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Общее количество баллов</w:t>
            </w:r>
            <w:r w:rsidRPr="0026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64" w:type="dxa"/>
              <w:bottom w:w="0" w:type="dxa"/>
              <w:right w:w="64" w:type="dxa"/>
            </w:tcMar>
            <w:textDirection w:val="btLr"/>
            <w:hideMark/>
          </w:tcPr>
          <w:p w:rsidR="00A27024" w:rsidRPr="00013B05" w:rsidRDefault="00A27024" w:rsidP="00A552BF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</w:t>
            </w:r>
            <w:r w:rsidRPr="0026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27024" w:rsidRPr="002673DF" w:rsidTr="00A27024">
        <w:trPr>
          <w:trHeight w:val="240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64" w:type="dxa"/>
              <w:bottom w:w="0" w:type="dxa"/>
              <w:right w:w="64" w:type="dxa"/>
            </w:tcMar>
            <w:hideMark/>
          </w:tcPr>
          <w:p w:rsidR="00A27024" w:rsidRPr="00013B05" w:rsidRDefault="00A27024" w:rsidP="00013B0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Номер задания</w:t>
            </w:r>
            <w:r w:rsidRPr="0026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64" w:type="dxa"/>
              <w:bottom w:w="0" w:type="dxa"/>
              <w:right w:w="64" w:type="dxa"/>
            </w:tcMar>
            <w:hideMark/>
          </w:tcPr>
          <w:p w:rsidR="00A27024" w:rsidRPr="00013B05" w:rsidRDefault="00A27024" w:rsidP="00013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26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64" w:type="dxa"/>
              <w:bottom w:w="0" w:type="dxa"/>
              <w:right w:w="64" w:type="dxa"/>
            </w:tcMar>
            <w:hideMark/>
          </w:tcPr>
          <w:p w:rsidR="00A27024" w:rsidRPr="00013B05" w:rsidRDefault="00A27024" w:rsidP="00013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26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64" w:type="dxa"/>
              <w:bottom w:w="0" w:type="dxa"/>
              <w:right w:w="64" w:type="dxa"/>
            </w:tcMar>
            <w:hideMark/>
          </w:tcPr>
          <w:p w:rsidR="00A27024" w:rsidRPr="00013B05" w:rsidRDefault="00A27024" w:rsidP="00013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26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64" w:type="dxa"/>
              <w:bottom w:w="0" w:type="dxa"/>
              <w:right w:w="64" w:type="dxa"/>
            </w:tcMar>
            <w:hideMark/>
          </w:tcPr>
          <w:p w:rsidR="00A27024" w:rsidRPr="00013B05" w:rsidRDefault="00A27024" w:rsidP="00013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26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64" w:type="dxa"/>
              <w:bottom w:w="0" w:type="dxa"/>
              <w:right w:w="64" w:type="dxa"/>
            </w:tcMar>
            <w:hideMark/>
          </w:tcPr>
          <w:p w:rsidR="00A27024" w:rsidRPr="00013B05" w:rsidRDefault="00A27024" w:rsidP="00013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26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64" w:type="dxa"/>
              <w:bottom w:w="0" w:type="dxa"/>
              <w:right w:w="64" w:type="dxa"/>
            </w:tcMar>
            <w:hideMark/>
          </w:tcPr>
          <w:p w:rsidR="00A27024" w:rsidRPr="00013B05" w:rsidRDefault="00A27024" w:rsidP="00013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26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64" w:type="dxa"/>
              <w:bottom w:w="0" w:type="dxa"/>
              <w:right w:w="64" w:type="dxa"/>
            </w:tcMar>
            <w:hideMark/>
          </w:tcPr>
          <w:p w:rsidR="00A27024" w:rsidRPr="00013B05" w:rsidRDefault="00A27024" w:rsidP="00013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Pr="0026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64" w:type="dxa"/>
              <w:bottom w:w="0" w:type="dxa"/>
              <w:right w:w="64" w:type="dxa"/>
            </w:tcMar>
            <w:hideMark/>
          </w:tcPr>
          <w:p w:rsidR="00A27024" w:rsidRPr="00013B05" w:rsidRDefault="00A27024" w:rsidP="0001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64" w:type="dxa"/>
              <w:bottom w:w="0" w:type="dxa"/>
              <w:right w:w="64" w:type="dxa"/>
            </w:tcMar>
            <w:hideMark/>
          </w:tcPr>
          <w:p w:rsidR="00A27024" w:rsidRPr="00013B05" w:rsidRDefault="00A27024" w:rsidP="0001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024" w:rsidRPr="002673DF" w:rsidTr="00A27024">
        <w:trPr>
          <w:trHeight w:val="340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64" w:type="dxa"/>
              <w:bottom w:w="0" w:type="dxa"/>
              <w:right w:w="64" w:type="dxa"/>
            </w:tcMar>
            <w:hideMark/>
          </w:tcPr>
          <w:p w:rsidR="00A27024" w:rsidRPr="00013B05" w:rsidRDefault="00A27024" w:rsidP="00013B0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Максимальное количество баллов</w:t>
            </w:r>
            <w:r w:rsidRPr="0026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64" w:type="dxa"/>
              <w:bottom w:w="0" w:type="dxa"/>
              <w:right w:w="64" w:type="dxa"/>
            </w:tcMar>
            <w:hideMark/>
          </w:tcPr>
          <w:p w:rsidR="00A27024" w:rsidRPr="00013B05" w:rsidRDefault="00A27024" w:rsidP="00013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26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64" w:type="dxa"/>
              <w:bottom w:w="0" w:type="dxa"/>
              <w:right w:w="64" w:type="dxa"/>
            </w:tcMar>
            <w:hideMark/>
          </w:tcPr>
          <w:p w:rsidR="00A27024" w:rsidRPr="00013B05" w:rsidRDefault="00A27024" w:rsidP="00013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26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64" w:type="dxa"/>
              <w:bottom w:w="0" w:type="dxa"/>
              <w:right w:w="64" w:type="dxa"/>
            </w:tcMar>
            <w:hideMark/>
          </w:tcPr>
          <w:p w:rsidR="00A27024" w:rsidRPr="00013B05" w:rsidRDefault="00A27024" w:rsidP="00013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26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64" w:type="dxa"/>
              <w:bottom w:w="0" w:type="dxa"/>
              <w:right w:w="64" w:type="dxa"/>
            </w:tcMar>
            <w:hideMark/>
          </w:tcPr>
          <w:p w:rsidR="00A27024" w:rsidRPr="00013B05" w:rsidRDefault="00A27024" w:rsidP="00013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26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64" w:type="dxa"/>
              <w:bottom w:w="0" w:type="dxa"/>
              <w:right w:w="64" w:type="dxa"/>
            </w:tcMar>
            <w:hideMark/>
          </w:tcPr>
          <w:p w:rsidR="00A27024" w:rsidRPr="00013B05" w:rsidRDefault="00A27024" w:rsidP="00013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26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64" w:type="dxa"/>
              <w:bottom w:w="0" w:type="dxa"/>
              <w:right w:w="64" w:type="dxa"/>
            </w:tcMar>
            <w:hideMark/>
          </w:tcPr>
          <w:p w:rsidR="00A27024" w:rsidRPr="00013B05" w:rsidRDefault="00A27024" w:rsidP="00013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26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64" w:type="dxa"/>
              <w:bottom w:w="0" w:type="dxa"/>
              <w:right w:w="64" w:type="dxa"/>
            </w:tcMar>
            <w:hideMark/>
          </w:tcPr>
          <w:p w:rsidR="00A27024" w:rsidRPr="00013B05" w:rsidRDefault="00A27024" w:rsidP="00013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26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64" w:type="dxa"/>
              <w:bottom w:w="0" w:type="dxa"/>
              <w:right w:w="64" w:type="dxa"/>
            </w:tcMar>
            <w:hideMark/>
          </w:tcPr>
          <w:p w:rsidR="00A27024" w:rsidRPr="00013B05" w:rsidRDefault="00A27024" w:rsidP="00013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  <w:r w:rsidRPr="0026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64" w:type="dxa"/>
              <w:bottom w:w="0" w:type="dxa"/>
              <w:right w:w="64" w:type="dxa"/>
            </w:tcMar>
            <w:hideMark/>
          </w:tcPr>
          <w:p w:rsidR="00A27024" w:rsidRPr="00013B05" w:rsidRDefault="00A27024" w:rsidP="0001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7024" w:rsidRPr="002673DF" w:rsidTr="00A27024">
        <w:trPr>
          <w:trHeight w:val="200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64" w:type="dxa"/>
              <w:bottom w:w="0" w:type="dxa"/>
              <w:right w:w="64" w:type="dxa"/>
            </w:tcMar>
            <w:hideMark/>
          </w:tcPr>
          <w:p w:rsidR="00A27024" w:rsidRPr="00013B05" w:rsidRDefault="00A27024" w:rsidP="0001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64" w:type="dxa"/>
              <w:bottom w:w="0" w:type="dxa"/>
              <w:right w:w="64" w:type="dxa"/>
            </w:tcMar>
            <w:hideMark/>
          </w:tcPr>
          <w:p w:rsidR="00A27024" w:rsidRPr="00013B05" w:rsidRDefault="00A27024" w:rsidP="0001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64" w:type="dxa"/>
              <w:bottom w:w="0" w:type="dxa"/>
              <w:right w:w="64" w:type="dxa"/>
            </w:tcMar>
            <w:hideMark/>
          </w:tcPr>
          <w:p w:rsidR="00A27024" w:rsidRPr="00013B05" w:rsidRDefault="00A27024" w:rsidP="0001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64" w:type="dxa"/>
              <w:bottom w:w="0" w:type="dxa"/>
              <w:right w:w="64" w:type="dxa"/>
            </w:tcMar>
            <w:hideMark/>
          </w:tcPr>
          <w:p w:rsidR="00A27024" w:rsidRPr="00013B05" w:rsidRDefault="00A27024" w:rsidP="0001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64" w:type="dxa"/>
              <w:bottom w:w="0" w:type="dxa"/>
              <w:right w:w="64" w:type="dxa"/>
            </w:tcMar>
            <w:hideMark/>
          </w:tcPr>
          <w:p w:rsidR="00A27024" w:rsidRPr="00013B05" w:rsidRDefault="00A27024" w:rsidP="0001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64" w:type="dxa"/>
              <w:bottom w:w="0" w:type="dxa"/>
              <w:right w:w="64" w:type="dxa"/>
            </w:tcMar>
            <w:hideMark/>
          </w:tcPr>
          <w:p w:rsidR="00A27024" w:rsidRPr="00013B05" w:rsidRDefault="00A27024" w:rsidP="0001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64" w:type="dxa"/>
              <w:bottom w:w="0" w:type="dxa"/>
              <w:right w:w="64" w:type="dxa"/>
            </w:tcMar>
            <w:hideMark/>
          </w:tcPr>
          <w:p w:rsidR="00A27024" w:rsidRPr="00013B05" w:rsidRDefault="00A27024" w:rsidP="0001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64" w:type="dxa"/>
              <w:bottom w:w="0" w:type="dxa"/>
              <w:right w:w="64" w:type="dxa"/>
            </w:tcMar>
            <w:hideMark/>
          </w:tcPr>
          <w:p w:rsidR="00A27024" w:rsidRPr="00013B05" w:rsidRDefault="00A27024" w:rsidP="0001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64" w:type="dxa"/>
              <w:bottom w:w="0" w:type="dxa"/>
              <w:right w:w="64" w:type="dxa"/>
            </w:tcMar>
            <w:hideMark/>
          </w:tcPr>
          <w:p w:rsidR="00A27024" w:rsidRPr="00013B05" w:rsidRDefault="00A27024" w:rsidP="0001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64" w:type="dxa"/>
              <w:bottom w:w="0" w:type="dxa"/>
              <w:right w:w="64" w:type="dxa"/>
            </w:tcMar>
            <w:hideMark/>
          </w:tcPr>
          <w:p w:rsidR="00A27024" w:rsidRPr="00013B05" w:rsidRDefault="00A27024" w:rsidP="0001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27A34" w:rsidRPr="002673DF" w:rsidRDefault="00527A34" w:rsidP="00013B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7A34" w:rsidRPr="002673DF" w:rsidRDefault="00527A34" w:rsidP="00013B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7A34" w:rsidRDefault="00A73759" w:rsidP="004C4675">
      <w:pPr>
        <w:shd w:val="clear" w:color="auto" w:fill="FFFFFF"/>
        <w:spacing w:after="0" w:line="240" w:lineRule="auto"/>
        <w:ind w:left="2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673D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Оценка </w:t>
      </w:r>
      <w:r w:rsidR="00315D1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личностных </w:t>
      </w:r>
      <w:r w:rsidR="00527A34" w:rsidRPr="002673D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результатов</w:t>
      </w:r>
    </w:p>
    <w:p w:rsidR="004C4675" w:rsidRPr="004E1B1D" w:rsidRDefault="004C4675" w:rsidP="004C4675">
      <w:pPr>
        <w:shd w:val="clear" w:color="auto" w:fill="FFFFFF"/>
        <w:spacing w:after="0" w:line="240" w:lineRule="auto"/>
        <w:ind w:left="208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4C4675" w:rsidRPr="00013B05" w:rsidRDefault="00527A34" w:rsidP="004C467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67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Оценка личностных результатов представляет собой оценку достижения обучающимися планируемых результатов в их личностном развитии, представленных в разделе «Личностные учебные действия» программы формирования универсальных учебных действий.</w:t>
      </w:r>
      <w:r w:rsidR="004C4675" w:rsidRPr="004C467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C46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r w:rsidR="004C4675" w:rsidRPr="004C46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остижение личностных результатов не выносится на итоговую оценку обучающихся, а является предметом оценки эффективности </w:t>
      </w:r>
      <w:proofErr w:type="spellStart"/>
      <w:r w:rsidR="004C4675" w:rsidRPr="004C46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воспитатель</w:t>
      </w:r>
      <w:r w:rsidR="004C46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</w:t>
      </w:r>
      <w:proofErr w:type="spellEnd"/>
      <w:r w:rsidR="004C46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-образовательной деятельности</w:t>
      </w:r>
      <w:r w:rsidR="004C4675" w:rsidRPr="004C46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Поэтому оценка этих результатов образовательно</w:t>
      </w:r>
      <w:r w:rsidR="004C46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 деятельности осуществляется в х</w:t>
      </w:r>
      <w:r w:rsidR="004C4675" w:rsidRPr="004C46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оде внешних </w:t>
      </w:r>
      <w:proofErr w:type="spellStart"/>
      <w:r w:rsidR="004C4675" w:rsidRPr="004C46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неперсонифицированных</w:t>
      </w:r>
      <w:proofErr w:type="spellEnd"/>
      <w:r w:rsidR="004C4675" w:rsidRPr="004C46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мониторинговых исследований.</w:t>
      </w:r>
    </w:p>
    <w:p w:rsidR="004C4675" w:rsidRDefault="004C4675" w:rsidP="00527A34">
      <w:pPr>
        <w:shd w:val="clear" w:color="auto" w:fill="FFFFFF"/>
        <w:spacing w:after="0" w:line="240" w:lineRule="auto"/>
        <w:ind w:firstLine="69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27A34" w:rsidRPr="004E1B1D" w:rsidRDefault="00527A34" w:rsidP="00527A34">
      <w:pPr>
        <w:shd w:val="clear" w:color="auto" w:fill="FFFFFF"/>
        <w:spacing w:after="0" w:line="240" w:lineRule="auto"/>
        <w:ind w:firstLine="69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673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Основным объектом оценки личностных результатов служит </w:t>
      </w:r>
      <w:proofErr w:type="spellStart"/>
      <w:r w:rsidRPr="002673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2673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универсальных учебных действий, включаемых в следующие три основные блока:</w:t>
      </w:r>
    </w:p>
    <w:tbl>
      <w:tblPr>
        <w:tblW w:w="10171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0"/>
        <w:gridCol w:w="7101"/>
      </w:tblGrid>
      <w:tr w:rsidR="00527A34" w:rsidRPr="004E1B1D" w:rsidTr="00B95929">
        <w:tc>
          <w:tcPr>
            <w:tcW w:w="3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7A34" w:rsidRPr="004E1B1D" w:rsidRDefault="00527A34" w:rsidP="00FA66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3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самоопределение</w:t>
            </w:r>
          </w:p>
        </w:tc>
        <w:tc>
          <w:tcPr>
            <w:tcW w:w="7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7A34" w:rsidRPr="004E1B1D" w:rsidRDefault="00527A34" w:rsidP="00FA66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3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2673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2673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673D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внутренней позиции</w:t>
            </w:r>
            <w:r w:rsidRPr="002673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обучающегося, которая находит отражение в эмоционально-положительном отношении обучающегося к школе, ориентации на содержательные моменты образовательной деятельности — уроки, познание нового, овладение умениями и новыми компетенциями, характер учебного сотрудничества с учителем и одноклассниками, — и ориентации на образец поведения «хорошего ученика» как пример для подражания;</w:t>
            </w:r>
          </w:p>
          <w:p w:rsidR="00527A34" w:rsidRPr="004E1B1D" w:rsidRDefault="00527A34" w:rsidP="00FA66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73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2673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673D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основ гражданской идентичности</w:t>
            </w:r>
            <w:r w:rsidRPr="002673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— чувства гордости за свою Родину, знание знаменательных для Отечества исторических событий; любовь к своему краю, осознание своей национальности, уважение культуры и традиций народов России и мира; развитие доверия и способности к пониманию и сопереживанию чувствам других людей.</w:t>
            </w:r>
          </w:p>
        </w:tc>
      </w:tr>
      <w:tr w:rsidR="00527A34" w:rsidRPr="004E1B1D" w:rsidTr="00B95929">
        <w:tc>
          <w:tcPr>
            <w:tcW w:w="3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7A34" w:rsidRPr="004E1B1D" w:rsidRDefault="00527A34" w:rsidP="00FA66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73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смыслоообразование</w:t>
            </w:r>
            <w:proofErr w:type="spellEnd"/>
          </w:p>
        </w:tc>
        <w:tc>
          <w:tcPr>
            <w:tcW w:w="7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7A34" w:rsidRPr="004E1B1D" w:rsidRDefault="00527A34" w:rsidP="00FA66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73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2673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673D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самооценки</w:t>
            </w:r>
            <w:r w:rsidRPr="002673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включая осознание своих возможностей в учении, способности адекватно судить о причинах своего успеха/неуспеха в учении; умение видеть свои достоинства и недостатки, уважать себя и верить в успех;</w:t>
            </w:r>
          </w:p>
          <w:p w:rsidR="00527A34" w:rsidRPr="004E1B1D" w:rsidRDefault="00527A34" w:rsidP="00FA66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3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  <w:proofErr w:type="spellStart"/>
            <w:r w:rsidRPr="002673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2673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673D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мотивации учебной деятельности</w:t>
            </w:r>
            <w:r w:rsidRPr="002673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включая социальные, учебно-познавательные и внешние мотивы, любознательность и интерес к новому содержанию и</w:t>
            </w:r>
          </w:p>
          <w:p w:rsidR="00527A34" w:rsidRPr="004E1B1D" w:rsidRDefault="00527A34" w:rsidP="00FA66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3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способам решения проблем, приобретению новых знаний и умений, мотивации достижения результата, стремления к совершенствованию своих способностей.</w:t>
            </w:r>
          </w:p>
        </w:tc>
      </w:tr>
      <w:tr w:rsidR="00527A34" w:rsidRPr="004E1B1D" w:rsidTr="00B95929">
        <w:tc>
          <w:tcPr>
            <w:tcW w:w="3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7A34" w:rsidRPr="004E1B1D" w:rsidRDefault="00527A34" w:rsidP="00FA66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3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нравственно-этическая ориентация</w:t>
            </w:r>
          </w:p>
        </w:tc>
        <w:tc>
          <w:tcPr>
            <w:tcW w:w="7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7A34" w:rsidRPr="004E1B1D" w:rsidRDefault="00527A34" w:rsidP="00FA66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3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знания </w:t>
            </w:r>
            <w:r w:rsidRPr="002673D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моральных норм</w:t>
            </w:r>
            <w:r w:rsidRPr="002673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и </w:t>
            </w:r>
            <w:proofErr w:type="spellStart"/>
            <w:r w:rsidRPr="002673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2673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673D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морально-этических суждений</w:t>
            </w:r>
            <w:r w:rsidRPr="002673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способности к решению моральных проблем на основе </w:t>
            </w:r>
            <w:proofErr w:type="spellStart"/>
            <w:r w:rsidRPr="002673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децентрации</w:t>
            </w:r>
            <w:proofErr w:type="spellEnd"/>
            <w:r w:rsidRPr="002673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(координации различных точек зрения на решение моральной дилеммы); способности к оценке своих поступков и действий других людей с точки зрения соблюдения/нарушения моральной нормы.</w:t>
            </w:r>
          </w:p>
        </w:tc>
      </w:tr>
    </w:tbl>
    <w:p w:rsidR="00527A34" w:rsidRPr="002673DF" w:rsidRDefault="00527A34" w:rsidP="00013B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2E7E" w:rsidRPr="004C4675" w:rsidRDefault="00F32E7E" w:rsidP="00013B05">
      <w:pPr>
        <w:shd w:val="clear" w:color="auto" w:fill="FFFFFF"/>
        <w:spacing w:after="0" w:line="240" w:lineRule="auto"/>
        <w:ind w:firstLine="708"/>
        <w:jc w:val="both"/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46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оценивания </w:t>
      </w:r>
      <w:r w:rsidRPr="004C4675">
        <w:rPr>
          <w:rStyle w:val="c27"/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личностных результатов</w:t>
      </w:r>
      <w:r w:rsidRPr="004C4675">
        <w:rPr>
          <w:rStyle w:val="c27"/>
          <w:rFonts w:ascii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 </w:t>
      </w:r>
      <w:r w:rsidRPr="004C4675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использую методику определения уровня воспитанности учащихся</w:t>
      </w:r>
      <w:r w:rsidR="004C4675" w:rsidRPr="004C4675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C4675" w:rsidRPr="002673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(методика Н.П. Капустина)</w:t>
      </w:r>
      <w:r w:rsidRPr="004C4675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которая проводится ежегодно в каждом классе. При оценке личностных результатов диагностируется </w:t>
      </w:r>
      <w:proofErr w:type="spellStart"/>
      <w:r w:rsidRPr="004C4675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сформированность</w:t>
      </w:r>
      <w:proofErr w:type="spellEnd"/>
      <w:r w:rsidRPr="004C4675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внутренней позиции школьника, которая проявляется в эмоционально-ценностных отношениях к себе и окружающему миру.</w:t>
      </w:r>
    </w:p>
    <w:p w:rsidR="002673DF" w:rsidRPr="002673DF" w:rsidRDefault="002673DF" w:rsidP="00013B05">
      <w:pPr>
        <w:shd w:val="clear" w:color="auto" w:fill="FFFFFF"/>
        <w:spacing w:after="0" w:line="240" w:lineRule="auto"/>
        <w:ind w:firstLine="708"/>
        <w:jc w:val="both"/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673DF" w:rsidRPr="002673DF" w:rsidRDefault="002673DF" w:rsidP="002673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73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Уровень воспитанности учащи</w:t>
      </w:r>
      <w:r w:rsidR="00341C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хся</w:t>
      </w:r>
      <w:r w:rsidRPr="002673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(5 - 11 классы)</w:t>
      </w:r>
    </w:p>
    <w:p w:rsidR="002673DF" w:rsidRPr="002673DF" w:rsidRDefault="002673DF" w:rsidP="002673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73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Анкета ученика (</w:t>
      </w:r>
      <w:proofErr w:type="spellStart"/>
      <w:r w:rsidRPr="002673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цы</w:t>
      </w:r>
      <w:proofErr w:type="spellEnd"/>
      <w:r w:rsidRPr="002673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)_________ класса ___________________________________________</w:t>
      </w:r>
    </w:p>
    <w:tbl>
      <w:tblPr>
        <w:tblW w:w="1014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"/>
        <w:gridCol w:w="7476"/>
        <w:gridCol w:w="442"/>
        <w:gridCol w:w="442"/>
        <w:gridCol w:w="442"/>
        <w:gridCol w:w="442"/>
        <w:gridCol w:w="452"/>
      </w:tblGrid>
      <w:tr w:rsidR="002673DF" w:rsidRPr="002673DF" w:rsidTr="002673DF">
        <w:tc>
          <w:tcPr>
            <w:tcW w:w="101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673DF" w:rsidRPr="002673DF" w:rsidRDefault="002673DF" w:rsidP="002673DF">
            <w:pPr>
              <w:tabs>
                <w:tab w:val="left" w:pos="360"/>
                <w:tab w:val="center" w:pos="59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ab/>
            </w:r>
            <w:r w:rsidRPr="00267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ab/>
              <w:t>Долг и ответственность</w:t>
            </w:r>
          </w:p>
        </w:tc>
      </w:tr>
      <w:tr w:rsidR="002673DF" w:rsidRPr="002673DF" w:rsidTr="002673DF"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673DF" w:rsidRPr="002673DF" w:rsidRDefault="002673DF" w:rsidP="0026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673DF" w:rsidRPr="002673DF" w:rsidRDefault="002673DF" w:rsidP="0026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Считаю для себя важным добиваться, чтобы коллектив моего класса работал лучше.</w:t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673DF" w:rsidRPr="002673DF" w:rsidRDefault="002673DF" w:rsidP="0026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673DF" w:rsidRPr="002673DF" w:rsidRDefault="002673DF" w:rsidP="0026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673DF" w:rsidRPr="002673DF" w:rsidRDefault="002673DF" w:rsidP="0026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673DF" w:rsidRPr="002673DF" w:rsidRDefault="002673DF" w:rsidP="0026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673DF" w:rsidRPr="002673DF" w:rsidRDefault="002673DF" w:rsidP="0026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673DF" w:rsidRPr="002673DF" w:rsidTr="002673DF"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673DF" w:rsidRPr="002673DF" w:rsidRDefault="002673DF" w:rsidP="0026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673DF" w:rsidRPr="002673DF" w:rsidRDefault="002673DF" w:rsidP="0026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Вношу предложения по совершенствованию работы класса.</w:t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673DF" w:rsidRPr="002673DF" w:rsidRDefault="002673DF" w:rsidP="0026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673DF" w:rsidRPr="002673DF" w:rsidRDefault="002673DF" w:rsidP="0026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673DF" w:rsidRPr="002673DF" w:rsidRDefault="002673DF" w:rsidP="0026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673DF" w:rsidRPr="002673DF" w:rsidRDefault="002673DF" w:rsidP="0026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673DF" w:rsidRPr="002673DF" w:rsidRDefault="002673DF" w:rsidP="0026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673DF" w:rsidRPr="002673DF" w:rsidTr="002673DF"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673DF" w:rsidRPr="002673DF" w:rsidRDefault="002673DF" w:rsidP="0026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673DF" w:rsidRPr="002673DF" w:rsidRDefault="002673DF" w:rsidP="0026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организую отдельные мероприятия в классе.</w:t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673DF" w:rsidRPr="002673DF" w:rsidRDefault="002673DF" w:rsidP="0026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673DF" w:rsidRPr="002673DF" w:rsidRDefault="002673DF" w:rsidP="0026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673DF" w:rsidRPr="002673DF" w:rsidRDefault="002673DF" w:rsidP="0026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673DF" w:rsidRPr="002673DF" w:rsidRDefault="002673DF" w:rsidP="0026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673DF" w:rsidRPr="002673DF" w:rsidRDefault="002673DF" w:rsidP="0026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673DF" w:rsidRPr="002673DF" w:rsidTr="002673DF"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673DF" w:rsidRPr="002673DF" w:rsidRDefault="002673DF" w:rsidP="0026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673DF" w:rsidRPr="002673DF" w:rsidRDefault="002673DF" w:rsidP="0026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Участвую в подведении итогов работы класса, в определении ближайших задач.</w:t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673DF" w:rsidRPr="002673DF" w:rsidRDefault="002673DF" w:rsidP="0026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673DF" w:rsidRPr="002673DF" w:rsidRDefault="002673DF" w:rsidP="0026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673DF" w:rsidRPr="002673DF" w:rsidRDefault="002673DF" w:rsidP="0026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673DF" w:rsidRPr="002673DF" w:rsidRDefault="002673DF" w:rsidP="0026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673DF" w:rsidRPr="002673DF" w:rsidRDefault="002673DF" w:rsidP="0026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2673DF" w:rsidRPr="002673DF" w:rsidRDefault="002673DF" w:rsidP="002673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73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Дисциплинированность</w:t>
      </w:r>
    </w:p>
    <w:tbl>
      <w:tblPr>
        <w:tblW w:w="1027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9"/>
        <w:gridCol w:w="7449"/>
        <w:gridCol w:w="467"/>
        <w:gridCol w:w="467"/>
        <w:gridCol w:w="467"/>
        <w:gridCol w:w="467"/>
        <w:gridCol w:w="478"/>
      </w:tblGrid>
      <w:tr w:rsidR="002673DF" w:rsidRPr="002673DF" w:rsidTr="002673DF"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673DF" w:rsidRPr="002673DF" w:rsidRDefault="002673DF" w:rsidP="0026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673DF" w:rsidRPr="002673DF" w:rsidRDefault="002673DF" w:rsidP="0026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Знаю и соблюдаю правила, записанные в Уставе школы.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673DF" w:rsidRPr="002673DF" w:rsidRDefault="002673DF" w:rsidP="0026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673DF" w:rsidRPr="002673DF" w:rsidRDefault="002673DF" w:rsidP="0026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673DF" w:rsidRPr="002673DF" w:rsidRDefault="002673DF" w:rsidP="0026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673DF" w:rsidRPr="002673DF" w:rsidRDefault="002673DF" w:rsidP="0026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673DF" w:rsidRPr="002673DF" w:rsidRDefault="002673DF" w:rsidP="0026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673DF" w:rsidRPr="002673DF" w:rsidTr="002673DF"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673DF" w:rsidRPr="002673DF" w:rsidRDefault="002673DF" w:rsidP="0026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673DF" w:rsidRPr="002673DF" w:rsidRDefault="002673DF" w:rsidP="0026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Всегда внимателен на уроках, не мешаю слушать другим объяснения учителя.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673DF" w:rsidRPr="002673DF" w:rsidRDefault="002673DF" w:rsidP="0026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673DF" w:rsidRPr="002673DF" w:rsidRDefault="002673DF" w:rsidP="0026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673DF" w:rsidRPr="002673DF" w:rsidRDefault="002673DF" w:rsidP="0026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673DF" w:rsidRPr="002673DF" w:rsidRDefault="002673DF" w:rsidP="0026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673DF" w:rsidRPr="002673DF" w:rsidRDefault="002673DF" w:rsidP="0026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673DF" w:rsidRPr="002673DF" w:rsidTr="002673DF"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673DF" w:rsidRPr="002673DF" w:rsidRDefault="002673DF" w:rsidP="0026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673DF" w:rsidRPr="002673DF" w:rsidRDefault="002673DF" w:rsidP="0026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Участвую во внеклассных меро</w:t>
            </w:r>
            <w:r w:rsidR="004C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приятиях, проводимых в классе (</w:t>
            </w:r>
            <w:r w:rsidRPr="0026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школе).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673DF" w:rsidRPr="002673DF" w:rsidRDefault="002673DF" w:rsidP="0026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673DF" w:rsidRPr="002673DF" w:rsidRDefault="002673DF" w:rsidP="0026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673DF" w:rsidRPr="002673DF" w:rsidRDefault="002673DF" w:rsidP="0026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673DF" w:rsidRPr="002673DF" w:rsidRDefault="002673DF" w:rsidP="0026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673DF" w:rsidRPr="002673DF" w:rsidRDefault="002673DF" w:rsidP="0026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673DF" w:rsidRPr="002673DF" w:rsidTr="002673DF"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673DF" w:rsidRPr="002673DF" w:rsidRDefault="002673DF" w:rsidP="0026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673DF" w:rsidRPr="002673DF" w:rsidRDefault="002673DF" w:rsidP="0026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Осознаю свою ответственность за результаты работы в коллективе класса.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673DF" w:rsidRPr="002673DF" w:rsidRDefault="002673DF" w:rsidP="0026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673DF" w:rsidRPr="002673DF" w:rsidRDefault="002673DF" w:rsidP="0026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673DF" w:rsidRPr="002673DF" w:rsidRDefault="002673DF" w:rsidP="0026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673DF" w:rsidRPr="002673DF" w:rsidRDefault="002673DF" w:rsidP="0026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673DF" w:rsidRPr="002673DF" w:rsidRDefault="002673DF" w:rsidP="0026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2673DF" w:rsidRPr="002673DF" w:rsidRDefault="002673DF" w:rsidP="002673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73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Ответственное отношение к учебе</w:t>
      </w:r>
    </w:p>
    <w:tbl>
      <w:tblPr>
        <w:tblW w:w="1023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"/>
        <w:gridCol w:w="7456"/>
        <w:gridCol w:w="460"/>
        <w:gridCol w:w="460"/>
        <w:gridCol w:w="460"/>
        <w:gridCol w:w="460"/>
        <w:gridCol w:w="471"/>
      </w:tblGrid>
      <w:tr w:rsidR="002673DF" w:rsidRPr="002673DF" w:rsidTr="002673DF"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673DF" w:rsidRPr="002673DF" w:rsidRDefault="002673DF" w:rsidP="0026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673DF" w:rsidRPr="002673DF" w:rsidRDefault="002673DF" w:rsidP="0026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Прихожу в школу с выполненным домашним заданием.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673DF" w:rsidRPr="002673DF" w:rsidRDefault="002673DF" w:rsidP="0026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673DF" w:rsidRPr="002673DF" w:rsidRDefault="002673DF" w:rsidP="0026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673DF" w:rsidRPr="002673DF" w:rsidRDefault="002673DF" w:rsidP="0026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673DF" w:rsidRPr="002673DF" w:rsidRDefault="002673DF" w:rsidP="0026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673DF" w:rsidRPr="002673DF" w:rsidRDefault="002673DF" w:rsidP="0026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673DF" w:rsidRPr="002673DF" w:rsidTr="002673DF"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673DF" w:rsidRPr="002673DF" w:rsidRDefault="002673DF" w:rsidP="0026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673DF" w:rsidRPr="002673DF" w:rsidRDefault="002673DF" w:rsidP="0026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подготовке домашнего задания стараюсь не прибегать к помощи взрослых.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673DF" w:rsidRPr="002673DF" w:rsidRDefault="002673DF" w:rsidP="0026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673DF" w:rsidRPr="002673DF" w:rsidRDefault="002673DF" w:rsidP="0026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673DF" w:rsidRPr="002673DF" w:rsidRDefault="002673DF" w:rsidP="0026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673DF" w:rsidRPr="002673DF" w:rsidRDefault="002673DF" w:rsidP="0026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673DF" w:rsidRPr="002673DF" w:rsidRDefault="002673DF" w:rsidP="0026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673DF" w:rsidRPr="002673DF" w:rsidTr="002673DF"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673DF" w:rsidRPr="002673DF" w:rsidRDefault="002673DF" w:rsidP="0026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673DF" w:rsidRPr="002673DF" w:rsidRDefault="002673DF" w:rsidP="0026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Использую дополнительную литературу </w:t>
            </w:r>
            <w:proofErr w:type="gramStart"/>
            <w:r w:rsidRPr="0026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пользуюсь</w:t>
            </w:r>
            <w:proofErr w:type="gramEnd"/>
            <w:r w:rsidRPr="0026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средствами Интернета).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673DF" w:rsidRPr="002673DF" w:rsidRDefault="002673DF" w:rsidP="0026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673DF" w:rsidRPr="002673DF" w:rsidRDefault="002673DF" w:rsidP="0026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673DF" w:rsidRPr="002673DF" w:rsidRDefault="002673DF" w:rsidP="0026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673DF" w:rsidRPr="002673DF" w:rsidRDefault="002673DF" w:rsidP="0026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673DF" w:rsidRPr="002673DF" w:rsidRDefault="002673DF" w:rsidP="0026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673DF" w:rsidRPr="002673DF" w:rsidTr="002673DF"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673DF" w:rsidRPr="002673DF" w:rsidRDefault="002673DF" w:rsidP="0026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673DF" w:rsidRPr="002673DF" w:rsidRDefault="002673DF" w:rsidP="0026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Аккуратен, исполнителен, точен.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673DF" w:rsidRPr="002673DF" w:rsidRDefault="002673DF" w:rsidP="0026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673DF" w:rsidRPr="002673DF" w:rsidRDefault="002673DF" w:rsidP="0026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673DF" w:rsidRPr="002673DF" w:rsidRDefault="002673DF" w:rsidP="0026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673DF" w:rsidRPr="002673DF" w:rsidRDefault="002673DF" w:rsidP="0026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673DF" w:rsidRPr="002673DF" w:rsidRDefault="002673DF" w:rsidP="0026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2673DF" w:rsidRPr="002673DF" w:rsidRDefault="002673DF" w:rsidP="002673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73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Коллективизм, чувство товарищества</w:t>
      </w:r>
    </w:p>
    <w:tbl>
      <w:tblPr>
        <w:tblW w:w="979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"/>
        <w:gridCol w:w="7550"/>
        <w:gridCol w:w="371"/>
        <w:gridCol w:w="371"/>
        <w:gridCol w:w="371"/>
        <w:gridCol w:w="371"/>
        <w:gridCol w:w="379"/>
      </w:tblGrid>
      <w:tr w:rsidR="002673DF" w:rsidRPr="002673DF" w:rsidTr="002673DF"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673DF" w:rsidRPr="002673DF" w:rsidRDefault="002673DF" w:rsidP="0026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673DF" w:rsidRPr="002673DF" w:rsidRDefault="002673DF" w:rsidP="0026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Удовлетворен отношением моих товарищей к другим классам.</w:t>
            </w:r>
          </w:p>
        </w:tc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673DF" w:rsidRPr="002673DF" w:rsidRDefault="002673DF" w:rsidP="0026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673DF" w:rsidRPr="002673DF" w:rsidRDefault="002673DF" w:rsidP="0026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673DF" w:rsidRPr="002673DF" w:rsidRDefault="002673DF" w:rsidP="0026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673DF" w:rsidRPr="002673DF" w:rsidRDefault="002673DF" w:rsidP="0026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673DF" w:rsidRPr="002673DF" w:rsidRDefault="002673DF" w:rsidP="0026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673DF" w:rsidRPr="002673DF" w:rsidTr="002673DF"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673DF" w:rsidRPr="002673DF" w:rsidRDefault="002673DF" w:rsidP="0026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673DF" w:rsidRPr="002673DF" w:rsidRDefault="002673DF" w:rsidP="0026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 отстаивать интересы всего коллектива школы в других коллективах и общественных организациях.</w:t>
            </w:r>
          </w:p>
        </w:tc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673DF" w:rsidRPr="002673DF" w:rsidRDefault="002673DF" w:rsidP="0026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673DF" w:rsidRPr="002673DF" w:rsidRDefault="002673DF" w:rsidP="0026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673DF" w:rsidRPr="002673DF" w:rsidRDefault="002673DF" w:rsidP="0026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673DF" w:rsidRPr="002673DF" w:rsidRDefault="002673DF" w:rsidP="0026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673DF" w:rsidRPr="002673DF" w:rsidRDefault="002673DF" w:rsidP="0026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673DF" w:rsidRPr="002673DF" w:rsidTr="002673DF"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673DF" w:rsidRPr="002673DF" w:rsidRDefault="002673DF" w:rsidP="0026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673DF" w:rsidRPr="002673DF" w:rsidRDefault="002673DF" w:rsidP="0026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 помочь своим одноклассникам выполнять домашнее задание или поручения взрослых.</w:t>
            </w:r>
          </w:p>
        </w:tc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673DF" w:rsidRPr="002673DF" w:rsidRDefault="002673DF" w:rsidP="0026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673DF" w:rsidRPr="002673DF" w:rsidRDefault="002673DF" w:rsidP="0026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673DF" w:rsidRPr="002673DF" w:rsidRDefault="002673DF" w:rsidP="0026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673DF" w:rsidRPr="002673DF" w:rsidRDefault="002673DF" w:rsidP="0026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673DF" w:rsidRPr="002673DF" w:rsidRDefault="002673DF" w:rsidP="0026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673DF" w:rsidRPr="002673DF" w:rsidTr="002673DF"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673DF" w:rsidRPr="002673DF" w:rsidRDefault="002673DF" w:rsidP="0026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673DF" w:rsidRPr="002673DF" w:rsidRDefault="002673DF" w:rsidP="0026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 ответить за результаты своей работы и за результаты работы своих товарищей.</w:t>
            </w:r>
          </w:p>
        </w:tc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673DF" w:rsidRPr="002673DF" w:rsidRDefault="002673DF" w:rsidP="0026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673DF" w:rsidRPr="002673DF" w:rsidRDefault="002673DF" w:rsidP="0026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673DF" w:rsidRPr="002673DF" w:rsidRDefault="002673DF" w:rsidP="0026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673DF" w:rsidRPr="002673DF" w:rsidRDefault="002673DF" w:rsidP="0026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673DF" w:rsidRPr="002673DF" w:rsidRDefault="002673DF" w:rsidP="0026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4C4675" w:rsidRDefault="004C4675" w:rsidP="00013B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4675" w:rsidRDefault="004C4675" w:rsidP="00013B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3B05" w:rsidRPr="00013B05" w:rsidRDefault="00013B05" w:rsidP="00013B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7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Таким образом, система контроля и оценки становится регулятором отношений школьника и учебной среды. Ученик превращается в равноправного участника процесса обучения. </w:t>
      </w:r>
    </w:p>
    <w:p w:rsidR="00CF347C" w:rsidRPr="002673DF" w:rsidRDefault="00CF347C">
      <w:pPr>
        <w:rPr>
          <w:rFonts w:ascii="Times New Roman" w:hAnsi="Times New Roman" w:cs="Times New Roman"/>
          <w:sz w:val="24"/>
          <w:szCs w:val="24"/>
        </w:rPr>
      </w:pPr>
    </w:p>
    <w:p w:rsidR="00A73759" w:rsidRPr="002673DF" w:rsidRDefault="00A73759">
      <w:pPr>
        <w:rPr>
          <w:rFonts w:ascii="Times New Roman" w:hAnsi="Times New Roman" w:cs="Times New Roman"/>
          <w:sz w:val="24"/>
          <w:szCs w:val="24"/>
        </w:rPr>
      </w:pPr>
    </w:p>
    <w:p w:rsidR="00A73759" w:rsidRPr="002673DF" w:rsidRDefault="00A73759">
      <w:pPr>
        <w:rPr>
          <w:rFonts w:ascii="Times New Roman" w:hAnsi="Times New Roman" w:cs="Times New Roman"/>
          <w:sz w:val="24"/>
          <w:szCs w:val="24"/>
        </w:rPr>
      </w:pPr>
    </w:p>
    <w:sectPr w:rsidR="00A73759" w:rsidRPr="002673DF" w:rsidSect="00527A34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72BB4"/>
    <w:multiLevelType w:val="multilevel"/>
    <w:tmpl w:val="AF84F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DC73A1"/>
    <w:multiLevelType w:val="multilevel"/>
    <w:tmpl w:val="7CD8F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417D02"/>
    <w:multiLevelType w:val="multilevel"/>
    <w:tmpl w:val="146E1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B266A0"/>
    <w:multiLevelType w:val="multilevel"/>
    <w:tmpl w:val="A1640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512280"/>
    <w:multiLevelType w:val="multilevel"/>
    <w:tmpl w:val="606C9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4714D1"/>
    <w:multiLevelType w:val="multilevel"/>
    <w:tmpl w:val="A448C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E53E75"/>
    <w:multiLevelType w:val="multilevel"/>
    <w:tmpl w:val="A9D03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C07273"/>
    <w:multiLevelType w:val="multilevel"/>
    <w:tmpl w:val="E6562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1483970"/>
    <w:multiLevelType w:val="multilevel"/>
    <w:tmpl w:val="56881C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F177177"/>
    <w:multiLevelType w:val="multilevel"/>
    <w:tmpl w:val="70A847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8492CA6"/>
    <w:multiLevelType w:val="multilevel"/>
    <w:tmpl w:val="125A8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A204F79"/>
    <w:multiLevelType w:val="multilevel"/>
    <w:tmpl w:val="2E803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C4468C4"/>
    <w:multiLevelType w:val="multilevel"/>
    <w:tmpl w:val="FA4A6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42A792E"/>
    <w:multiLevelType w:val="multilevel"/>
    <w:tmpl w:val="4B3A7E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8607CF9"/>
    <w:multiLevelType w:val="multilevel"/>
    <w:tmpl w:val="739C8FF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B471F4C"/>
    <w:multiLevelType w:val="multilevel"/>
    <w:tmpl w:val="AC304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1"/>
  </w:num>
  <w:num w:numId="5">
    <w:abstractNumId w:val="4"/>
  </w:num>
  <w:num w:numId="6">
    <w:abstractNumId w:val="5"/>
  </w:num>
  <w:num w:numId="7">
    <w:abstractNumId w:val="0"/>
  </w:num>
  <w:num w:numId="8">
    <w:abstractNumId w:val="10"/>
  </w:num>
  <w:num w:numId="9">
    <w:abstractNumId w:val="12"/>
  </w:num>
  <w:num w:numId="10">
    <w:abstractNumId w:val="13"/>
  </w:num>
  <w:num w:numId="11">
    <w:abstractNumId w:val="8"/>
  </w:num>
  <w:num w:numId="12">
    <w:abstractNumId w:val="9"/>
  </w:num>
  <w:num w:numId="13">
    <w:abstractNumId w:val="14"/>
  </w:num>
  <w:num w:numId="14">
    <w:abstractNumId w:val="15"/>
  </w:num>
  <w:num w:numId="15">
    <w:abstractNumId w:val="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462"/>
    <w:rsid w:val="00013B05"/>
    <w:rsid w:val="000561CB"/>
    <w:rsid w:val="000F175A"/>
    <w:rsid w:val="000F5665"/>
    <w:rsid w:val="0012545A"/>
    <w:rsid w:val="00194AB2"/>
    <w:rsid w:val="002673DF"/>
    <w:rsid w:val="00315D1A"/>
    <w:rsid w:val="00341C0F"/>
    <w:rsid w:val="003644DD"/>
    <w:rsid w:val="003C48C9"/>
    <w:rsid w:val="004C4675"/>
    <w:rsid w:val="00527A34"/>
    <w:rsid w:val="006414B8"/>
    <w:rsid w:val="00692E3F"/>
    <w:rsid w:val="007C6A6A"/>
    <w:rsid w:val="008F1839"/>
    <w:rsid w:val="009925E4"/>
    <w:rsid w:val="009A32E3"/>
    <w:rsid w:val="00A27024"/>
    <w:rsid w:val="00A552BF"/>
    <w:rsid w:val="00A73759"/>
    <w:rsid w:val="00B20C59"/>
    <w:rsid w:val="00B21BBB"/>
    <w:rsid w:val="00B75462"/>
    <w:rsid w:val="00B95929"/>
    <w:rsid w:val="00BB27E8"/>
    <w:rsid w:val="00C858F1"/>
    <w:rsid w:val="00CC0B81"/>
    <w:rsid w:val="00CF347C"/>
    <w:rsid w:val="00E25CCD"/>
    <w:rsid w:val="00F3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731E0D-B4BA-4C9C-8BC2-D8DC0DA07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9">
    <w:name w:val="c49"/>
    <w:basedOn w:val="a"/>
    <w:rsid w:val="00013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013B05"/>
  </w:style>
  <w:style w:type="character" w:customStyle="1" w:styleId="c14">
    <w:name w:val="c14"/>
    <w:basedOn w:val="a0"/>
    <w:rsid w:val="00013B05"/>
  </w:style>
  <w:style w:type="paragraph" w:customStyle="1" w:styleId="c21">
    <w:name w:val="c21"/>
    <w:basedOn w:val="a"/>
    <w:rsid w:val="00013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13B05"/>
  </w:style>
  <w:style w:type="character" w:customStyle="1" w:styleId="c28">
    <w:name w:val="c28"/>
    <w:basedOn w:val="a0"/>
    <w:rsid w:val="00013B05"/>
  </w:style>
  <w:style w:type="character" w:customStyle="1" w:styleId="c20">
    <w:name w:val="c20"/>
    <w:basedOn w:val="a0"/>
    <w:rsid w:val="00013B05"/>
  </w:style>
  <w:style w:type="paragraph" w:customStyle="1" w:styleId="c12">
    <w:name w:val="c12"/>
    <w:basedOn w:val="a"/>
    <w:rsid w:val="00013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013B05"/>
  </w:style>
  <w:style w:type="character" w:customStyle="1" w:styleId="c26">
    <w:name w:val="c26"/>
    <w:basedOn w:val="a0"/>
    <w:rsid w:val="00013B05"/>
  </w:style>
  <w:style w:type="character" w:customStyle="1" w:styleId="c40">
    <w:name w:val="c40"/>
    <w:basedOn w:val="a0"/>
    <w:rsid w:val="00013B05"/>
  </w:style>
  <w:style w:type="paragraph" w:customStyle="1" w:styleId="c3">
    <w:name w:val="c3"/>
    <w:basedOn w:val="a"/>
    <w:rsid w:val="00013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4">
    <w:name w:val="c64"/>
    <w:basedOn w:val="a0"/>
    <w:rsid w:val="00013B05"/>
  </w:style>
  <w:style w:type="paragraph" w:customStyle="1" w:styleId="c7">
    <w:name w:val="c7"/>
    <w:basedOn w:val="a"/>
    <w:rsid w:val="00013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013B05"/>
  </w:style>
  <w:style w:type="character" w:customStyle="1" w:styleId="c11">
    <w:name w:val="c11"/>
    <w:basedOn w:val="a0"/>
    <w:rsid w:val="00013B05"/>
  </w:style>
  <w:style w:type="character" w:customStyle="1" w:styleId="c37">
    <w:name w:val="c37"/>
    <w:basedOn w:val="a0"/>
    <w:rsid w:val="00013B05"/>
  </w:style>
  <w:style w:type="character" w:customStyle="1" w:styleId="c18">
    <w:name w:val="c18"/>
    <w:basedOn w:val="a0"/>
    <w:rsid w:val="00013B05"/>
  </w:style>
  <w:style w:type="character" w:customStyle="1" w:styleId="c32">
    <w:name w:val="c32"/>
    <w:basedOn w:val="a0"/>
    <w:rsid w:val="00013B05"/>
  </w:style>
  <w:style w:type="paragraph" w:styleId="a3">
    <w:name w:val="Normal (Web)"/>
    <w:basedOn w:val="a"/>
    <w:uiPriority w:val="99"/>
    <w:semiHidden/>
    <w:unhideWhenUsed/>
    <w:rsid w:val="00A73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F32E7E"/>
  </w:style>
  <w:style w:type="character" w:customStyle="1" w:styleId="c0">
    <w:name w:val="c0"/>
    <w:basedOn w:val="a0"/>
    <w:rsid w:val="00F32E7E"/>
  </w:style>
  <w:style w:type="paragraph" w:customStyle="1" w:styleId="c13">
    <w:name w:val="c13"/>
    <w:basedOn w:val="a"/>
    <w:rsid w:val="00267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673DF"/>
  </w:style>
  <w:style w:type="character" w:customStyle="1" w:styleId="c39">
    <w:name w:val="c39"/>
    <w:basedOn w:val="a0"/>
    <w:rsid w:val="002673DF"/>
  </w:style>
  <w:style w:type="character" w:customStyle="1" w:styleId="c35">
    <w:name w:val="c35"/>
    <w:basedOn w:val="a0"/>
    <w:rsid w:val="002673DF"/>
  </w:style>
  <w:style w:type="character" w:customStyle="1" w:styleId="c24">
    <w:name w:val="c24"/>
    <w:basedOn w:val="a0"/>
    <w:rsid w:val="00267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1893</Words>
  <Characters>10791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Кимовна</dc:creator>
  <cp:keywords/>
  <dc:description/>
  <cp:lastModifiedBy>Елена Кимовна</cp:lastModifiedBy>
  <cp:revision>6</cp:revision>
  <dcterms:created xsi:type="dcterms:W3CDTF">2020-05-04T19:08:00Z</dcterms:created>
  <dcterms:modified xsi:type="dcterms:W3CDTF">2020-05-04T19:52:00Z</dcterms:modified>
</cp:coreProperties>
</file>