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9" w:rsidRDefault="00BC32D9" w:rsidP="00BC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математики в 5 классе</w:t>
      </w:r>
    </w:p>
    <w:p w:rsidR="00BC32D9" w:rsidRDefault="00BC32D9" w:rsidP="00BC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2D9" w:rsidRDefault="00BC32D9" w:rsidP="00BC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 «Сложение и вычитание десятичных дробей» </w:t>
      </w:r>
      <w:bookmarkStart w:id="0" w:name="_GoBack"/>
      <w:bookmarkEnd w:id="0"/>
    </w:p>
    <w:p w:rsidR="00BC32D9" w:rsidRDefault="00BC32D9" w:rsidP="00BC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2D9" w:rsidRDefault="00AC6EE7" w:rsidP="00BC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BC32D9">
        <w:rPr>
          <w:rFonts w:ascii="Times New Roman" w:hAnsi="Times New Roman" w:cs="Times New Roman"/>
          <w:b/>
          <w:sz w:val="24"/>
          <w:szCs w:val="24"/>
        </w:rPr>
        <w:t>: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2D9">
        <w:rPr>
          <w:rFonts w:ascii="Times New Roman" w:hAnsi="Times New Roman" w:cs="Times New Roman"/>
          <w:b/>
          <w:sz w:val="24"/>
          <w:szCs w:val="24"/>
        </w:rPr>
        <w:t>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32D9">
        <w:rPr>
          <w:rFonts w:ascii="Times New Roman" w:hAnsi="Times New Roman" w:cs="Times New Roman"/>
          <w:b/>
          <w:sz w:val="24"/>
          <w:szCs w:val="24"/>
        </w:rPr>
        <w:t>Ключерева</w:t>
      </w:r>
      <w:proofErr w:type="spellEnd"/>
      <w:r w:rsidR="008F4CE3">
        <w:rPr>
          <w:rFonts w:ascii="Times New Roman" w:hAnsi="Times New Roman" w:cs="Times New Roman"/>
          <w:b/>
          <w:sz w:val="24"/>
          <w:szCs w:val="24"/>
        </w:rPr>
        <w:t>, МАОУ СОШ №18 г.Улан-Удэ</w:t>
      </w:r>
    </w:p>
    <w:p w:rsidR="00BC32D9" w:rsidRDefault="00BC32D9" w:rsidP="00BC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2D9" w:rsidRDefault="00BC32D9" w:rsidP="00BC32D9">
      <w:pPr>
        <w:pStyle w:val="2"/>
        <w:shd w:val="clear" w:color="auto" w:fill="auto"/>
        <w:tabs>
          <w:tab w:val="left" w:pos="1782"/>
        </w:tabs>
        <w:spacing w:line="240" w:lineRule="auto"/>
        <w:ind w:right="-26" w:firstLine="0"/>
        <w:jc w:val="left"/>
        <w:rPr>
          <w:rStyle w:val="10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Тип урока:</w:t>
      </w:r>
      <w:r>
        <w:rPr>
          <w:rStyle w:val="10"/>
          <w:rFonts w:ascii="Times New Roman" w:hAnsi="Times New Roman" w:cs="Times New Roman"/>
          <w:sz w:val="24"/>
          <w:szCs w:val="24"/>
        </w:rPr>
        <w:tab/>
        <w:t>Урок усвоения новых знаний.</w:t>
      </w:r>
    </w:p>
    <w:p w:rsidR="00BC32D9" w:rsidRDefault="00BC32D9" w:rsidP="00BC32D9">
      <w:pPr>
        <w:pStyle w:val="2"/>
        <w:shd w:val="clear" w:color="auto" w:fill="auto"/>
        <w:tabs>
          <w:tab w:val="left" w:pos="1782"/>
        </w:tabs>
        <w:spacing w:line="240" w:lineRule="auto"/>
        <w:ind w:right="-26" w:firstLine="0"/>
        <w:jc w:val="left"/>
      </w:pPr>
    </w:p>
    <w:p w:rsidR="00BC32D9" w:rsidRDefault="00BC32D9" w:rsidP="00BC32D9">
      <w:pPr>
        <w:pStyle w:val="2"/>
        <w:shd w:val="clear" w:color="auto" w:fill="auto"/>
        <w:tabs>
          <w:tab w:val="left" w:pos="1738"/>
        </w:tabs>
        <w:spacing w:line="240" w:lineRule="auto"/>
        <w:ind w:left="20" w:right="-26" w:firstLine="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Цели:</w:t>
      </w:r>
      <w:r>
        <w:rPr>
          <w:rStyle w:val="a5"/>
          <w:rFonts w:ascii="Times New Roman" w:hAnsi="Times New Roman" w:cs="Times New Roman"/>
          <w:sz w:val="24"/>
          <w:szCs w:val="24"/>
        </w:rPr>
        <w:tab/>
        <w:t>Предметные: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 ввести правила сложения и вычитания десятич</w:t>
      </w:r>
      <w:r>
        <w:rPr>
          <w:rStyle w:val="10"/>
          <w:rFonts w:ascii="Times New Roman" w:hAnsi="Times New Roman" w:cs="Times New Roman"/>
          <w:sz w:val="24"/>
          <w:szCs w:val="24"/>
        </w:rPr>
        <w:softHyphen/>
        <w:t>ных дробей,</w:t>
      </w:r>
    </w:p>
    <w:p w:rsidR="00BC32D9" w:rsidRDefault="00BC32D9" w:rsidP="00BC32D9">
      <w:pPr>
        <w:pStyle w:val="2"/>
        <w:shd w:val="clear" w:color="auto" w:fill="auto"/>
        <w:spacing w:line="240" w:lineRule="auto"/>
        <w:ind w:left="1792" w:right="-26" w:hanging="6"/>
        <w:jc w:val="left"/>
        <w:rPr>
          <w:rStyle w:val="10"/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вырабатывать навыки решения различных заданий, содер</w:t>
      </w:r>
      <w:r>
        <w:rPr>
          <w:rStyle w:val="10"/>
          <w:rFonts w:ascii="Times New Roman" w:hAnsi="Times New Roman" w:cs="Times New Roman"/>
          <w:sz w:val="24"/>
          <w:szCs w:val="24"/>
        </w:rPr>
        <w:softHyphen/>
        <w:t xml:space="preserve">жащих десятичные дроби, арифметическим способом. </w:t>
      </w:r>
    </w:p>
    <w:p w:rsidR="00BC32D9" w:rsidRDefault="00BC32D9" w:rsidP="00BC32D9">
      <w:pPr>
        <w:pStyle w:val="2"/>
        <w:shd w:val="clear" w:color="auto" w:fill="auto"/>
        <w:spacing w:line="240" w:lineRule="auto"/>
        <w:ind w:left="1792" w:right="-26" w:hanging="6"/>
        <w:jc w:val="left"/>
        <w:rPr>
          <w:rStyle w:val="10"/>
          <w:rFonts w:ascii="Times New Roman" w:hAnsi="Times New Roman" w:cs="Times New Roman"/>
          <w:sz w:val="24"/>
          <w:szCs w:val="24"/>
        </w:rPr>
      </w:pPr>
    </w:p>
    <w:p w:rsidR="00BC32D9" w:rsidRDefault="00BC32D9" w:rsidP="00BC32D9">
      <w:pPr>
        <w:pStyle w:val="c2"/>
        <w:spacing w:before="0" w:beforeAutospacing="0" w:after="0" w:afterAutospacing="0" w:line="270" w:lineRule="atLeast"/>
        <w:ind w:left="1701"/>
        <w:rPr>
          <w:rStyle w:val="10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Личностные: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eastAsia="MS Reference Sans Serif"/>
          <w:color w:val="000000"/>
        </w:rPr>
        <w:t>формирование познавательного мотива к изучению темы,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 умения объективно оценивать свой труд,</w:t>
      </w:r>
    </w:p>
    <w:p w:rsidR="00BC32D9" w:rsidRDefault="00BC32D9" w:rsidP="00BC32D9">
      <w:pPr>
        <w:pStyle w:val="c2"/>
        <w:spacing w:before="0" w:beforeAutospacing="0" w:after="0" w:afterAutospacing="0" w:line="270" w:lineRule="atLeast"/>
        <w:ind w:left="1701"/>
        <w:rPr>
          <w:rStyle w:val="c0"/>
          <w:rFonts w:eastAsia="MS Reference Sans Serif"/>
          <w:color w:val="000000"/>
        </w:rPr>
      </w:pPr>
    </w:p>
    <w:p w:rsidR="00BC32D9" w:rsidRDefault="00BC32D9" w:rsidP="00BC32D9">
      <w:pPr>
        <w:pStyle w:val="2"/>
        <w:shd w:val="clear" w:color="auto" w:fill="auto"/>
        <w:spacing w:line="240" w:lineRule="auto"/>
        <w:ind w:left="1792" w:right="-26" w:hanging="91"/>
        <w:jc w:val="left"/>
        <w:rPr>
          <w:rStyle w:val="10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t>: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формировать умение определять способы действий в рамках предложенных условий и требований.</w:t>
      </w:r>
    </w:p>
    <w:p w:rsidR="00BC32D9" w:rsidRDefault="00BC32D9" w:rsidP="00BC32D9">
      <w:pPr>
        <w:pStyle w:val="2"/>
        <w:shd w:val="clear" w:color="auto" w:fill="auto"/>
        <w:spacing w:line="240" w:lineRule="auto"/>
        <w:ind w:left="1792" w:right="-26" w:hanging="91"/>
        <w:jc w:val="left"/>
        <w:rPr>
          <w:rStyle w:val="10"/>
          <w:rFonts w:ascii="Times New Roman" w:hAnsi="Times New Roman" w:cs="Times New Roman"/>
          <w:sz w:val="24"/>
          <w:szCs w:val="24"/>
        </w:rPr>
      </w:pPr>
    </w:p>
    <w:p w:rsidR="00BC32D9" w:rsidRDefault="00BC32D9" w:rsidP="00BC32D9">
      <w:pPr>
        <w:pStyle w:val="2"/>
        <w:shd w:val="clear" w:color="auto" w:fill="auto"/>
        <w:spacing w:line="240" w:lineRule="auto"/>
        <w:ind w:left="1792" w:right="-26" w:hanging="91"/>
        <w:jc w:val="left"/>
        <w:rPr>
          <w:rStyle w:val="10"/>
          <w:rFonts w:ascii="Times New Roman" w:hAnsi="Times New Roman" w:cs="Times New Roman"/>
          <w:sz w:val="24"/>
          <w:szCs w:val="24"/>
        </w:rPr>
      </w:pPr>
    </w:p>
    <w:p w:rsidR="00BC32D9" w:rsidRDefault="00BC32D9" w:rsidP="00BC32D9">
      <w:pPr>
        <w:pStyle w:val="2"/>
        <w:shd w:val="clear" w:color="auto" w:fill="auto"/>
        <w:spacing w:line="240" w:lineRule="auto"/>
        <w:ind w:left="1792" w:right="-26" w:hanging="91"/>
        <w:jc w:val="left"/>
        <w:rPr>
          <w:rStyle w:val="10"/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1E0"/>
      </w:tblPr>
      <w:tblGrid>
        <w:gridCol w:w="1526"/>
        <w:gridCol w:w="4819"/>
        <w:gridCol w:w="2268"/>
        <w:gridCol w:w="5670"/>
      </w:tblGrid>
      <w:tr w:rsidR="00BC32D9" w:rsidTr="00BC32D9">
        <w:trPr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D9" w:rsidRDefault="00BC3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D9" w:rsidRDefault="00BC3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D9" w:rsidRDefault="00BC3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Ученики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D9" w:rsidRDefault="00BC3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BC32D9" w:rsidTr="00BC32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Учение о дробях всегда считалось трудным. У немцев сохранилась пословица « Попасть в дроби». Как вы думаете, что она означает? </w:t>
            </w:r>
            <w:r w:rsidR="003C3D6E">
              <w:rPr>
                <w:rFonts w:ascii="Times New Roman" w:hAnsi="Times New Roman"/>
                <w:bCs/>
                <w:iCs/>
                <w:sz w:val="24"/>
                <w:szCs w:val="24"/>
              </w:rPr>
              <w:t>Слайд №1.</w:t>
            </w:r>
          </w:p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Как любая наука математика дает нам новые знания, умения, новые возможности для их применения на других уроках, в практической жизни. Чтобы знания можно было эффективно применить, нужно, чтобы они были прочно усвоены.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учителя. Проверяют, все ли готово к уроку.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0"/>
                <w:rFonts w:eastAsia="MS Reference Sans Serif"/>
                <w:b/>
                <w:bCs/>
                <w:i/>
                <w:iCs/>
                <w:color w:val="000000"/>
              </w:rPr>
              <w:t xml:space="preserve">Личностные: </w:t>
            </w:r>
            <w:proofErr w:type="spellStart"/>
            <w:r>
              <w:rPr>
                <w:rStyle w:val="c0"/>
                <w:rFonts w:eastAsia="MS Reference Sans Serif"/>
                <w:color w:val="000000"/>
              </w:rPr>
              <w:t>смыслообразование</w:t>
            </w:r>
            <w:proofErr w:type="spellEnd"/>
            <w:r>
              <w:rPr>
                <w:rStyle w:val="c0"/>
                <w:rFonts w:eastAsia="MS Reference Sans Serif"/>
                <w:color w:val="000000"/>
              </w:rPr>
              <w:t>.</w:t>
            </w:r>
          </w:p>
          <w:p w:rsidR="00BC32D9" w:rsidRDefault="00BC32D9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Style w:val="c0"/>
                <w:rFonts w:eastAsia="MS Reference Sans Serif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Style w:val="c0"/>
                <w:rFonts w:eastAsia="MS Reference Sans Serif"/>
                <w:color w:val="000000"/>
              </w:rPr>
              <w:t> создание условий для возникновения у обучающихся внутренней потребности включения в учебную деятельность, планирование учебного сотрудничества с учителем и сверстниками.</w:t>
            </w:r>
            <w:proofErr w:type="gramEnd"/>
          </w:p>
        </w:tc>
      </w:tr>
      <w:tr w:rsidR="00BC32D9" w:rsidTr="00BC32D9">
        <w:trPr>
          <w:trHeight w:val="99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  <w:p w:rsidR="00BC32D9" w:rsidRDefault="00BC3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(фронтальный опрос)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9" w:rsidRDefault="00BC32D9">
            <w:pPr>
              <w:pStyle w:val="2"/>
              <w:shd w:val="clear" w:color="auto" w:fill="auto"/>
              <w:spacing w:line="276" w:lineRule="auto"/>
              <w:ind w:firstLine="0"/>
              <w:jc w:val="left"/>
              <w:rPr>
                <w:rStyle w:val="1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32D9" w:rsidRDefault="00BC32D9">
            <w:pPr>
              <w:pStyle w:val="2"/>
              <w:shd w:val="clear" w:color="auto" w:fill="auto"/>
              <w:spacing w:line="276" w:lineRule="auto"/>
              <w:ind w:firstLine="0"/>
              <w:jc w:val="left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Устно повторение теоретических вопросов,</w:t>
            </w:r>
            <w:r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  <w:r w:rsidR="0036277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C3D6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D2C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2 - 4</w:t>
            </w:r>
          </w:p>
          <w:p w:rsidR="00BC32D9" w:rsidRDefault="00BC32D9">
            <w:pPr>
              <w:pStyle w:val="2"/>
              <w:shd w:val="clear" w:color="auto" w:fill="auto"/>
              <w:spacing w:line="276" w:lineRule="auto"/>
              <w:ind w:left="78" w:firstLine="0"/>
              <w:jc w:val="left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</w:p>
          <w:p w:rsidR="00BC32D9" w:rsidRDefault="00BC32D9">
            <w:pPr>
              <w:pStyle w:val="2"/>
              <w:shd w:val="clear" w:color="auto" w:fill="auto"/>
              <w:spacing w:line="276" w:lineRule="auto"/>
              <w:ind w:left="401" w:firstLine="0"/>
              <w:jc w:val="left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</w:p>
          <w:p w:rsidR="00BC32D9" w:rsidRDefault="00BC32D9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Вспоминают </w:t>
            </w:r>
          </w:p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сравнения десятичных дробей,</w:t>
            </w:r>
          </w:p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дополняют ответы друг друга.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9" w:rsidRDefault="00BC32D9">
            <w:pPr>
              <w:pStyle w:val="c2"/>
              <w:spacing w:before="0" w:beforeAutospacing="0" w:after="0" w:afterAutospacing="0" w:line="270" w:lineRule="atLeast"/>
              <w:rPr>
                <w:rStyle w:val="c0"/>
                <w:rFonts w:eastAsia="MS Reference Sans Serif"/>
                <w:b/>
                <w:bCs/>
                <w:i/>
                <w:iCs/>
                <w:color w:val="000000"/>
              </w:rPr>
            </w:pPr>
            <w:proofErr w:type="gramStart"/>
            <w:r>
              <w:rPr>
                <w:b/>
                <w:i/>
                <w:color w:val="000000"/>
                <w:shd w:val="clear" w:color="auto" w:fill="FFFFFF"/>
              </w:rPr>
              <w:t>Личностные</w:t>
            </w:r>
            <w:proofErr w:type="gramEnd"/>
            <w:r>
              <w:rPr>
                <w:b/>
                <w:i/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развитие познавательных интересов, учебных мотивов</w:t>
            </w:r>
          </w:p>
          <w:p w:rsidR="00BC32D9" w:rsidRDefault="00BC32D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c0"/>
                <w:rFonts w:ascii="Times New Roman" w:eastAsia="MS Reference Sans Serif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>
              <w:rPr>
                <w:rStyle w:val="c0"/>
                <w:rFonts w:ascii="Times New Roman" w:eastAsia="MS Reference Sans Serif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="00362778">
              <w:rPr>
                <w:rStyle w:val="c0"/>
                <w:rFonts w:ascii="Times New Roman" w:eastAsia="MS Reference Sans Serif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</w:t>
            </w:r>
          </w:p>
          <w:p w:rsidR="00BC32D9" w:rsidRDefault="00BC32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BC32D9" w:rsidRDefault="00BC32D9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proofErr w:type="spellStart"/>
            <w:r>
              <w:rPr>
                <w:rStyle w:val="c0"/>
                <w:rFonts w:eastAsia="MS Reference Sans Serif"/>
                <w:i/>
                <w:iCs/>
                <w:color w:val="000000"/>
                <w:u w:val="single"/>
              </w:rPr>
              <w:t>Общеучебные</w:t>
            </w:r>
            <w:proofErr w:type="spellEnd"/>
            <w:r>
              <w:rPr>
                <w:rStyle w:val="c0"/>
                <w:rFonts w:eastAsia="MS Reference Sans Serif"/>
                <w:i/>
                <w:color w:val="000000"/>
                <w:u w:val="single"/>
              </w:rPr>
              <w:t>:</w:t>
            </w:r>
            <w:r w:rsidR="00362778">
              <w:rPr>
                <w:rStyle w:val="c0"/>
                <w:rFonts w:eastAsia="MS Reference Sans Serif"/>
                <w:i/>
                <w:color w:val="000000"/>
                <w:u w:val="single"/>
              </w:rPr>
              <w:t xml:space="preserve"> </w:t>
            </w:r>
            <w:r>
              <w:rPr>
                <w:rStyle w:val="c0"/>
                <w:rFonts w:eastAsia="MS Reference Sans Serif"/>
                <w:color w:val="000000"/>
              </w:rPr>
              <w:t>рефлексия результата действия, осознанное построение речевого высказывания в устной форме, выбор наиболее эффективных способов решения;</w:t>
            </w:r>
          </w:p>
          <w:p w:rsidR="00BC32D9" w:rsidRDefault="00BC32D9">
            <w:pPr>
              <w:pStyle w:val="c2"/>
              <w:spacing w:before="0" w:beforeAutospacing="0" w:after="0" w:afterAutospacing="0" w:line="270" w:lineRule="atLeast"/>
            </w:pPr>
            <w:r>
              <w:rPr>
                <w:rStyle w:val="c0"/>
                <w:rFonts w:eastAsia="MS Reference Sans Serif"/>
                <w:i/>
                <w:iCs/>
                <w:color w:val="000000"/>
                <w:u w:val="single"/>
              </w:rPr>
              <w:t>Логические</w:t>
            </w:r>
            <w:r>
              <w:rPr>
                <w:rStyle w:val="c0"/>
                <w:rFonts w:eastAsia="MS Reference Sans Serif"/>
                <w:color w:val="000000"/>
                <w:u w:val="single"/>
              </w:rPr>
              <w:t>:</w:t>
            </w:r>
            <w:r>
              <w:rPr>
                <w:rStyle w:val="c0"/>
                <w:rFonts w:eastAsia="MS Reference Sans Serif"/>
                <w:color w:val="000000"/>
              </w:rPr>
              <w:t xml:space="preserve"> анализ содержания заданий с целью выделения общих признаков,</w:t>
            </w:r>
          </w:p>
          <w:p w:rsidR="00BC32D9" w:rsidRDefault="00BC32D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627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вступление в диалог; 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частие в коллективном обсуждении учебной </w:t>
            </w:r>
            <w:r w:rsidR="00362778">
              <w:rPr>
                <w:rFonts w:ascii="Times New Roman" w:hAnsi="Times New Roman"/>
                <w:iCs/>
                <w:sz w:val="24"/>
                <w:szCs w:val="24"/>
              </w:rPr>
              <w:t xml:space="preserve">проблем; </w:t>
            </w:r>
            <w:r>
              <w:rPr>
                <w:rFonts w:ascii="Times New Roman" w:hAnsi="Times New Roman"/>
                <w:sz w:val="24"/>
                <w:szCs w:val="24"/>
              </w:rPr>
              <w:t>прогнозирование, сравнение и</w:t>
            </w:r>
          </w:p>
          <w:p w:rsidR="00BC32D9" w:rsidRDefault="00BC32D9">
            <w:pPr>
              <w:rPr>
                <w:rStyle w:val="c0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анализ;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умение обосновывать свой выбор.</w:t>
            </w:r>
          </w:p>
          <w:p w:rsidR="00BC32D9" w:rsidRDefault="00BC32D9">
            <w:pP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2D9" w:rsidRDefault="00BC32D9"/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2D9" w:rsidTr="00BC32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E7" w:rsidRDefault="00BC3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Формулирование проблемы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Целе</w:t>
            </w:r>
            <w:proofErr w:type="spellEnd"/>
            <w:r w:rsidR="00AC6E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</w:p>
          <w:p w:rsidR="00BC32D9" w:rsidRDefault="00BC3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полагание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мотивация) 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9" w:rsidRDefault="00BC32D9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сформулировать тему урока тем</w:t>
            </w:r>
            <w:r w:rsidR="00362778">
              <w:rPr>
                <w:rFonts w:ascii="Times New Roman" w:hAnsi="Times New Roman" w:cs="Times New Roman"/>
                <w:sz w:val="24"/>
                <w:szCs w:val="24"/>
              </w:rPr>
              <w:t>у урока и  поставить цели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778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слайды</w:t>
            </w:r>
            <w:r w:rsidR="002D3949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№ 5-7.</w:t>
            </w:r>
          </w:p>
          <w:p w:rsidR="00BC32D9" w:rsidRDefault="00BC32D9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</w:pPr>
          </w:p>
          <w:p w:rsidR="00BC32D9" w:rsidRDefault="00BC32D9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Записываем в тетради тему урока</w:t>
            </w:r>
            <w:r w:rsidR="00362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778" w:rsidRPr="00362778" w:rsidRDefault="00362778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362778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="002D3949">
              <w:rPr>
                <w:rFonts w:ascii="Times New Roman" w:hAnsi="Times New Roman" w:cs="Times New Roman"/>
                <w:sz w:val="24"/>
                <w:szCs w:val="24"/>
              </w:rPr>
              <w:t xml:space="preserve">тривая примеры, выводим алгоритм </w:t>
            </w:r>
            <w:r w:rsidRPr="00362778">
              <w:rPr>
                <w:rFonts w:ascii="Times New Roman" w:hAnsi="Times New Roman" w:cs="Times New Roman"/>
                <w:sz w:val="24"/>
                <w:szCs w:val="24"/>
              </w:rPr>
              <w:t>сложения и вычитания</w:t>
            </w:r>
            <w:r w:rsidR="002D3949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десятичных дробей  </w:t>
            </w:r>
            <w:proofErr w:type="gramStart"/>
            <w:r w:rsidR="002D394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D3949">
              <w:rPr>
                <w:rFonts w:ascii="Times New Roman" w:hAnsi="Times New Roman" w:cs="Times New Roman"/>
                <w:sz w:val="24"/>
                <w:szCs w:val="24"/>
              </w:rPr>
              <w:t>слайд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2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предполагаемые цели урока: овладеть умением складывать и вычитать деся</w:t>
            </w:r>
            <w:r w:rsidR="002D3949">
              <w:rPr>
                <w:rFonts w:ascii="Times New Roman" w:hAnsi="Times New Roman"/>
                <w:sz w:val="24"/>
                <w:szCs w:val="24"/>
              </w:rPr>
              <w:t>тичные дроби, отработать алгоритм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сложения и вычитания десятичных дробей, развивать навык устного сложения десятичных дробей, повторить знания о десятичных дробях, систематизировать знания о десятичных дробях.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0"/>
                <w:rFonts w:eastAsia="MS Reference Sans Serif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Style w:val="apple-converted-space"/>
                <w:rFonts w:eastAsia="MS Reference Sans Serif"/>
                <w:b/>
                <w:bCs/>
                <w:i/>
                <w:iCs/>
                <w:color w:val="000000"/>
              </w:rPr>
              <w:t> </w:t>
            </w:r>
            <w:proofErr w:type="spellStart"/>
            <w:r>
              <w:rPr>
                <w:rStyle w:val="c0"/>
                <w:rFonts w:eastAsia="MS Reference Sans Serif"/>
                <w:color w:val="000000"/>
              </w:rPr>
              <w:t>смыслообразование</w:t>
            </w:r>
            <w:proofErr w:type="spellEnd"/>
            <w:r>
              <w:rPr>
                <w:rStyle w:val="c0"/>
                <w:rFonts w:eastAsia="MS Reference Sans Serif"/>
                <w:color w:val="000000"/>
              </w:rPr>
              <w:t xml:space="preserve"> – формирование познавательного мотива к изучению темы.</w:t>
            </w:r>
          </w:p>
          <w:p w:rsidR="00BC32D9" w:rsidRDefault="00BC32D9">
            <w:pPr>
              <w:pStyle w:val="c2"/>
              <w:spacing w:before="0" w:beforeAutospacing="0" w:after="0" w:afterAutospacing="0" w:line="270" w:lineRule="atLeast"/>
              <w:rPr>
                <w:rStyle w:val="c0"/>
                <w:rFonts w:eastAsia="MS Reference Sans Serif"/>
              </w:rPr>
            </w:pPr>
            <w:proofErr w:type="gramStart"/>
            <w:r>
              <w:rPr>
                <w:rStyle w:val="c0"/>
                <w:rFonts w:eastAsia="MS Reference Sans Serif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Style w:val="apple-converted-space"/>
                <w:rFonts w:eastAsia="MS Reference Sans Serif"/>
                <w:b/>
                <w:bCs/>
                <w:i/>
                <w:iCs/>
                <w:color w:val="000000"/>
              </w:rPr>
              <w:t> </w:t>
            </w:r>
            <w:r>
              <w:rPr>
                <w:rStyle w:val="c0"/>
                <w:rFonts w:eastAsia="MS Reference Sans Serif"/>
                <w:color w:val="000000"/>
              </w:rPr>
              <w:t>осознанное построение речевого высказывания</w:t>
            </w:r>
            <w:proofErr w:type="gramEnd"/>
          </w:p>
          <w:p w:rsidR="00BC32D9" w:rsidRDefault="00BC32D9">
            <w:pPr>
              <w:pStyle w:val="c2"/>
              <w:spacing w:before="0" w:beforeAutospacing="0" w:after="0" w:afterAutospacing="0" w:line="270" w:lineRule="atLeast"/>
            </w:pPr>
            <w:proofErr w:type="gramStart"/>
            <w:r>
              <w:rPr>
                <w:rStyle w:val="c0"/>
                <w:rFonts w:eastAsia="MS Reference Sans Serif"/>
                <w:b/>
                <w:bCs/>
                <w:i/>
                <w:iCs/>
                <w:color w:val="000000"/>
              </w:rPr>
              <w:t>Регулятивные</w:t>
            </w:r>
            <w:r>
              <w:rPr>
                <w:rStyle w:val="c0"/>
                <w:rFonts w:eastAsia="MS Reference Sans Serif"/>
                <w:color w:val="000000"/>
              </w:rPr>
              <w:t>: п</w:t>
            </w:r>
            <w:r>
              <w:t xml:space="preserve">ринятие познавательной цели, сохранение ее при выполнении учебных действий, </w:t>
            </w:r>
            <w:r>
              <w:rPr>
                <w:rStyle w:val="c0"/>
                <w:rFonts w:eastAsia="MS Reference Sans Serif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Style w:val="apple-converted-space"/>
                <w:rFonts w:eastAsia="MS Reference Sans Serif"/>
                <w:b/>
                <w:bCs/>
                <w:i/>
                <w:iCs/>
                <w:color w:val="000000"/>
              </w:rPr>
              <w:t> </w:t>
            </w:r>
            <w:r>
              <w:rPr>
                <w:rStyle w:val="c0"/>
                <w:rFonts w:eastAsia="MS Reference Sans Serif"/>
                <w:color w:val="000000"/>
              </w:rPr>
              <w:t>учёт разных мнений</w:t>
            </w:r>
            <w:proofErr w:type="gramEnd"/>
          </w:p>
        </w:tc>
      </w:tr>
      <w:tr w:rsidR="00BC32D9" w:rsidTr="00BC32D9">
        <w:trPr>
          <w:trHeight w:val="1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по закреплению учебного материала. Формирование практических навыков при решении учебных задач.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8" w:rsidRDefault="00362778" w:rsidP="00362778">
            <w:pPr>
              <w:pStyle w:val="2"/>
              <w:numPr>
                <w:ilvl w:val="0"/>
                <w:numId w:val="2"/>
              </w:num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Определите вид действия (устно)</w:t>
            </w:r>
            <w:r w:rsidR="00AC6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№ 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62778" w:rsidRDefault="00362778" w:rsidP="00362778">
            <w:pPr>
              <w:pStyle w:val="2"/>
              <w:numPr>
                <w:ilvl w:val="0"/>
                <w:numId w:val="2"/>
              </w:num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Поставьте пропущенную запятую с последующей самопроверкой</w:t>
            </w:r>
            <w:r w:rsidR="00AC6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C32D9" w:rsidRDefault="00BC32D9" w:rsidP="00362778">
            <w:pPr>
              <w:pStyle w:val="2"/>
              <w:numPr>
                <w:ilvl w:val="0"/>
                <w:numId w:val="2"/>
              </w:numPr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блок-схемы (определение необходимого в сутки количества витамина С для подростка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3C3D6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№</w:t>
            </w:r>
            <w:r w:rsidR="003C3D6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EE7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11, взаимопроверка - № 12.</w:t>
            </w:r>
          </w:p>
          <w:p w:rsidR="00BC32D9" w:rsidRDefault="00BC32D9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Обсуждают решение и записывают в тетрадь. </w:t>
            </w:r>
          </w:p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выполняется с проверкой на доске</w:t>
            </w:r>
            <w:r w:rsidR="00AC6EE7">
              <w:rPr>
                <w:rFonts w:ascii="Times New Roman" w:hAnsi="Times New Roman"/>
                <w:sz w:val="24"/>
                <w:szCs w:val="24"/>
              </w:rPr>
              <w:t xml:space="preserve"> (самопроверка и взаимопроверка)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познавательных интересов, учебных мотивов</w:t>
            </w:r>
          </w:p>
          <w:p w:rsidR="00BC32D9" w:rsidRDefault="00BC32D9">
            <w:pPr>
              <w:pStyle w:val="c3"/>
              <w:spacing w:before="0" w:beforeAutospacing="0" w:after="0" w:afterAutospacing="0"/>
              <w:ind w:hanging="7"/>
              <w:rPr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Регулятивные: </w:t>
            </w:r>
            <w:r>
              <w:rPr>
                <w:rStyle w:val="c0"/>
                <w:rFonts w:eastAsia="MS Reference Sans Serif"/>
                <w:color w:val="000000"/>
              </w:rPr>
              <w:t>умение действовать по плану; умение контролировать процесс и результаты своей деятельности (проверка вычислений)</w:t>
            </w:r>
          </w:p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Познавательные</w:t>
            </w:r>
            <w:r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</w:tr>
      <w:tr w:rsidR="00BC32D9" w:rsidTr="00BC32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Физ. пауза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Зачитывает задание</w:t>
            </w:r>
            <w:r w:rsidR="00AC6EE7">
              <w:rPr>
                <w:rFonts w:ascii="Times New Roman" w:hAnsi="Times New Roman"/>
                <w:bCs/>
                <w:sz w:val="24"/>
                <w:szCs w:val="24"/>
              </w:rPr>
              <w:t xml:space="preserve"> – слайды № 13,14.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физические упражнения в зависимости от ответа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условий, способствующих созданию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среды  посредством физ. пауз</w:t>
            </w:r>
          </w:p>
        </w:tc>
      </w:tr>
      <w:tr w:rsidR="00BC32D9" w:rsidTr="00BC32D9">
        <w:trPr>
          <w:trHeight w:val="1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9" w:rsidRDefault="00BC3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C32D9" w:rsidRDefault="00BC3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парах.</w:t>
            </w:r>
          </w:p>
          <w:p w:rsidR="00BC32D9" w:rsidRDefault="00BC32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2D9" w:rsidRDefault="00BC32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2D9" w:rsidRDefault="00BC32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2D9" w:rsidRDefault="00BC32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2D9" w:rsidRDefault="00BC3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Дополнительное задание для успешно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справившихся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9" w:rsidRDefault="00BC32D9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Объясняет правила работы с моделью треугольника и прямоугольника. Повторяют необходимые формулы</w:t>
            </w:r>
            <w:r w:rsidR="00AC6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AC6EE7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№</w:t>
            </w:r>
            <w:r w:rsidR="00AC6EE7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</w:t>
            </w:r>
            <w:r w:rsidR="00AC6EE7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10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выполняется на карточках.</w:t>
            </w:r>
          </w:p>
          <w:p w:rsidR="00BC32D9" w:rsidRDefault="00BC32D9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2D9" w:rsidRDefault="00BC32D9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2D9" w:rsidRDefault="00BC32D9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2D9" w:rsidRDefault="00BC32D9">
            <w:pPr>
              <w:pStyle w:val="2"/>
              <w:shd w:val="clear" w:color="auto" w:fill="auto"/>
              <w:spacing w:line="276" w:lineRule="auto"/>
              <w:ind w:left="41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Используя свойства сложения и вычитания, вычислите удобным способом.</w:t>
            </w:r>
            <w:r>
              <w:rPr>
                <w:rStyle w:val="10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C6EE7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лайд</w:t>
            </w:r>
            <w:r w:rsidR="00AC6EE7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№1</w:t>
            </w:r>
            <w:r w:rsidR="00AC6EE7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работу в парах. Сдают учителю на проверку.</w:t>
            </w:r>
          </w:p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(Приложение)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9" w:rsidRDefault="00BC32D9">
            <w:pPr>
              <w:pStyle w:val="c3"/>
              <w:spacing w:before="0" w:beforeAutospacing="0" w:after="0" w:afterAutospacing="0"/>
              <w:ind w:hanging="101"/>
              <w:rPr>
                <w:color w:val="000000"/>
              </w:rPr>
            </w:pPr>
            <w:r>
              <w:rPr>
                <w:rStyle w:val="c0"/>
                <w:rFonts w:eastAsia="MS Reference Sans Serif"/>
                <w:b/>
                <w:i/>
                <w:color w:val="000000"/>
              </w:rPr>
              <w:t>Личностные:</w:t>
            </w:r>
            <w:r>
              <w:rPr>
                <w:rStyle w:val="c0"/>
                <w:rFonts w:eastAsia="MS Reference Sans Serif"/>
                <w:color w:val="000000"/>
              </w:rPr>
              <w:t xml:space="preserve"> развитие доброжелательности, доверия и внимательности к окружающим; формирование готовности  к сотрудничеству, оказанию помощи.</w:t>
            </w:r>
          </w:p>
          <w:p w:rsidR="00BC32D9" w:rsidRDefault="00BC32D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знаково-символическое моделирование (за</w:t>
            </w:r>
            <w:r w:rsidR="00AC6E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  формул), работа с геометри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ческими фигурами.</w:t>
            </w:r>
          </w:p>
          <w:p w:rsidR="00BC32D9" w:rsidRDefault="00BC32D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32D9" w:rsidRDefault="00BC32D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32D9" w:rsidRDefault="00BC32D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2D9" w:rsidTr="00BC32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 урока Домашнее задание.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«Продолжи фразу» </w:t>
            </w:r>
            <w:r w:rsidR="00AC6EE7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слайд № 17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0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C32D9" w:rsidRDefault="00AC6EE7">
            <w:pPr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Самооценка  «Выбери свое яблоко</w:t>
            </w:r>
            <w:r w:rsidR="00BC32D9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слайд №18</w:t>
            </w:r>
            <w:r w:rsidR="00BC32D9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2D9" w:rsidRDefault="00BC32D9">
            <w:pPr>
              <w:rPr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Домашнее задание. Слайд №</w:t>
            </w:r>
            <w:r w:rsidR="00AC6EE7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</w:t>
            </w:r>
            <w:r w:rsidR="00AC6EE7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учителя, дают оценку уроку и своей работе.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9" w:rsidRDefault="00BC32D9">
            <w:pPr>
              <w:pStyle w:val="c2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0"/>
                <w:rFonts w:eastAsia="MS Reference Sans Serif"/>
                <w:b/>
                <w:bCs/>
                <w:i/>
                <w:iCs/>
                <w:color w:val="000000"/>
              </w:rPr>
              <w:t>Личностные</w:t>
            </w:r>
            <w:r>
              <w:rPr>
                <w:rStyle w:val="c0"/>
                <w:rFonts w:eastAsia="MS Reference Sans Serif"/>
                <w:color w:val="000000"/>
              </w:rPr>
              <w:t>: самооценка на основе критерия успешности, адекватное понимание причин успеха/ неуспеха в учебной деятельности.</w:t>
            </w:r>
          </w:p>
          <w:p w:rsidR="00BC32D9" w:rsidRDefault="00BC32D9">
            <w:pPr>
              <w:pStyle w:val="c2"/>
              <w:spacing w:before="0" w:beforeAutospacing="0" w:after="0" w:afterAutospacing="0" w:line="270" w:lineRule="atLeast"/>
              <w:rPr>
                <w:rStyle w:val="c0"/>
                <w:rFonts w:eastAsia="MS Reference Sans Serif"/>
              </w:rPr>
            </w:pPr>
            <w:r>
              <w:rPr>
                <w:rStyle w:val="c0"/>
                <w:rFonts w:eastAsia="MS Reference Sans Serif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Style w:val="c0"/>
                <w:rFonts w:eastAsia="MS Reference Sans Serif"/>
                <w:color w:val="000000"/>
              </w:rPr>
              <w:t> </w:t>
            </w:r>
          </w:p>
          <w:p w:rsidR="00BC32D9" w:rsidRDefault="00BC32D9">
            <w:pPr>
              <w:pStyle w:val="c2"/>
              <w:spacing w:before="0" w:beforeAutospacing="0" w:after="0" w:afterAutospacing="0" w:line="270" w:lineRule="atLeast"/>
            </w:pPr>
            <w:r>
              <w:rPr>
                <w:rStyle w:val="c0"/>
                <w:rFonts w:eastAsia="MS Reference Sans Serif"/>
                <w:color w:val="000000"/>
              </w:rPr>
              <w:t>рефлексия способов и результатов действия, контроль и оценка процесса и результатов деятельности.</w:t>
            </w:r>
          </w:p>
          <w:p w:rsidR="00BC32D9" w:rsidRDefault="00BC32D9">
            <w:pPr>
              <w:pStyle w:val="c4"/>
              <w:spacing w:before="0" w:beforeAutospacing="0" w:after="0" w:afterAutospacing="0" w:line="270" w:lineRule="atLeast"/>
              <w:jc w:val="both"/>
              <w:rPr>
                <w:rStyle w:val="c0"/>
                <w:rFonts w:eastAsia="MS Reference Sans Serif"/>
                <w:b/>
                <w:bCs/>
                <w:i/>
                <w:iCs/>
              </w:rPr>
            </w:pPr>
            <w:r>
              <w:rPr>
                <w:rStyle w:val="c0"/>
                <w:rFonts w:eastAsia="MS Reference Sans Serif"/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BC32D9" w:rsidRDefault="00BC32D9">
            <w:pPr>
              <w:pStyle w:val="c4"/>
              <w:spacing w:before="0" w:beforeAutospacing="0" w:after="0" w:afterAutospacing="0" w:line="270" w:lineRule="atLeast"/>
              <w:jc w:val="both"/>
            </w:pPr>
            <w:r>
              <w:rPr>
                <w:rStyle w:val="c0"/>
                <w:rFonts w:eastAsia="MS Reference Sans Serif"/>
                <w:color w:val="000000"/>
              </w:rPr>
              <w:t>использование критериев для обоснования своего суждения.</w:t>
            </w:r>
          </w:p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757" w:rsidRDefault="00740757" w:rsidP="0074075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EE7" w:rsidRDefault="00AC6EE7" w:rsidP="0074075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BC32D9" w:rsidRDefault="00BC32D9" w:rsidP="00740757">
      <w:pPr>
        <w:spacing w:before="120" w:after="12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по теме</w:t>
      </w:r>
    </w:p>
    <w:p w:rsidR="00BC32D9" w:rsidRDefault="00BC32D9" w:rsidP="00BC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«Сложение и вычитание десятичных дробей»</w:t>
      </w:r>
    </w:p>
    <w:p w:rsidR="00BC32D9" w:rsidRDefault="00BC32D9" w:rsidP="00BC3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1701"/>
        <w:gridCol w:w="3969"/>
        <w:gridCol w:w="4110"/>
      </w:tblGrid>
      <w:tr w:rsidR="00BC32D9" w:rsidTr="00BC32D9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учеников: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2D9" w:rsidRDefault="00BC32D9" w:rsidP="00B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2D9" w:rsidRDefault="00BC32D9" w:rsidP="00B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2D9" w:rsidRDefault="00BC32D9" w:rsidP="00BC32D9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Измерьте длину сторон треугольника</w:t>
      </w:r>
    </w:p>
    <w:p w:rsidR="00BC32D9" w:rsidRDefault="008F4CE3" w:rsidP="00BC32D9">
      <w:pPr>
        <w:pStyle w:val="a3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400.05pt;margin-top:7.95pt;width:306pt;height:67.5pt;z-index:251658240"/>
        </w:pict>
      </w:r>
      <w:r w:rsidR="00BC32D9">
        <w:rPr>
          <w:rFonts w:ascii="Times New Roman" w:hAnsi="Times New Roman" w:cs="Times New Roman"/>
          <w:sz w:val="24"/>
          <w:szCs w:val="24"/>
        </w:rPr>
        <w:t xml:space="preserve">а = _____   </w:t>
      </w:r>
      <w:proofErr w:type="gramStart"/>
      <w:r w:rsidR="00BC32D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BC32D9">
        <w:rPr>
          <w:rFonts w:ascii="Times New Roman" w:hAnsi="Times New Roman" w:cs="Times New Roman"/>
          <w:sz w:val="24"/>
          <w:szCs w:val="24"/>
        </w:rPr>
        <w:t xml:space="preserve">_____ мм  = </w:t>
      </w:r>
      <w:proofErr w:type="spellStart"/>
      <w:r w:rsidR="00BC32D9">
        <w:rPr>
          <w:rFonts w:ascii="Times New Roman" w:hAnsi="Times New Roman" w:cs="Times New Roman"/>
          <w:sz w:val="24"/>
          <w:szCs w:val="24"/>
        </w:rPr>
        <w:t>_____________см</w:t>
      </w:r>
      <w:proofErr w:type="spellEnd"/>
    </w:p>
    <w:p w:rsidR="00BC32D9" w:rsidRDefault="00BC32D9" w:rsidP="008F4CE3">
      <w:pPr>
        <w:pStyle w:val="a3"/>
        <w:tabs>
          <w:tab w:val="left" w:pos="1206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= _____   см _____ мм =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_____________см</w:t>
      </w:r>
      <w:proofErr w:type="spellEnd"/>
      <w:r w:rsidR="008F4C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F4C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F4CE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C32D9" w:rsidRDefault="00BC32D9" w:rsidP="00BC32D9">
      <w:pPr>
        <w:pStyle w:val="a3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   см _____ мм =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_____________см</w:t>
      </w:r>
      <w:proofErr w:type="spellEnd"/>
      <w:r w:rsidR="008F4C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</w:t>
      </w:r>
    </w:p>
    <w:p w:rsidR="00BC32D9" w:rsidRDefault="00BC32D9" w:rsidP="00BC32D9">
      <w:pPr>
        <w:pStyle w:val="a3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BC32D9" w:rsidRDefault="00BC32D9" w:rsidP="00BC32D9">
      <w:pPr>
        <w:pStyle w:val="a3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формулу нахождения периметра треугольника</w:t>
      </w:r>
    </w:p>
    <w:p w:rsidR="00BC32D9" w:rsidRDefault="00BC32D9" w:rsidP="00BC32D9">
      <w:pPr>
        <w:pStyle w:val="a3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BC32D9" w:rsidRDefault="00BC32D9" w:rsidP="00BC32D9">
      <w:pPr>
        <w:pStyle w:val="a3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= _____________________________________________________</w:t>
      </w:r>
      <w:r w:rsidR="008F4C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</w:t>
      </w:r>
    </w:p>
    <w:p w:rsidR="00BC32D9" w:rsidRDefault="00BC32D9" w:rsidP="00BC32D9">
      <w:pPr>
        <w:pStyle w:val="a3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 по формуле периметр, результат вычислений занесите в таблицу</w:t>
      </w:r>
    </w:p>
    <w:p w:rsidR="00BC32D9" w:rsidRDefault="00BC32D9" w:rsidP="00BC32D9">
      <w:pPr>
        <w:pStyle w:val="a3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=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C32D9" w:rsidRDefault="00BC32D9" w:rsidP="00BC32D9">
      <w:pPr>
        <w:pStyle w:val="a3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BC32D9" w:rsidRDefault="00BC32D9" w:rsidP="00BC32D9">
      <w:pPr>
        <w:pStyle w:val="a3"/>
        <w:numPr>
          <w:ilvl w:val="0"/>
          <w:numId w:val="1"/>
        </w:num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Измерьте длины сторон прямоугольника                                                   </w:t>
      </w:r>
      <w:r w:rsidR="008F4C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а</w:t>
      </w:r>
    </w:p>
    <w:p w:rsidR="00BC32D9" w:rsidRDefault="008F4CE3" w:rsidP="00BC32D9">
      <w:pPr>
        <w:pStyle w:val="a3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554.55pt;margin-top:12.15pt;width:178.5pt;height:92.25pt;z-index:251659264"/>
        </w:pict>
      </w:r>
      <w:r w:rsidR="00BC32D9">
        <w:rPr>
          <w:rFonts w:ascii="Times New Roman" w:hAnsi="Times New Roman" w:cs="Times New Roman"/>
          <w:sz w:val="24"/>
          <w:szCs w:val="24"/>
        </w:rPr>
        <w:t xml:space="preserve">а =  ______ </w:t>
      </w:r>
      <w:proofErr w:type="gramStart"/>
      <w:r w:rsidR="00BC32D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BC32D9">
        <w:rPr>
          <w:rFonts w:ascii="Times New Roman" w:hAnsi="Times New Roman" w:cs="Times New Roman"/>
          <w:sz w:val="24"/>
          <w:szCs w:val="24"/>
        </w:rPr>
        <w:t xml:space="preserve">_______ мм </w:t>
      </w:r>
      <w:proofErr w:type="spellStart"/>
      <w:r w:rsidR="00BC32D9">
        <w:rPr>
          <w:rFonts w:ascii="Times New Roman" w:hAnsi="Times New Roman" w:cs="Times New Roman"/>
          <w:sz w:val="24"/>
          <w:szCs w:val="24"/>
        </w:rPr>
        <w:t>=__________см</w:t>
      </w:r>
      <w:proofErr w:type="spellEnd"/>
    </w:p>
    <w:p w:rsidR="00BC32D9" w:rsidRDefault="00BC32D9" w:rsidP="00BC32D9">
      <w:pPr>
        <w:pStyle w:val="a3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= 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 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=__________см</w:t>
      </w:r>
      <w:proofErr w:type="spellEnd"/>
    </w:p>
    <w:p w:rsidR="00BC32D9" w:rsidRDefault="00BC32D9" w:rsidP="00BC32D9">
      <w:pPr>
        <w:pStyle w:val="a3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формулы нахождения периметра прямоугольника</w:t>
      </w:r>
    </w:p>
    <w:p w:rsidR="00BC32D9" w:rsidRDefault="00BC32D9" w:rsidP="00BC32D9">
      <w:pPr>
        <w:pStyle w:val="a3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=_____________________</w:t>
      </w:r>
    </w:p>
    <w:p w:rsidR="00BC32D9" w:rsidRDefault="00BC32D9" w:rsidP="00BC32D9">
      <w:pPr>
        <w:pStyle w:val="a3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 по формуле периметр прямоугольника, результат вычислений занеси в таблицу</w:t>
      </w:r>
      <w:r w:rsidR="008F4C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8F4CE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C32D9" w:rsidRDefault="00BC32D9" w:rsidP="00BC32D9">
      <w:pPr>
        <w:pStyle w:val="a3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=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C32D9" w:rsidRDefault="00BC32D9" w:rsidP="00BC32D9">
      <w:pPr>
        <w:pStyle w:val="a3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412"/>
        <w:gridCol w:w="3240"/>
      </w:tblGrid>
      <w:tr w:rsidR="00BC32D9" w:rsidTr="00BC32D9">
        <w:trPr>
          <w:trHeight w:val="393"/>
          <w:jc w:val="center"/>
        </w:trPr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2D9" w:rsidRDefault="00BC3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2D9" w:rsidRDefault="00BC3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</w:tr>
      <w:tr w:rsidR="00BC32D9" w:rsidTr="00BC32D9">
        <w:trPr>
          <w:trHeight w:val="639"/>
          <w:jc w:val="center"/>
        </w:trPr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32D9" w:rsidRDefault="00BC32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</w:tr>
    </w:tbl>
    <w:p w:rsidR="00BC32D9" w:rsidRDefault="00BC32D9" w:rsidP="00B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2D9" w:rsidRDefault="00BC32D9" w:rsidP="00BC32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Сравни периметры треугольника и прямоугольника</w:t>
      </w:r>
      <w:r w:rsidR="008F4CE3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</w:t>
      </w:r>
    </w:p>
    <w:sectPr w:rsidR="00BC32D9" w:rsidSect="00BC32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FBF"/>
    <w:multiLevelType w:val="hybridMultilevel"/>
    <w:tmpl w:val="8646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326EE"/>
    <w:multiLevelType w:val="hybridMultilevel"/>
    <w:tmpl w:val="96B08230"/>
    <w:lvl w:ilvl="0" w:tplc="46BAD652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2D9"/>
    <w:rsid w:val="00014597"/>
    <w:rsid w:val="002D3949"/>
    <w:rsid w:val="00325E2C"/>
    <w:rsid w:val="00362778"/>
    <w:rsid w:val="003C3D6E"/>
    <w:rsid w:val="00740757"/>
    <w:rsid w:val="008A6D2C"/>
    <w:rsid w:val="008F4CE3"/>
    <w:rsid w:val="00931B5F"/>
    <w:rsid w:val="009D58CF"/>
    <w:rsid w:val="00A6782D"/>
    <w:rsid w:val="00AC6EE7"/>
    <w:rsid w:val="00BC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D9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2"/>
    <w:locked/>
    <w:rsid w:val="00BC32D9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4"/>
    <w:rsid w:val="00BC32D9"/>
    <w:pPr>
      <w:shd w:val="clear" w:color="auto" w:fill="FFFFFF"/>
      <w:spacing w:after="0" w:line="0" w:lineRule="atLeast"/>
      <w:ind w:hanging="1740"/>
      <w:jc w:val="both"/>
    </w:pPr>
    <w:rPr>
      <w:rFonts w:ascii="MS Reference Sans Serif" w:eastAsia="MS Reference Sans Serif" w:hAnsi="MS Reference Sans Serif" w:cs="MS Reference Sans Serif"/>
      <w:sz w:val="15"/>
      <w:szCs w:val="15"/>
      <w:lang w:eastAsia="en-US"/>
    </w:rPr>
  </w:style>
  <w:style w:type="paragraph" w:customStyle="1" w:styleId="1">
    <w:name w:val="Без интервала1"/>
    <w:rsid w:val="00BC32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BC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C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C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1"/>
    <w:basedOn w:val="a4"/>
    <w:rsid w:val="00BC32D9"/>
  </w:style>
  <w:style w:type="character" w:customStyle="1" w:styleId="a5">
    <w:name w:val="Основной текст + Полужирный"/>
    <w:aliases w:val="Курсив,Интервал 0 pt"/>
    <w:basedOn w:val="a4"/>
    <w:rsid w:val="00BC32D9"/>
    <w:rPr>
      <w:b/>
      <w:bCs/>
      <w:i/>
      <w:iCs/>
      <w:spacing w:val="10"/>
    </w:rPr>
  </w:style>
  <w:style w:type="character" w:customStyle="1" w:styleId="apple-converted-space">
    <w:name w:val="apple-converted-space"/>
    <w:basedOn w:val="a0"/>
    <w:rsid w:val="00BC32D9"/>
  </w:style>
  <w:style w:type="character" w:customStyle="1" w:styleId="c0">
    <w:name w:val="c0"/>
    <w:basedOn w:val="a0"/>
    <w:rsid w:val="00BC32D9"/>
  </w:style>
  <w:style w:type="table" w:styleId="a6">
    <w:name w:val="Table Grid"/>
    <w:basedOn w:val="a1"/>
    <w:uiPriority w:val="59"/>
    <w:rsid w:val="00BC32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2017-02-05T11:55:00Z</dcterms:created>
  <dcterms:modified xsi:type="dcterms:W3CDTF">2020-07-15T15:12:00Z</dcterms:modified>
</cp:coreProperties>
</file>