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91" w:rsidRDefault="003B1A91" w:rsidP="003B1A91">
      <w:pPr>
        <w:spacing w:line="240" w:lineRule="auto"/>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3B1A91" w:rsidRDefault="003B1A91" w:rsidP="003B1A91">
      <w:pPr>
        <w:spacing w:line="240" w:lineRule="auto"/>
        <w:jc w:val="center"/>
        <w:rPr>
          <w:rFonts w:ascii="Times New Roman" w:hAnsi="Times New Roman"/>
          <w:sz w:val="24"/>
          <w:szCs w:val="24"/>
        </w:rPr>
      </w:pPr>
      <w:r>
        <w:rPr>
          <w:rFonts w:ascii="Times New Roman" w:hAnsi="Times New Roman"/>
          <w:sz w:val="24"/>
          <w:szCs w:val="24"/>
        </w:rPr>
        <w:t xml:space="preserve"> «Средняя общеобразовательная школа № 18»</w:t>
      </w:r>
    </w:p>
    <w:p w:rsidR="003B1A91" w:rsidRDefault="003B1A91" w:rsidP="003B1A91">
      <w:pPr>
        <w:spacing w:line="240" w:lineRule="auto"/>
        <w:jc w:val="center"/>
        <w:rPr>
          <w:rFonts w:ascii="Times New Roman" w:hAnsi="Times New Roman"/>
          <w:sz w:val="24"/>
          <w:szCs w:val="24"/>
        </w:rPr>
      </w:pPr>
    </w:p>
    <w:p w:rsidR="003B1A91" w:rsidRDefault="003B1A91" w:rsidP="003B1A91">
      <w:pPr>
        <w:spacing w:line="240" w:lineRule="auto"/>
        <w:jc w:val="center"/>
        <w:rPr>
          <w:rFonts w:ascii="Times New Roman" w:hAnsi="Times New Roman"/>
          <w:sz w:val="24"/>
          <w:szCs w:val="24"/>
        </w:rPr>
      </w:pPr>
    </w:p>
    <w:p w:rsidR="00D233D1" w:rsidRDefault="00D233D1" w:rsidP="00D233D1">
      <w:pPr>
        <w:pStyle w:val="a4"/>
        <w:jc w:val="center"/>
        <w:rPr>
          <w:rFonts w:ascii="Times New Roman" w:hAnsi="Times New Roman" w:cs="Times New Roman"/>
          <w:b/>
          <w:bCs/>
          <w:sz w:val="24"/>
          <w:szCs w:val="24"/>
        </w:rPr>
      </w:pPr>
      <w:r w:rsidRPr="00D233D1">
        <w:rPr>
          <w:rFonts w:ascii="Times New Roman" w:hAnsi="Times New Roman" w:cs="Times New Roman"/>
          <w:b/>
          <w:bCs/>
          <w:noProof/>
          <w:sz w:val="24"/>
          <w:szCs w:val="24"/>
          <w:lang w:eastAsia="ru-RU"/>
        </w:rPr>
        <w:drawing>
          <wp:inline distT="0" distB="0" distL="0" distR="0">
            <wp:extent cx="6300470" cy="2250168"/>
            <wp:effectExtent l="19050" t="0" r="5080" b="0"/>
            <wp:docPr id="1" name="Рисунок 1" descr="D:\Documents and Settings\Admin\Рабочий стол\печать на программы учителей\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печать на программы учителей\сканирование0003.jpg"/>
                    <pic:cNvPicPr>
                      <a:picLocks noChangeAspect="1" noChangeArrowheads="1"/>
                    </pic:cNvPicPr>
                  </pic:nvPicPr>
                  <pic:blipFill>
                    <a:blip r:embed="rId8" cstate="print"/>
                    <a:srcRect/>
                    <a:stretch>
                      <a:fillRect/>
                    </a:stretch>
                  </pic:blipFill>
                  <pic:spPr bwMode="auto">
                    <a:xfrm>
                      <a:off x="0" y="0"/>
                      <a:ext cx="6300470" cy="2250168"/>
                    </a:xfrm>
                    <a:prstGeom prst="rect">
                      <a:avLst/>
                    </a:prstGeom>
                    <a:noFill/>
                    <a:ln w="9525">
                      <a:noFill/>
                      <a:miter lim="800000"/>
                      <a:headEnd/>
                      <a:tailEnd/>
                    </a:ln>
                  </pic:spPr>
                </pic:pic>
              </a:graphicData>
            </a:graphic>
          </wp:inline>
        </w:drawing>
      </w:r>
    </w:p>
    <w:p w:rsidR="003B1A91" w:rsidRDefault="003B1A91" w:rsidP="003B1A91">
      <w:pPr>
        <w:spacing w:line="240" w:lineRule="auto"/>
        <w:jc w:val="center"/>
        <w:rPr>
          <w:rFonts w:ascii="Times New Roman" w:eastAsia="Times New Roman" w:hAnsi="Times New Roman"/>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r>
        <w:rPr>
          <w:rFonts w:ascii="Times New Roman" w:hAnsi="Times New Roman"/>
          <w:b/>
          <w:sz w:val="24"/>
          <w:szCs w:val="24"/>
        </w:rPr>
        <w:t xml:space="preserve">Рабочая программа учебного предмета </w:t>
      </w:r>
    </w:p>
    <w:p w:rsidR="003B1A91" w:rsidRDefault="003B1A91" w:rsidP="003B1A91">
      <w:pPr>
        <w:spacing w:line="240" w:lineRule="auto"/>
        <w:jc w:val="center"/>
        <w:rPr>
          <w:rFonts w:ascii="Times New Roman" w:hAnsi="Times New Roman"/>
          <w:b/>
          <w:sz w:val="24"/>
          <w:szCs w:val="24"/>
        </w:rPr>
      </w:pPr>
      <w:r>
        <w:rPr>
          <w:rFonts w:ascii="Times New Roman" w:hAnsi="Times New Roman"/>
          <w:b/>
          <w:sz w:val="24"/>
          <w:szCs w:val="24"/>
        </w:rPr>
        <w:t>« Физическая культура »</w:t>
      </w:r>
    </w:p>
    <w:p w:rsidR="003B1A91" w:rsidRDefault="003B1A91" w:rsidP="003B1A91">
      <w:pPr>
        <w:spacing w:line="240" w:lineRule="auto"/>
        <w:jc w:val="center"/>
        <w:rPr>
          <w:rFonts w:ascii="Times New Roman" w:hAnsi="Times New Roman"/>
          <w:b/>
          <w:sz w:val="24"/>
          <w:szCs w:val="24"/>
        </w:rPr>
      </w:pPr>
      <w:r>
        <w:rPr>
          <w:rFonts w:ascii="Times New Roman" w:hAnsi="Times New Roman"/>
          <w:b/>
          <w:sz w:val="24"/>
          <w:szCs w:val="24"/>
        </w:rPr>
        <w:t xml:space="preserve">2 </w:t>
      </w:r>
      <w:r w:rsidR="005B20CB">
        <w:rPr>
          <w:rFonts w:ascii="Times New Roman" w:hAnsi="Times New Roman"/>
          <w:b/>
          <w:sz w:val="24"/>
          <w:szCs w:val="24"/>
        </w:rPr>
        <w:t xml:space="preserve">Г, В </w:t>
      </w:r>
      <w:r>
        <w:rPr>
          <w:rFonts w:ascii="Times New Roman" w:hAnsi="Times New Roman"/>
          <w:b/>
          <w:sz w:val="24"/>
          <w:szCs w:val="24"/>
        </w:rPr>
        <w:t>класс</w:t>
      </w:r>
      <w:r w:rsidR="005B20CB">
        <w:rPr>
          <w:rFonts w:ascii="Times New Roman" w:hAnsi="Times New Roman"/>
          <w:b/>
          <w:sz w:val="24"/>
          <w:szCs w:val="24"/>
        </w:rPr>
        <w:t>ы</w:t>
      </w: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center"/>
        <w:rPr>
          <w:rFonts w:ascii="Times New Roman" w:hAnsi="Times New Roman"/>
          <w:b/>
          <w:sz w:val="24"/>
          <w:szCs w:val="24"/>
        </w:rPr>
      </w:pPr>
    </w:p>
    <w:p w:rsidR="003B1A91" w:rsidRDefault="003B1A91" w:rsidP="003B1A91">
      <w:pPr>
        <w:spacing w:line="240" w:lineRule="auto"/>
        <w:jc w:val="both"/>
        <w:rPr>
          <w:rFonts w:ascii="Times New Roman" w:hAnsi="Times New Roman"/>
          <w:sz w:val="24"/>
          <w:szCs w:val="24"/>
        </w:rPr>
      </w:pPr>
      <w:r>
        <w:rPr>
          <w:rFonts w:ascii="Times New Roman" w:hAnsi="Times New Roman"/>
          <w:sz w:val="24"/>
          <w:szCs w:val="24"/>
        </w:rPr>
        <w:t>Составитель программы:</w:t>
      </w:r>
      <w:r w:rsidR="006060DD">
        <w:rPr>
          <w:rFonts w:ascii="Times New Roman" w:hAnsi="Times New Roman"/>
          <w:sz w:val="24"/>
          <w:szCs w:val="24"/>
        </w:rPr>
        <w:t xml:space="preserve"> Баженов М.П.</w:t>
      </w:r>
    </w:p>
    <w:p w:rsidR="003B1A91" w:rsidRDefault="003B1A91" w:rsidP="003B1A91">
      <w:pPr>
        <w:spacing w:line="240" w:lineRule="auto"/>
        <w:jc w:val="right"/>
        <w:rPr>
          <w:rFonts w:ascii="Times New Roman" w:hAnsi="Times New Roman"/>
          <w:sz w:val="24"/>
          <w:szCs w:val="24"/>
        </w:rPr>
      </w:pPr>
    </w:p>
    <w:p w:rsidR="003B1A91" w:rsidRDefault="003B1A91" w:rsidP="003B1A91">
      <w:pPr>
        <w:spacing w:line="240" w:lineRule="auto"/>
        <w:jc w:val="right"/>
        <w:rPr>
          <w:rFonts w:ascii="Times New Roman" w:hAnsi="Times New Roman"/>
          <w:sz w:val="24"/>
          <w:szCs w:val="24"/>
        </w:rPr>
      </w:pPr>
    </w:p>
    <w:p w:rsidR="003B1A91" w:rsidRDefault="003B1A91" w:rsidP="003B1A91">
      <w:pPr>
        <w:spacing w:line="240" w:lineRule="auto"/>
        <w:jc w:val="right"/>
        <w:rPr>
          <w:rFonts w:ascii="Times New Roman" w:hAnsi="Times New Roman"/>
          <w:sz w:val="24"/>
          <w:szCs w:val="24"/>
        </w:rPr>
      </w:pPr>
    </w:p>
    <w:p w:rsidR="003B1A91" w:rsidRDefault="003B1A91" w:rsidP="003B1A91">
      <w:pPr>
        <w:spacing w:line="240" w:lineRule="auto"/>
        <w:jc w:val="center"/>
        <w:rPr>
          <w:rFonts w:ascii="Times New Roman" w:hAnsi="Times New Roman"/>
          <w:sz w:val="24"/>
          <w:szCs w:val="24"/>
        </w:rPr>
      </w:pPr>
      <w:r>
        <w:rPr>
          <w:rFonts w:ascii="Times New Roman" w:hAnsi="Times New Roman"/>
          <w:sz w:val="24"/>
          <w:szCs w:val="24"/>
        </w:rPr>
        <w:t>г. Улан-Удэ</w:t>
      </w:r>
    </w:p>
    <w:p w:rsidR="003B1A91" w:rsidRDefault="002C0D09" w:rsidP="006060DD">
      <w:pPr>
        <w:spacing w:line="240" w:lineRule="auto"/>
        <w:jc w:val="center"/>
        <w:rPr>
          <w:rFonts w:ascii="Times New Roman" w:hAnsi="Times New Roman"/>
          <w:sz w:val="24"/>
          <w:szCs w:val="24"/>
        </w:rPr>
      </w:pPr>
      <w:r>
        <w:rPr>
          <w:rFonts w:ascii="Times New Roman" w:hAnsi="Times New Roman"/>
          <w:sz w:val="24"/>
          <w:szCs w:val="24"/>
        </w:rPr>
        <w:t>2018</w:t>
      </w:r>
      <w:r w:rsidR="003B1A91">
        <w:rPr>
          <w:rFonts w:ascii="Times New Roman" w:hAnsi="Times New Roman"/>
          <w:sz w:val="24"/>
          <w:szCs w:val="24"/>
        </w:rPr>
        <w:t xml:space="preserve"> г.</w:t>
      </w:r>
    </w:p>
    <w:p w:rsidR="003B1A91" w:rsidRDefault="003B1A91" w:rsidP="003B1A91">
      <w:pPr>
        <w:spacing w:line="240" w:lineRule="auto"/>
        <w:ind w:left="360"/>
        <w:rPr>
          <w:rFonts w:ascii="Calibri" w:hAnsi="Calibri"/>
        </w:rPr>
      </w:pPr>
    </w:p>
    <w:p w:rsidR="003B1A91" w:rsidRDefault="003B1A91" w:rsidP="00CD6550">
      <w:pPr>
        <w:spacing w:after="0" w:line="240" w:lineRule="auto"/>
        <w:ind w:firstLine="709"/>
        <w:jc w:val="center"/>
        <w:rPr>
          <w:rFonts w:ascii="Times New Roman" w:hAnsi="Times New Roman" w:cs="Times New Roman"/>
          <w:b/>
          <w:bCs/>
          <w:sz w:val="24"/>
          <w:szCs w:val="24"/>
        </w:rPr>
      </w:pPr>
    </w:p>
    <w:p w:rsidR="003B1A91" w:rsidRDefault="003B1A91" w:rsidP="00CD6550">
      <w:pPr>
        <w:spacing w:after="0" w:line="240" w:lineRule="auto"/>
        <w:ind w:firstLine="709"/>
        <w:jc w:val="center"/>
        <w:rPr>
          <w:rFonts w:ascii="Times New Roman" w:hAnsi="Times New Roman" w:cs="Times New Roman"/>
          <w:b/>
          <w:bCs/>
          <w:sz w:val="24"/>
          <w:szCs w:val="24"/>
        </w:rPr>
      </w:pPr>
    </w:p>
    <w:p w:rsidR="003B1A91" w:rsidRDefault="003B1A91" w:rsidP="00CD6550">
      <w:pPr>
        <w:spacing w:after="0" w:line="240" w:lineRule="auto"/>
        <w:ind w:firstLine="709"/>
        <w:jc w:val="center"/>
        <w:rPr>
          <w:rFonts w:ascii="Times New Roman" w:hAnsi="Times New Roman" w:cs="Times New Roman"/>
          <w:b/>
          <w:bCs/>
          <w:sz w:val="24"/>
          <w:szCs w:val="24"/>
        </w:rPr>
      </w:pPr>
    </w:p>
    <w:p w:rsidR="00CD6550" w:rsidRDefault="00CD6550" w:rsidP="00CD6550">
      <w:pPr>
        <w:spacing w:after="0" w:line="240" w:lineRule="auto"/>
        <w:ind w:firstLine="709"/>
        <w:jc w:val="center"/>
        <w:rPr>
          <w:rFonts w:ascii="Times New Roman" w:hAnsi="Times New Roman" w:cs="Times New Roman"/>
          <w:iCs/>
          <w:sz w:val="24"/>
          <w:szCs w:val="24"/>
        </w:rPr>
      </w:pPr>
      <w:r>
        <w:rPr>
          <w:rFonts w:ascii="Times New Roman" w:hAnsi="Times New Roman" w:cs="Times New Roman"/>
          <w:b/>
          <w:bCs/>
          <w:sz w:val="24"/>
          <w:szCs w:val="24"/>
        </w:rPr>
        <w:t>Пояснительная записка.</w:t>
      </w:r>
    </w:p>
    <w:p w:rsidR="00CA1439" w:rsidRPr="00CD6550" w:rsidRDefault="00CA1439" w:rsidP="00CA1439">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Ц</w:t>
      </w:r>
      <w:r w:rsidRPr="00CD6550">
        <w:rPr>
          <w:rFonts w:ascii="Times New Roman" w:hAnsi="Times New Roman" w:cs="Times New Roman"/>
          <w:b/>
          <w:sz w:val="24"/>
          <w:szCs w:val="24"/>
        </w:rPr>
        <w:t>елью программы</w:t>
      </w:r>
      <w:r w:rsidRPr="00CD6550">
        <w:rPr>
          <w:rFonts w:ascii="Times New Roman" w:hAnsi="Times New Roman" w:cs="Times New Roman"/>
          <w:sz w:val="24"/>
          <w:szCs w:val="24"/>
        </w:rPr>
        <w:t xml:space="preserve"> -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CA1439" w:rsidRPr="00CD6550" w:rsidRDefault="00CA1439" w:rsidP="00CA1439">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 xml:space="preserve">Реализация данной цели связана с решением следующих образовательных </w:t>
      </w:r>
      <w:r w:rsidRPr="00CD6550">
        <w:rPr>
          <w:rFonts w:ascii="Times New Roman" w:hAnsi="Times New Roman" w:cs="Times New Roman"/>
          <w:b/>
          <w:sz w:val="24"/>
          <w:szCs w:val="24"/>
        </w:rPr>
        <w:t>задач</w:t>
      </w:r>
      <w:r w:rsidRPr="00CD6550">
        <w:rPr>
          <w:rFonts w:ascii="Times New Roman" w:hAnsi="Times New Roman" w:cs="Times New Roman"/>
          <w:sz w:val="24"/>
          <w:szCs w:val="24"/>
        </w:rPr>
        <w:t>:</w:t>
      </w:r>
    </w:p>
    <w:p w:rsidR="00CA1439" w:rsidRPr="00CD6550" w:rsidRDefault="00CA1439" w:rsidP="00CA1439">
      <w:pPr>
        <w:numPr>
          <w:ilvl w:val="0"/>
          <w:numId w:val="2"/>
        </w:numPr>
        <w:spacing w:after="0" w:line="240" w:lineRule="auto"/>
        <w:rPr>
          <w:rFonts w:ascii="Times New Roman" w:hAnsi="Times New Roman" w:cs="Times New Roman"/>
          <w:i/>
          <w:iCs/>
          <w:sz w:val="24"/>
          <w:szCs w:val="24"/>
        </w:rPr>
      </w:pPr>
      <w:r w:rsidRPr="00CD6550">
        <w:rPr>
          <w:rFonts w:ascii="Times New Roman" w:hAnsi="Times New Roman" w:cs="Times New Roman"/>
          <w:i/>
          <w:iCs/>
          <w:sz w:val="24"/>
          <w:szCs w:val="24"/>
        </w:rPr>
        <w:t xml:space="preserve">укрепление </w:t>
      </w:r>
      <w:r w:rsidRPr="00CD6550">
        <w:rPr>
          <w:rFonts w:ascii="Times New Roman" w:hAnsi="Times New Roman" w:cs="Times New Roman"/>
          <w:sz w:val="24"/>
          <w:szCs w:val="24"/>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CA1439" w:rsidRPr="00CD6550" w:rsidRDefault="00CA1439" w:rsidP="00CA1439">
      <w:pPr>
        <w:numPr>
          <w:ilvl w:val="0"/>
          <w:numId w:val="2"/>
        </w:numPr>
        <w:spacing w:after="0" w:line="240" w:lineRule="auto"/>
        <w:rPr>
          <w:rFonts w:ascii="Times New Roman" w:hAnsi="Times New Roman" w:cs="Times New Roman"/>
          <w:i/>
          <w:iCs/>
          <w:sz w:val="24"/>
          <w:szCs w:val="24"/>
        </w:rPr>
      </w:pPr>
      <w:r w:rsidRPr="00CD6550">
        <w:rPr>
          <w:rFonts w:ascii="Times New Roman" w:hAnsi="Times New Roman" w:cs="Times New Roman"/>
          <w:i/>
          <w:iCs/>
          <w:sz w:val="24"/>
          <w:szCs w:val="24"/>
        </w:rPr>
        <w:t xml:space="preserve">совершенствование </w:t>
      </w:r>
      <w:r w:rsidRPr="00CD6550">
        <w:rPr>
          <w:rFonts w:ascii="Times New Roman" w:hAnsi="Times New Roman" w:cs="Times New Roman"/>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CA1439" w:rsidRPr="00CD6550" w:rsidRDefault="00CA1439" w:rsidP="00CA1439">
      <w:pPr>
        <w:numPr>
          <w:ilvl w:val="0"/>
          <w:numId w:val="2"/>
        </w:numPr>
        <w:spacing w:after="0" w:line="240" w:lineRule="auto"/>
        <w:rPr>
          <w:rFonts w:ascii="Times New Roman" w:hAnsi="Times New Roman" w:cs="Times New Roman"/>
          <w:i/>
          <w:iCs/>
          <w:sz w:val="24"/>
          <w:szCs w:val="24"/>
        </w:rPr>
      </w:pPr>
      <w:r w:rsidRPr="00CD6550">
        <w:rPr>
          <w:rFonts w:ascii="Times New Roman" w:hAnsi="Times New Roman" w:cs="Times New Roman"/>
          <w:i/>
          <w:iCs/>
          <w:sz w:val="24"/>
          <w:szCs w:val="24"/>
        </w:rPr>
        <w:t xml:space="preserve">формирование </w:t>
      </w:r>
      <w:r w:rsidRPr="00CD6550">
        <w:rPr>
          <w:rFonts w:ascii="Times New Roman" w:hAnsi="Times New Roman" w:cs="Times New Roman"/>
          <w:sz w:val="24"/>
          <w:szCs w:val="24"/>
        </w:rPr>
        <w:t>общих представлений о физической культуре, ее значении в жизни человека,   роли   в   укреплении   здоровья,   физическом   развитии   и физической</w:t>
      </w:r>
      <w:r w:rsidR="00EB202E">
        <w:rPr>
          <w:rFonts w:ascii="Times New Roman" w:hAnsi="Times New Roman" w:cs="Times New Roman"/>
          <w:sz w:val="24"/>
          <w:szCs w:val="24"/>
        </w:rPr>
        <w:t xml:space="preserve"> </w:t>
      </w:r>
      <w:r w:rsidRPr="00CD6550">
        <w:rPr>
          <w:rFonts w:ascii="Times New Roman" w:hAnsi="Times New Roman" w:cs="Times New Roman"/>
          <w:sz w:val="24"/>
          <w:szCs w:val="24"/>
        </w:rPr>
        <w:t>подготовленности;</w:t>
      </w:r>
    </w:p>
    <w:p w:rsidR="00CA1439" w:rsidRPr="00CD6550" w:rsidRDefault="00CA1439" w:rsidP="00CA1439">
      <w:pPr>
        <w:numPr>
          <w:ilvl w:val="0"/>
          <w:numId w:val="2"/>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раз</w:t>
      </w:r>
      <w:r w:rsidRPr="00CD6550">
        <w:rPr>
          <w:rFonts w:ascii="Times New Roman" w:hAnsi="Times New Roman" w:cs="Times New Roman"/>
          <w:i/>
          <w:iCs/>
          <w:sz w:val="24"/>
          <w:szCs w:val="24"/>
        </w:rPr>
        <w:t xml:space="preserve">витие </w:t>
      </w:r>
      <w:r w:rsidRPr="00CD6550">
        <w:rPr>
          <w:rFonts w:ascii="Times New Roman" w:hAnsi="Times New Roman" w:cs="Times New Roman"/>
          <w:sz w:val="24"/>
          <w:szCs w:val="24"/>
        </w:rPr>
        <w:t>интереса к самостоятельным занятиям физическими упражнениями, подвижным играм, формам активного отдыха и досуга;</w:t>
      </w:r>
    </w:p>
    <w:p w:rsidR="00CA1439" w:rsidRPr="00CD6550" w:rsidRDefault="00CA1439" w:rsidP="00CA1439">
      <w:pPr>
        <w:numPr>
          <w:ilvl w:val="0"/>
          <w:numId w:val="2"/>
        </w:numPr>
        <w:spacing w:after="0" w:line="240" w:lineRule="auto"/>
        <w:rPr>
          <w:rFonts w:ascii="Times New Roman" w:hAnsi="Times New Roman" w:cs="Times New Roman"/>
          <w:i/>
          <w:iCs/>
          <w:sz w:val="24"/>
          <w:szCs w:val="24"/>
        </w:rPr>
      </w:pPr>
      <w:r w:rsidRPr="00CD6550">
        <w:rPr>
          <w:rFonts w:ascii="Times New Roman" w:hAnsi="Times New Roman" w:cs="Times New Roman"/>
          <w:i/>
          <w:iCs/>
          <w:sz w:val="24"/>
          <w:szCs w:val="24"/>
        </w:rPr>
        <w:t xml:space="preserve">обучение </w:t>
      </w:r>
      <w:r w:rsidRPr="00CD6550">
        <w:rPr>
          <w:rFonts w:ascii="Times New Roman" w:hAnsi="Times New Roman" w:cs="Times New Roman"/>
          <w:sz w:val="24"/>
          <w:szCs w:val="24"/>
        </w:rPr>
        <w:t xml:space="preserve">простейшим способам контроля за физической нагрузкой, отдельными показателями физического развития и физической подготовленности. </w:t>
      </w:r>
    </w:p>
    <w:p w:rsidR="00CD6550" w:rsidRPr="00C35008" w:rsidRDefault="00CD6550" w:rsidP="00CD6550">
      <w:pPr>
        <w:spacing w:after="0" w:line="240" w:lineRule="auto"/>
        <w:ind w:firstLine="709"/>
        <w:jc w:val="both"/>
        <w:rPr>
          <w:rFonts w:ascii="Times New Roman" w:hAnsi="Times New Roman" w:cs="Times New Roman"/>
          <w:b/>
          <w:iCs/>
          <w:sz w:val="24"/>
          <w:szCs w:val="24"/>
        </w:rPr>
      </w:pPr>
      <w:r w:rsidRPr="00C35008">
        <w:rPr>
          <w:rFonts w:ascii="Times New Roman" w:hAnsi="Times New Roman" w:cs="Times New Roman"/>
          <w:b/>
          <w:iCs/>
          <w:sz w:val="24"/>
          <w:szCs w:val="24"/>
        </w:rPr>
        <w:t>Общая характеристика учебного предмета.</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Уровень изучения учебного материала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Уровень программы- базовый стандарт.</w:t>
      </w:r>
    </w:p>
    <w:p w:rsidR="00CD6550" w:rsidRPr="00CD6550" w:rsidRDefault="00CD6550" w:rsidP="00CD6550">
      <w:pPr>
        <w:spacing w:after="0" w:line="240" w:lineRule="auto"/>
        <w:ind w:firstLine="709"/>
        <w:rPr>
          <w:rFonts w:ascii="Times New Roman" w:hAnsi="Times New Roman" w:cs="Times New Roman"/>
          <w:b/>
          <w:sz w:val="24"/>
          <w:szCs w:val="24"/>
        </w:rPr>
      </w:pPr>
      <w:r w:rsidRPr="00CD6550">
        <w:rPr>
          <w:rFonts w:ascii="Times New Roman" w:hAnsi="Times New Roman" w:cs="Times New Roman"/>
          <w:b/>
          <w:sz w:val="24"/>
          <w:szCs w:val="24"/>
        </w:rPr>
        <w:t>Актуальность</w:t>
      </w:r>
      <w:r>
        <w:rPr>
          <w:rFonts w:ascii="Times New Roman" w:hAnsi="Times New Roman" w:cs="Times New Roman"/>
          <w:b/>
          <w:sz w:val="24"/>
          <w:szCs w:val="24"/>
        </w:rPr>
        <w:t>.</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-оздоровительное, тренировочное и образовательное.</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lastRenderedPageBreak/>
        <w:t>Считалось тренировочное направление урока, главная задача которого заключалась в том, чтобы на уроках дать школьникам побольше упражнений, нагрузить их, добиться высокой моторной плотности. Урокам оздоровительной и образовательной направленности практически не уделялось должного внимания. Такое положение в основном сохранилось и поныне, хотя в программных документах по физической культуре эти направления продекларированы. В связи с введением дополнительного третьего урока по физической культуре открывается больше перспектив у учителей в плане сохранения и укрепления здоровья учащихся.</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Таким образом, урок должен обладать образовательной направленностью. Цель данных уроков - чтобы ребенок приобрел такие специальные знания, которые он сумеет перенести в обыденную жизнь и с пользой применить в других видах деятельности.</w:t>
      </w:r>
    </w:p>
    <w:p w:rsidR="00CD6550" w:rsidRPr="00CD6550" w:rsidRDefault="00CD6550" w:rsidP="00CD6550">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Современный образовательный урок по учебному предмету «Физическая культура» должен быть комплексным, межпредметным, в своей основе объединяющим в себе знания по биологии, математике, истории, физике и другим дисциплинам. Именно такой урок позволит учащимся более полно осмыслить необходимость физкультурного образования и будет ориентирован на решение следующих задач:</w:t>
      </w:r>
    </w:p>
    <w:p w:rsidR="00CD6550" w:rsidRPr="00CD6550" w:rsidRDefault="00CD6550" w:rsidP="00CD65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D6550">
        <w:rPr>
          <w:rFonts w:ascii="Times New Roman" w:hAnsi="Times New Roman" w:cs="Times New Roman"/>
          <w:sz w:val="24"/>
          <w:szCs w:val="24"/>
        </w:rPr>
        <w:t xml:space="preserve">В начальной школе - формирование общих представлений </w:t>
      </w:r>
      <w:r w:rsidRPr="00CD6550">
        <w:rPr>
          <w:rFonts w:ascii="Times New Roman" w:hAnsi="Times New Roman" w:cs="Times New Roman"/>
          <w:bCs/>
          <w:sz w:val="24"/>
          <w:szCs w:val="24"/>
        </w:rPr>
        <w:t xml:space="preserve">о </w:t>
      </w:r>
      <w:r w:rsidRPr="00CD6550">
        <w:rPr>
          <w:rFonts w:ascii="Times New Roman" w:hAnsi="Times New Roman" w:cs="Times New Roman"/>
          <w:sz w:val="24"/>
          <w:szCs w:val="24"/>
        </w:rPr>
        <w:t>физической культуре, ее значение в жизни человека; развитие психических процессов, креативности,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CD6550" w:rsidRPr="00CD6550" w:rsidRDefault="00CD6550" w:rsidP="00CD65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D6550">
        <w:rPr>
          <w:rFonts w:ascii="Times New Roman" w:hAnsi="Times New Roman" w:cs="Times New Roman"/>
          <w:sz w:val="24"/>
          <w:szCs w:val="24"/>
        </w:rPr>
        <w:t>В основной школе - углубление основ знаний о физической культуре, роль физкультурной деятельности в жизни человека;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w:t>
      </w:r>
      <w:r w:rsidR="00EB202E">
        <w:rPr>
          <w:rFonts w:ascii="Times New Roman" w:hAnsi="Times New Roman" w:cs="Times New Roman"/>
          <w:sz w:val="24"/>
          <w:szCs w:val="24"/>
        </w:rPr>
        <w:t>б индивидуальных пси</w:t>
      </w:r>
      <w:r w:rsidRPr="00CD6550">
        <w:rPr>
          <w:rFonts w:ascii="Times New Roman" w:hAnsi="Times New Roman" w:cs="Times New Roman"/>
          <w:sz w:val="24"/>
          <w:szCs w:val="24"/>
        </w:rPr>
        <w:t>хосоматических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свое здоровье; изучение культурно - исторических основ физической культуры.</w:t>
      </w:r>
    </w:p>
    <w:p w:rsidR="00421263" w:rsidRPr="00685BEC" w:rsidRDefault="00CD6550" w:rsidP="003E2135">
      <w:pPr>
        <w:spacing w:after="0" w:line="240" w:lineRule="auto"/>
        <w:ind w:firstLine="709"/>
        <w:rPr>
          <w:rFonts w:ascii="Times New Roman" w:hAnsi="Times New Roman" w:cs="Times New Roman"/>
          <w:sz w:val="24"/>
          <w:szCs w:val="24"/>
        </w:rPr>
      </w:pPr>
      <w:r w:rsidRPr="00CD6550">
        <w:rPr>
          <w:rFonts w:ascii="Times New Roman" w:hAnsi="Times New Roman" w:cs="Times New Roman"/>
          <w:sz w:val="24"/>
          <w:szCs w:val="24"/>
        </w:rPr>
        <w:t>Система образовательных уроков дает ряд положительных результатов, в значительной' степени повышая роль предмета «Физическая культура» в образовательном процессе, развивая психические процессы (мышления, память, внимание, навыки самоконтроля и т.д.), оказывая воспитательное воздействие при формировании здорового образа жизни у школьников.</w:t>
      </w:r>
    </w:p>
    <w:p w:rsidR="00CA1439" w:rsidRDefault="00CA1439" w:rsidP="00421263">
      <w:pPr>
        <w:spacing w:after="0"/>
        <w:jc w:val="center"/>
        <w:rPr>
          <w:rFonts w:ascii="Times New Roman" w:hAnsi="Times New Roman" w:cs="Times New Roman"/>
          <w:b/>
          <w:sz w:val="24"/>
          <w:szCs w:val="24"/>
        </w:rPr>
      </w:pPr>
      <w:r>
        <w:rPr>
          <w:rFonts w:ascii="Times New Roman" w:hAnsi="Times New Roman" w:cs="Times New Roman"/>
          <w:b/>
          <w:sz w:val="24"/>
          <w:szCs w:val="24"/>
        </w:rPr>
        <w:t>Принципы отбора содержания материала программы</w:t>
      </w:r>
    </w:p>
    <w:p w:rsidR="00CA1439" w:rsidRDefault="00CA1439" w:rsidP="00685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Системность, научность, доступность, наглядность, вариативность, реалистичность, художественно-эстетический, коммуникативно-речевой.</w:t>
      </w:r>
    </w:p>
    <w:p w:rsidR="00E6650D" w:rsidRPr="00E6650D" w:rsidRDefault="00E6650D" w:rsidP="00685BEC">
      <w:pPr>
        <w:spacing w:after="0" w:line="240" w:lineRule="auto"/>
        <w:jc w:val="both"/>
        <w:rPr>
          <w:rFonts w:ascii="Times New Roman" w:hAnsi="Times New Roman" w:cs="Times New Roman"/>
          <w:b/>
          <w:sz w:val="24"/>
          <w:szCs w:val="24"/>
        </w:rPr>
      </w:pPr>
      <w:r w:rsidRPr="00E6650D">
        <w:rPr>
          <w:rFonts w:ascii="Times New Roman" w:hAnsi="Times New Roman" w:cs="Times New Roman"/>
          <w:b/>
          <w:sz w:val="24"/>
          <w:szCs w:val="24"/>
        </w:rPr>
        <w:t>Нормативные документы</w:t>
      </w:r>
    </w:p>
    <w:p w:rsidR="00CA1439" w:rsidRPr="00CA1439" w:rsidRDefault="00CA1439" w:rsidP="00685BEC">
      <w:pPr>
        <w:numPr>
          <w:ilvl w:val="0"/>
          <w:numId w:val="22"/>
        </w:numPr>
        <w:spacing w:after="0" w:line="240" w:lineRule="auto"/>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sz w:val="24"/>
          <w:szCs w:val="24"/>
          <w:lang w:eastAsia="ru-RU"/>
        </w:rPr>
        <w:t>Конституция РФ.</w:t>
      </w:r>
    </w:p>
    <w:p w:rsidR="00CA1439" w:rsidRPr="00CA1439" w:rsidRDefault="00CA1439" w:rsidP="00685BEC">
      <w:pPr>
        <w:numPr>
          <w:ilvl w:val="0"/>
          <w:numId w:val="22"/>
        </w:numPr>
        <w:spacing w:after="0" w:line="240" w:lineRule="auto"/>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CA1439" w:rsidRPr="00CA1439" w:rsidRDefault="00CA1439" w:rsidP="00685BEC">
      <w:pPr>
        <w:numPr>
          <w:ilvl w:val="0"/>
          <w:numId w:val="22"/>
        </w:numPr>
        <w:spacing w:after="0" w:line="240" w:lineRule="auto"/>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sz w:val="24"/>
          <w:szCs w:val="24"/>
          <w:lang w:eastAsia="ru-RU"/>
        </w:rPr>
        <w:t>Закон Республики Бурятия от 13.12.2013 № 240-</w:t>
      </w:r>
      <w:r w:rsidRPr="00CA1439">
        <w:rPr>
          <w:rFonts w:ascii="Times New Roman" w:eastAsia="Times New Roman" w:hAnsi="Times New Roman" w:cs="Times New Roman"/>
          <w:sz w:val="24"/>
          <w:szCs w:val="24"/>
          <w:lang w:val="en-US" w:eastAsia="ru-RU"/>
        </w:rPr>
        <w:t>V</w:t>
      </w:r>
      <w:r w:rsidRPr="00CA1439">
        <w:rPr>
          <w:rFonts w:ascii="Times New Roman" w:eastAsia="Times New Roman" w:hAnsi="Times New Roman" w:cs="Times New Roman"/>
          <w:sz w:val="24"/>
          <w:szCs w:val="24"/>
          <w:lang w:eastAsia="ru-RU"/>
        </w:rPr>
        <w:t xml:space="preserve"> «Об образовании в Республике Бурятия».</w:t>
      </w:r>
    </w:p>
    <w:p w:rsidR="00150233" w:rsidRDefault="00150233" w:rsidP="00685BEC">
      <w:pPr>
        <w:pStyle w:val="p7"/>
        <w:numPr>
          <w:ilvl w:val="0"/>
          <w:numId w:val="22"/>
        </w:numPr>
        <w:shd w:val="clear" w:color="auto" w:fill="FFFFFF"/>
        <w:spacing w:before="0" w:beforeAutospacing="0" w:after="0" w:afterAutospacing="0"/>
        <w:rPr>
          <w:color w:val="000000"/>
          <w:sz w:val="27"/>
          <w:szCs w:val="27"/>
        </w:rPr>
      </w:pPr>
      <w:r>
        <w:rPr>
          <w:color w:val="000000"/>
          <w:sz w:val="27"/>
          <w:szCs w:val="27"/>
        </w:rPr>
        <w:t xml:space="preserve">Федеральный государственный образовательный стандарт начального общего образования, утв. приказом Минобрнауки России от 06.10.2009 № 373 с изменениями </w:t>
      </w:r>
    </w:p>
    <w:p w:rsidR="00CA1439" w:rsidRPr="00CA1439" w:rsidRDefault="00CA1439" w:rsidP="00150233">
      <w:pPr>
        <w:numPr>
          <w:ilvl w:val="0"/>
          <w:numId w:val="22"/>
        </w:numPr>
        <w:spacing w:after="0" w:line="240" w:lineRule="auto"/>
        <w:jc w:val="both"/>
        <w:rPr>
          <w:rFonts w:ascii="Times New Roman" w:eastAsia="Times New Roman" w:hAnsi="Times New Roman" w:cs="Times New Roman"/>
          <w:sz w:val="24"/>
          <w:szCs w:val="24"/>
          <w:lang w:eastAsia="ru-RU"/>
        </w:rPr>
      </w:pPr>
      <w:r w:rsidRPr="00CA1439">
        <w:rPr>
          <w:rFonts w:ascii="Times" w:eastAsia="Times New Roman" w:hAnsi="Times" w:cs="Times"/>
          <w:bCs/>
          <w:sz w:val="24"/>
          <w:szCs w:val="24"/>
          <w:lang w:eastAsia="ru-RU"/>
        </w:rPr>
        <w:t>Примерная програм</w:t>
      </w:r>
      <w:r w:rsidR="00150233">
        <w:rPr>
          <w:rFonts w:ascii="Times" w:eastAsia="Times New Roman" w:hAnsi="Times" w:cs="Times"/>
          <w:bCs/>
          <w:sz w:val="24"/>
          <w:szCs w:val="24"/>
          <w:lang w:eastAsia="ru-RU"/>
        </w:rPr>
        <w:t xml:space="preserve">ма по физической культуре </w:t>
      </w:r>
      <w:r w:rsidRPr="00CA1439">
        <w:rPr>
          <w:rFonts w:ascii="Times" w:eastAsia="Times New Roman" w:hAnsi="Times" w:cs="Times"/>
          <w:bCs/>
          <w:sz w:val="24"/>
          <w:szCs w:val="24"/>
          <w:lang w:eastAsia="ru-RU"/>
        </w:rPr>
        <w:t xml:space="preserve"> для 2 класса</w:t>
      </w:r>
      <w:r w:rsidRPr="00CA1439">
        <w:rPr>
          <w:rFonts w:ascii="Times" w:eastAsia="Times New Roman" w:hAnsi="Times" w:cs="Times"/>
          <w:bCs/>
          <w:color w:val="FF0000"/>
          <w:sz w:val="24"/>
          <w:szCs w:val="24"/>
          <w:lang w:eastAsia="ru-RU"/>
        </w:rPr>
        <w:t>.</w:t>
      </w:r>
    </w:p>
    <w:p w:rsidR="00CA1439" w:rsidRPr="00CA1439" w:rsidRDefault="00CA1439" w:rsidP="00150233">
      <w:pPr>
        <w:numPr>
          <w:ilvl w:val="0"/>
          <w:numId w:val="22"/>
        </w:numPr>
        <w:spacing w:after="0" w:line="240" w:lineRule="auto"/>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sz w:val="24"/>
          <w:szCs w:val="24"/>
          <w:lang w:eastAsia="ru-RU"/>
        </w:rPr>
        <w:t xml:space="preserve">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A1439">
          <w:rPr>
            <w:rFonts w:ascii="Times New Roman" w:eastAsia="Times New Roman" w:hAnsi="Times New Roman" w:cs="Times New Roman"/>
            <w:sz w:val="24"/>
            <w:szCs w:val="24"/>
            <w:lang w:eastAsia="ru-RU"/>
          </w:rPr>
          <w:t>2010 г</w:t>
        </w:r>
      </w:smartTag>
      <w:r w:rsidRPr="00CA1439">
        <w:rPr>
          <w:rFonts w:ascii="Times New Roman" w:eastAsia="Times New Roman" w:hAnsi="Times New Roman" w:cs="Times New Roman"/>
          <w:sz w:val="24"/>
          <w:szCs w:val="24"/>
          <w:lang w:eastAsia="ru-RU"/>
        </w:rPr>
        <w:t>. N 189 )</w:t>
      </w:r>
    </w:p>
    <w:p w:rsidR="00CA1439" w:rsidRPr="00CA1439" w:rsidRDefault="00CA1439" w:rsidP="00CA1439">
      <w:pPr>
        <w:numPr>
          <w:ilvl w:val="0"/>
          <w:numId w:val="22"/>
        </w:numPr>
        <w:spacing w:after="0" w:line="240" w:lineRule="auto"/>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sz w:val="24"/>
          <w:szCs w:val="24"/>
          <w:lang w:eastAsia="ru-RU"/>
        </w:rPr>
        <w:t>Устав МАОУ « СОШ №18»</w:t>
      </w:r>
    </w:p>
    <w:p w:rsidR="00CA1439" w:rsidRPr="00CA1439" w:rsidRDefault="00CA1439" w:rsidP="00CA1439">
      <w:pPr>
        <w:spacing w:after="0" w:line="240" w:lineRule="auto"/>
        <w:ind w:left="142"/>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b/>
          <w:sz w:val="24"/>
          <w:szCs w:val="24"/>
          <w:lang w:eastAsia="ru-RU"/>
        </w:rPr>
        <w:t>8.</w:t>
      </w:r>
      <w:r w:rsidRPr="00CA1439">
        <w:rPr>
          <w:rFonts w:ascii="Times New Roman" w:eastAsia="Times New Roman" w:hAnsi="Times New Roman" w:cs="Times New Roman"/>
          <w:sz w:val="24"/>
          <w:szCs w:val="24"/>
          <w:lang w:eastAsia="ru-RU"/>
        </w:rPr>
        <w:t xml:space="preserve"> Образовательная программа начального общего образования МАОУ «СОШ №18»</w:t>
      </w:r>
    </w:p>
    <w:p w:rsidR="00CA1439" w:rsidRPr="00CA1439" w:rsidRDefault="00CA1439" w:rsidP="00CA1439">
      <w:pPr>
        <w:spacing w:after="0" w:line="240" w:lineRule="auto"/>
        <w:ind w:left="142"/>
        <w:jc w:val="both"/>
        <w:rPr>
          <w:rFonts w:ascii="Times New Roman" w:eastAsia="Times New Roman" w:hAnsi="Times New Roman" w:cs="Times New Roman"/>
          <w:sz w:val="24"/>
          <w:szCs w:val="24"/>
          <w:lang w:eastAsia="ru-RU"/>
        </w:rPr>
      </w:pPr>
      <w:r w:rsidRPr="00CA1439">
        <w:rPr>
          <w:rFonts w:ascii="Times New Roman" w:eastAsia="Times New Roman" w:hAnsi="Times New Roman" w:cs="Times New Roman"/>
          <w:b/>
          <w:sz w:val="24"/>
          <w:szCs w:val="24"/>
          <w:lang w:eastAsia="ru-RU"/>
        </w:rPr>
        <w:t>9</w:t>
      </w:r>
      <w:r w:rsidRPr="00CA1439">
        <w:rPr>
          <w:rFonts w:ascii="Times New Roman" w:eastAsia="Times New Roman" w:hAnsi="Times New Roman" w:cs="Times New Roman"/>
          <w:sz w:val="24"/>
          <w:szCs w:val="24"/>
          <w:lang w:eastAsia="ru-RU"/>
        </w:rPr>
        <w:t>. Локальные акты МАОУ « СОШ №18»</w:t>
      </w:r>
    </w:p>
    <w:p w:rsidR="00685BEC" w:rsidRDefault="00685BEC" w:rsidP="00573698">
      <w:pPr>
        <w:spacing w:after="0" w:line="240" w:lineRule="auto"/>
        <w:rPr>
          <w:rFonts w:ascii="Times New Roman" w:hAnsi="Times New Roman" w:cs="Times New Roman"/>
          <w:b/>
          <w:bCs/>
          <w:iCs/>
          <w:sz w:val="24"/>
          <w:szCs w:val="24"/>
        </w:rPr>
      </w:pPr>
    </w:p>
    <w:p w:rsidR="00573698" w:rsidRDefault="00573698" w:rsidP="00573698">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Место в Базисном учебном плане. </w:t>
      </w:r>
    </w:p>
    <w:p w:rsidR="00573698" w:rsidRDefault="00573698" w:rsidP="0057369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 изучение предмета отводится 3 ч в неделю, всего на курс </w:t>
      </w:r>
      <w:r w:rsidR="00614BE1">
        <w:rPr>
          <w:rFonts w:ascii="Times New Roman" w:hAnsi="Times New Roman" w:cs="Times New Roman"/>
          <w:sz w:val="24"/>
          <w:szCs w:val="24"/>
        </w:rPr>
        <w:t>- 102 ч. Предмет изучается: во 3</w:t>
      </w:r>
      <w:r>
        <w:rPr>
          <w:rFonts w:ascii="Times New Roman" w:hAnsi="Times New Roman" w:cs="Times New Roman"/>
          <w:sz w:val="24"/>
          <w:szCs w:val="24"/>
        </w:rPr>
        <w:t xml:space="preserve"> классе 34 нед. в год.</w:t>
      </w:r>
    </w:p>
    <w:p w:rsidR="00E6650D" w:rsidRDefault="00E6650D" w:rsidP="00E6650D">
      <w:pPr>
        <w:spacing w:after="0" w:line="240" w:lineRule="auto"/>
        <w:ind w:firstLine="709"/>
        <w:rPr>
          <w:rFonts w:ascii="Times New Roman" w:hAnsi="Times New Roman" w:cs="Times New Roman"/>
          <w:sz w:val="24"/>
          <w:szCs w:val="24"/>
        </w:rPr>
      </w:pPr>
      <w:r w:rsidRPr="00660866">
        <w:rPr>
          <w:rFonts w:ascii="Times New Roman" w:hAnsi="Times New Roman" w:cs="Times New Roman"/>
          <w:sz w:val="24"/>
          <w:szCs w:val="24"/>
        </w:rPr>
        <w:lastRenderedPageBreak/>
        <w:t>Систематический курс физической культуры по программе  рассчитан на 405 ч. Из них: 1</w:t>
      </w:r>
      <w:r w:rsidRPr="00660866">
        <w:rPr>
          <w:rFonts w:ascii="Times New Roman" w:hAnsi="Times New Roman" w:cs="Times New Roman"/>
          <w:sz w:val="24"/>
          <w:szCs w:val="24"/>
        </w:rPr>
        <w:noBreakHyphen/>
        <w:t>й класс –99 ч. (3 часа в неделю, 33 учебных недели), 2–4</w:t>
      </w:r>
      <w:r w:rsidRPr="00660866">
        <w:rPr>
          <w:rFonts w:ascii="Times New Roman" w:hAnsi="Times New Roman" w:cs="Times New Roman"/>
          <w:sz w:val="24"/>
          <w:szCs w:val="24"/>
        </w:rPr>
        <w:noBreakHyphen/>
        <w:t xml:space="preserve">й класс – по 102 ч.в год (3 часа в неделю, 34 учебные недели в каждом классе). </w:t>
      </w:r>
    </w:p>
    <w:p w:rsidR="00150233" w:rsidRPr="00150233" w:rsidRDefault="00150233" w:rsidP="00150233">
      <w:pPr>
        <w:spacing w:after="0"/>
        <w:jc w:val="both"/>
        <w:rPr>
          <w:rFonts w:ascii="Times New Roman" w:hAnsi="Times New Roman"/>
          <w:b/>
          <w:sz w:val="24"/>
          <w:szCs w:val="24"/>
        </w:rPr>
      </w:pPr>
      <w:r w:rsidRPr="00150233">
        <w:rPr>
          <w:rFonts w:ascii="Times New Roman" w:hAnsi="Times New Roman"/>
          <w:b/>
          <w:sz w:val="24"/>
          <w:szCs w:val="24"/>
        </w:rPr>
        <w:t>Краткая характеристика возраста детей, на которых рассчитана программа и ведущих в</w:t>
      </w:r>
      <w:r>
        <w:rPr>
          <w:rFonts w:ascii="Times New Roman" w:hAnsi="Times New Roman"/>
          <w:b/>
          <w:sz w:val="24"/>
          <w:szCs w:val="24"/>
        </w:rPr>
        <w:t>идов их деятельности.</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Период 6— 10 лет является сравнительно спокойным в развитии детей. Ежегодное увеличение массы тела составляет в среднем 3—4 кг, длина тела увеличивается на 4—5 см, а окружность грудной клетки — на 1,5—2 см. Изменяются пропорции тела: удлиняются ноги, уменьшается грудной по</w:t>
      </w:r>
      <w:r>
        <w:rPr>
          <w:rFonts w:ascii="Times New Roman" w:hAnsi="Times New Roman" w:cs="Times New Roman"/>
          <w:iCs/>
          <w:sz w:val="24"/>
          <w:szCs w:val="24"/>
        </w:rPr>
        <w:softHyphen/>
        <w:t>казатель (отношение обхвата грудной клетки к длине тела), т. е. происходит как бы вытягивание тела. Четкой разницы между мальчиками и девочками в росте, массе тела и пропорциях частей тела не отмечается. Сила же мышц кисти у девочек 6—8 лет меньше, чем у мальчиков, примерно на 5 кг, а в 11 —12 лет — уже на 10 кг. Кроме того, до 11 —12 лет обхват грудной клетки у девочек меньше на 1,2—2 см, а жизненная емкость легких — на 100—200 см по сравнению с мальчиками того же возраста. Поэтому нагрузки в цикли</w:t>
      </w:r>
      <w:r>
        <w:rPr>
          <w:rFonts w:ascii="Times New Roman" w:hAnsi="Times New Roman" w:cs="Times New Roman"/>
          <w:iCs/>
          <w:sz w:val="24"/>
          <w:szCs w:val="24"/>
        </w:rPr>
        <w:softHyphen/>
        <w:t>ческих и силовых упражнениях у девочек должны быть несколько меньше.</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Окостенение скелета происходит неравномерно: к 9 — 11 годам заканчи</w:t>
      </w:r>
      <w:r>
        <w:rPr>
          <w:rFonts w:ascii="Times New Roman" w:hAnsi="Times New Roman" w:cs="Times New Roman"/>
          <w:iCs/>
          <w:sz w:val="24"/>
          <w:szCs w:val="24"/>
        </w:rPr>
        <w:softHyphen/>
        <w:t>вается окостенение фаланг пальцев рук, несколько позднее, к 12—13 го</w:t>
      </w:r>
      <w:r>
        <w:rPr>
          <w:rFonts w:ascii="Times New Roman" w:hAnsi="Times New Roman" w:cs="Times New Roman"/>
          <w:iCs/>
          <w:sz w:val="24"/>
          <w:szCs w:val="24"/>
        </w:rPr>
        <w:softHyphen/>
        <w:t>дам,— запястья и пясти. Кости таза интенсивнее развиваются у девочек с 8 до 10 лет.</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При занятиях физической культурой очень важно учитывать особенности формирования скелета. Резкие толчки во время приземления при прыж</w:t>
      </w:r>
      <w:r>
        <w:rPr>
          <w:rFonts w:ascii="Times New Roman" w:hAnsi="Times New Roman" w:cs="Times New Roman"/>
          <w:iCs/>
          <w:sz w:val="24"/>
          <w:szCs w:val="24"/>
        </w:rPr>
        <w:softHyphen/>
        <w:t>ках, неравномерная нагрузка на левую и правую ногу могут вызвать сме</w:t>
      </w:r>
      <w:r>
        <w:rPr>
          <w:rFonts w:ascii="Times New Roman" w:hAnsi="Times New Roman" w:cs="Times New Roman"/>
          <w:iCs/>
          <w:sz w:val="24"/>
          <w:szCs w:val="24"/>
        </w:rPr>
        <w:softHyphen/>
        <w:t>щение костей таза и неправильное их срастание.</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Чрезмерные нагрузки на нижние конечности, когда процесс окостенения еще не закончился, могут привести к появлению плоскостопия.</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Скелет детей содержит значительное количество хрящевой ткани, суставы очень подвижны, связочный аппарат легко растягивается. Постепенно фор</w:t>
      </w:r>
      <w:r>
        <w:rPr>
          <w:rFonts w:ascii="Times New Roman" w:hAnsi="Times New Roman" w:cs="Times New Roman"/>
          <w:iCs/>
          <w:sz w:val="24"/>
          <w:szCs w:val="24"/>
        </w:rPr>
        <w:softHyphen/>
        <w:t>мируются изгибы позвоночника, к 7 годам устанавливается шейная и груд</w:t>
      </w:r>
      <w:r>
        <w:rPr>
          <w:rFonts w:ascii="Times New Roman" w:hAnsi="Times New Roman" w:cs="Times New Roman"/>
          <w:iCs/>
          <w:sz w:val="24"/>
          <w:szCs w:val="24"/>
        </w:rPr>
        <w:softHyphen/>
        <w:t xml:space="preserve">ная кривизна, к 12 </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поясничная. Позвоночник обладает большой подвижностью у детей до </w:t>
      </w:r>
      <w:r>
        <w:rPr>
          <w:rFonts w:ascii="Times New Roman" w:hAnsi="Times New Roman" w:cs="Times New Roman"/>
          <w:bCs/>
          <w:iCs/>
          <w:sz w:val="24"/>
          <w:szCs w:val="24"/>
        </w:rPr>
        <w:t>8-9</w:t>
      </w:r>
      <w:r>
        <w:rPr>
          <w:rFonts w:ascii="Times New Roman" w:hAnsi="Times New Roman" w:cs="Times New Roman"/>
          <w:iCs/>
          <w:sz w:val="24"/>
          <w:szCs w:val="24"/>
        </w:rPr>
        <w:t>-летнего возраста. Поэтому у младших школьников нередки случаи нарушений осанки и деформации позвоночника. Длительное сидение на занятиях в школе и при выполнении домашних заданий спо</w:t>
      </w:r>
      <w:r>
        <w:rPr>
          <w:rFonts w:ascii="Times New Roman" w:hAnsi="Times New Roman" w:cs="Times New Roman"/>
          <w:iCs/>
          <w:sz w:val="24"/>
          <w:szCs w:val="24"/>
        </w:rPr>
        <w:softHyphen/>
        <w:t>собствует этому. В связи с этим одной из важнейших задач должно быть обеспечение правильного формирования скелета, укрепление мышечной сис</w:t>
      </w:r>
      <w:r>
        <w:rPr>
          <w:rFonts w:ascii="Times New Roman" w:hAnsi="Times New Roman" w:cs="Times New Roman"/>
          <w:iCs/>
          <w:sz w:val="24"/>
          <w:szCs w:val="24"/>
        </w:rPr>
        <w:softHyphen/>
        <w:t>темы и предупреждение нарушений осанки.</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 возрасте </w:t>
      </w:r>
      <w:r>
        <w:rPr>
          <w:rFonts w:ascii="Times New Roman" w:hAnsi="Times New Roman" w:cs="Times New Roman"/>
          <w:bCs/>
          <w:iCs/>
          <w:sz w:val="24"/>
          <w:szCs w:val="24"/>
        </w:rPr>
        <w:t>6—10</w:t>
      </w:r>
      <w:r>
        <w:rPr>
          <w:rFonts w:ascii="Times New Roman" w:hAnsi="Times New Roman" w:cs="Times New Roman"/>
          <w:iCs/>
          <w:sz w:val="24"/>
          <w:szCs w:val="24"/>
        </w:rPr>
        <w:t xml:space="preserve">лет у детей мышцы конечностей развиты слабее, чем мышцы туловища. Однако относительные величины силы мышц (на </w:t>
      </w:r>
      <w:r>
        <w:rPr>
          <w:rFonts w:ascii="Times New Roman" w:hAnsi="Times New Roman" w:cs="Times New Roman"/>
          <w:bCs/>
          <w:iCs/>
          <w:sz w:val="24"/>
          <w:szCs w:val="24"/>
        </w:rPr>
        <w:t>1</w:t>
      </w:r>
      <w:r>
        <w:rPr>
          <w:rFonts w:ascii="Times New Roman" w:hAnsi="Times New Roman" w:cs="Times New Roman"/>
          <w:iCs/>
          <w:sz w:val="24"/>
          <w:szCs w:val="24"/>
        </w:rPr>
        <w:t>кг мас</w:t>
      </w:r>
      <w:r>
        <w:rPr>
          <w:rFonts w:ascii="Times New Roman" w:hAnsi="Times New Roman" w:cs="Times New Roman"/>
          <w:iCs/>
          <w:sz w:val="24"/>
          <w:szCs w:val="24"/>
        </w:rPr>
        <w:softHyphen/>
        <w:t>сы) близки к показателям взрослых людей. В связи с этим могут широко использоваться упражнения для развития силы, связанные с преодолением собственной массы тела. Но при этом следует избегать больших по объему и интенсивности нагрузок, так как они приводят к значительным энергозатра</w:t>
      </w:r>
      <w:r>
        <w:rPr>
          <w:rFonts w:ascii="Times New Roman" w:hAnsi="Times New Roman" w:cs="Times New Roman"/>
          <w:iCs/>
          <w:sz w:val="24"/>
          <w:szCs w:val="24"/>
        </w:rPr>
        <w:softHyphen/>
        <w:t>там, а это может повлечь за собой общую задержку роста.</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младшем возрасте продолжается развитие головного мозга. Морфо</w:t>
      </w:r>
      <w:r>
        <w:rPr>
          <w:rFonts w:ascii="Times New Roman" w:hAnsi="Times New Roman" w:cs="Times New Roman"/>
          <w:iCs/>
          <w:sz w:val="24"/>
          <w:szCs w:val="24"/>
        </w:rPr>
        <w:softHyphen/>
        <w:t>логическое развитие нервной системы достигает большой зрелости. Однако функциональные показатели нервной системы еще далеки от совершен</w:t>
      </w:r>
      <w:r>
        <w:rPr>
          <w:rFonts w:ascii="Times New Roman" w:hAnsi="Times New Roman" w:cs="Times New Roman"/>
          <w:iCs/>
          <w:sz w:val="24"/>
          <w:szCs w:val="24"/>
        </w:rPr>
        <w:softHyphen/>
        <w:t>ства. Сила и уравновешенность нервных процессов относительно невелики, что может приводить к быстрой истощаемости клеток коры головного мозга, быстрому утомлению. Большая возбудимость и реактивность, а так</w:t>
      </w:r>
      <w:r>
        <w:rPr>
          <w:rFonts w:ascii="Times New Roman" w:hAnsi="Times New Roman" w:cs="Times New Roman"/>
          <w:iCs/>
          <w:sz w:val="24"/>
          <w:szCs w:val="24"/>
        </w:rPr>
        <w:softHyphen/>
        <w:t xml:space="preserve">же высокая пластичность нервной системы способствуют лучшему и более быстрому освоению двигательных навыков. Этим объясняется тот факт, что дети </w:t>
      </w:r>
      <w:r>
        <w:rPr>
          <w:rFonts w:ascii="Times New Roman" w:hAnsi="Times New Roman" w:cs="Times New Roman"/>
          <w:bCs/>
          <w:iCs/>
          <w:sz w:val="24"/>
          <w:szCs w:val="24"/>
        </w:rPr>
        <w:t>6—10</w:t>
      </w:r>
      <w:r>
        <w:rPr>
          <w:rFonts w:ascii="Times New Roman" w:hAnsi="Times New Roman" w:cs="Times New Roman"/>
          <w:iCs/>
          <w:sz w:val="24"/>
          <w:szCs w:val="24"/>
        </w:rPr>
        <w:t>лет легко могут овладевать достаточно сложными формами движений. В то же время у них слабая устойчивость к воздействию посто</w:t>
      </w:r>
      <w:r>
        <w:rPr>
          <w:rFonts w:ascii="Times New Roman" w:hAnsi="Times New Roman" w:cs="Times New Roman"/>
          <w:iCs/>
          <w:sz w:val="24"/>
          <w:szCs w:val="24"/>
        </w:rPr>
        <w:softHyphen/>
        <w:t>ронних раздражителей. Это следует учитывать особенно при упражнениях на выносливость и чаще практиковать переключения с одного вида мышечной деятельности на другой.</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 </w:t>
      </w:r>
      <w:r>
        <w:rPr>
          <w:rFonts w:ascii="Times New Roman" w:hAnsi="Times New Roman" w:cs="Times New Roman"/>
          <w:bCs/>
          <w:iCs/>
          <w:sz w:val="24"/>
          <w:szCs w:val="24"/>
        </w:rPr>
        <w:t>6—10</w:t>
      </w:r>
      <w:r>
        <w:rPr>
          <w:rFonts w:ascii="Times New Roman" w:hAnsi="Times New Roman" w:cs="Times New Roman"/>
          <w:iCs/>
          <w:sz w:val="24"/>
          <w:szCs w:val="24"/>
        </w:rPr>
        <w:t>-летнем возрасте идет дифференциация структуры сердечной мышцы. Она начинает напоминать по структурным показателям сердце взрослого. Однако полного морфологического и функционального совершен</w:t>
      </w:r>
      <w:r>
        <w:rPr>
          <w:rFonts w:ascii="Times New Roman" w:hAnsi="Times New Roman" w:cs="Times New Roman"/>
          <w:iCs/>
          <w:sz w:val="24"/>
          <w:szCs w:val="24"/>
        </w:rPr>
        <w:softHyphen/>
        <w:t xml:space="preserve">ства сердце достигает лишь к </w:t>
      </w:r>
      <w:r>
        <w:rPr>
          <w:rFonts w:ascii="Times New Roman" w:hAnsi="Times New Roman" w:cs="Times New Roman"/>
          <w:bCs/>
          <w:iCs/>
          <w:sz w:val="24"/>
          <w:szCs w:val="24"/>
        </w:rPr>
        <w:t>20</w:t>
      </w:r>
      <w:r>
        <w:rPr>
          <w:rFonts w:ascii="Times New Roman" w:hAnsi="Times New Roman" w:cs="Times New Roman"/>
          <w:iCs/>
          <w:sz w:val="24"/>
          <w:szCs w:val="24"/>
        </w:rPr>
        <w:t>годам.</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Возрастные изменения системы кровообращения в этом периоде характе</w:t>
      </w:r>
      <w:r>
        <w:rPr>
          <w:rFonts w:ascii="Times New Roman" w:hAnsi="Times New Roman" w:cs="Times New Roman"/>
          <w:iCs/>
          <w:sz w:val="24"/>
          <w:szCs w:val="24"/>
        </w:rPr>
        <w:softHyphen/>
        <w:t>ризуются равномерностью и более медленными темпами увеличения объема сердца по сравнению с суммарным просветом сосудов. Сравнительно боль</w:t>
      </w:r>
      <w:r>
        <w:rPr>
          <w:rFonts w:ascii="Times New Roman" w:hAnsi="Times New Roman" w:cs="Times New Roman"/>
          <w:iCs/>
          <w:sz w:val="24"/>
          <w:szCs w:val="24"/>
        </w:rPr>
        <w:softHyphen/>
        <w:t xml:space="preserve">ше, чем у взрослых, суммарный просвет </w:t>
      </w:r>
      <w:r>
        <w:rPr>
          <w:rFonts w:ascii="Times New Roman" w:hAnsi="Times New Roman" w:cs="Times New Roman"/>
          <w:iCs/>
          <w:sz w:val="24"/>
          <w:szCs w:val="24"/>
        </w:rPr>
        <w:lastRenderedPageBreak/>
        <w:t>капилляров сети. Это является одной из причин относительно низкого артериального давления в этом воз</w:t>
      </w:r>
      <w:r>
        <w:rPr>
          <w:rFonts w:ascii="Times New Roman" w:hAnsi="Times New Roman" w:cs="Times New Roman"/>
          <w:iCs/>
          <w:sz w:val="24"/>
          <w:szCs w:val="24"/>
        </w:rPr>
        <w:softHyphen/>
        <w:t>расте.</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С возрастом постепенно замедляется частота сердечных сокращений: в </w:t>
      </w:r>
      <w:r>
        <w:rPr>
          <w:rFonts w:ascii="Times New Roman" w:hAnsi="Times New Roman" w:cs="Times New Roman"/>
          <w:bCs/>
          <w:iCs/>
          <w:sz w:val="24"/>
          <w:szCs w:val="24"/>
        </w:rPr>
        <w:t>6—8</w:t>
      </w:r>
      <w:r>
        <w:rPr>
          <w:rFonts w:ascii="Times New Roman" w:hAnsi="Times New Roman" w:cs="Times New Roman"/>
          <w:iCs/>
          <w:sz w:val="24"/>
          <w:szCs w:val="24"/>
        </w:rPr>
        <w:t xml:space="preserve">-летнем возрасте она составляет в среднем </w:t>
      </w:r>
      <w:r>
        <w:rPr>
          <w:rFonts w:ascii="Times New Roman" w:hAnsi="Times New Roman" w:cs="Times New Roman"/>
          <w:bCs/>
          <w:iCs/>
          <w:sz w:val="24"/>
          <w:szCs w:val="24"/>
        </w:rPr>
        <w:t>80—90</w:t>
      </w:r>
      <w:r>
        <w:rPr>
          <w:rFonts w:ascii="Times New Roman" w:hAnsi="Times New Roman" w:cs="Times New Roman"/>
          <w:iCs/>
          <w:sz w:val="24"/>
          <w:szCs w:val="24"/>
        </w:rPr>
        <w:t xml:space="preserve">уд./мин, в </w:t>
      </w:r>
      <w:r>
        <w:rPr>
          <w:rFonts w:ascii="Times New Roman" w:hAnsi="Times New Roman" w:cs="Times New Roman"/>
          <w:bCs/>
          <w:iCs/>
          <w:sz w:val="24"/>
          <w:szCs w:val="24"/>
        </w:rPr>
        <w:t>9—10</w:t>
      </w:r>
      <w:r>
        <w:rPr>
          <w:rFonts w:ascii="Times New Roman" w:hAnsi="Times New Roman" w:cs="Times New Roman"/>
          <w:iCs/>
          <w:sz w:val="24"/>
          <w:szCs w:val="24"/>
        </w:rPr>
        <w:t>-лет</w:t>
      </w:r>
      <w:r>
        <w:rPr>
          <w:rFonts w:ascii="Times New Roman" w:hAnsi="Times New Roman" w:cs="Times New Roman"/>
          <w:iCs/>
          <w:sz w:val="24"/>
          <w:szCs w:val="24"/>
        </w:rPr>
        <w:softHyphen/>
        <w:t xml:space="preserve">нем </w:t>
      </w:r>
      <w:r w:rsidRPr="00E6650D">
        <w:rPr>
          <w:rFonts w:ascii="Times New Roman" w:hAnsi="Times New Roman" w:cs="Times New Roman"/>
          <w:iCs/>
          <w:sz w:val="24"/>
          <w:szCs w:val="24"/>
        </w:rPr>
        <w:t xml:space="preserve">— </w:t>
      </w:r>
      <w:r>
        <w:rPr>
          <w:rFonts w:ascii="Times New Roman" w:hAnsi="Times New Roman" w:cs="Times New Roman"/>
          <w:bCs/>
          <w:iCs/>
          <w:sz w:val="24"/>
          <w:szCs w:val="24"/>
        </w:rPr>
        <w:t>75—85</w:t>
      </w:r>
      <w:r>
        <w:rPr>
          <w:rFonts w:ascii="Times New Roman" w:hAnsi="Times New Roman" w:cs="Times New Roman"/>
          <w:iCs/>
          <w:sz w:val="24"/>
          <w:szCs w:val="24"/>
        </w:rPr>
        <w:t>уд./мин. Возрастное урежение пульса связано с качествен</w:t>
      </w:r>
      <w:r>
        <w:rPr>
          <w:rFonts w:ascii="Times New Roman" w:hAnsi="Times New Roman" w:cs="Times New Roman"/>
          <w:iCs/>
          <w:sz w:val="24"/>
          <w:szCs w:val="24"/>
        </w:rPr>
        <w:softHyphen/>
        <w:t>ными изменениями нервных влияний на сердце. С ростом ребенка усиливается воздействие на сердце блуждающего нерва.</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От рождения к </w:t>
      </w:r>
      <w:r>
        <w:rPr>
          <w:rFonts w:ascii="Times New Roman" w:hAnsi="Times New Roman" w:cs="Times New Roman"/>
          <w:bCs/>
          <w:iCs/>
          <w:sz w:val="24"/>
          <w:szCs w:val="24"/>
        </w:rPr>
        <w:t>10</w:t>
      </w:r>
      <w:r>
        <w:rPr>
          <w:rFonts w:ascii="Times New Roman" w:hAnsi="Times New Roman" w:cs="Times New Roman"/>
          <w:iCs/>
          <w:sz w:val="24"/>
          <w:szCs w:val="24"/>
        </w:rPr>
        <w:t xml:space="preserve">годам объем легких увеличивается в </w:t>
      </w:r>
      <w:r>
        <w:rPr>
          <w:rFonts w:ascii="Times New Roman" w:hAnsi="Times New Roman" w:cs="Times New Roman"/>
          <w:bCs/>
          <w:iCs/>
          <w:sz w:val="24"/>
          <w:szCs w:val="24"/>
        </w:rPr>
        <w:t>10</w:t>
      </w:r>
      <w:r>
        <w:rPr>
          <w:rFonts w:ascii="Times New Roman" w:hAnsi="Times New Roman" w:cs="Times New Roman"/>
          <w:iCs/>
          <w:sz w:val="24"/>
          <w:szCs w:val="24"/>
        </w:rPr>
        <w:t>раз и состав</w:t>
      </w:r>
      <w:r>
        <w:rPr>
          <w:rFonts w:ascii="Times New Roman" w:hAnsi="Times New Roman" w:cs="Times New Roman"/>
          <w:iCs/>
          <w:sz w:val="24"/>
          <w:szCs w:val="24"/>
        </w:rPr>
        <w:softHyphen/>
        <w:t>ляет половину объема легкого взрослого. При этом увеличение объема лег</w:t>
      </w:r>
      <w:r>
        <w:rPr>
          <w:rFonts w:ascii="Times New Roman" w:hAnsi="Times New Roman" w:cs="Times New Roman"/>
          <w:iCs/>
          <w:sz w:val="24"/>
          <w:szCs w:val="24"/>
        </w:rPr>
        <w:softHyphen/>
        <w:t>ких происходит за счет увеличения объема альвеол.</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Частота дыхания, являющаяся одним из показателей внешнего дыха</w:t>
      </w:r>
      <w:r>
        <w:rPr>
          <w:rFonts w:ascii="Times New Roman" w:hAnsi="Times New Roman" w:cs="Times New Roman"/>
          <w:iCs/>
          <w:sz w:val="24"/>
          <w:szCs w:val="24"/>
        </w:rPr>
        <w:softHyphen/>
        <w:t xml:space="preserve">ния, с возрастом замедляется: в </w:t>
      </w:r>
      <w:r>
        <w:rPr>
          <w:rFonts w:ascii="Times New Roman" w:hAnsi="Times New Roman" w:cs="Times New Roman"/>
          <w:bCs/>
          <w:iCs/>
          <w:sz w:val="24"/>
          <w:szCs w:val="24"/>
        </w:rPr>
        <w:t>6 — 7</w:t>
      </w:r>
      <w:r>
        <w:rPr>
          <w:rFonts w:ascii="Times New Roman" w:hAnsi="Times New Roman" w:cs="Times New Roman"/>
          <w:iCs/>
          <w:sz w:val="24"/>
          <w:szCs w:val="24"/>
        </w:rPr>
        <w:t xml:space="preserve">-летнем возрасте в среднем она равна </w:t>
      </w:r>
      <w:r>
        <w:rPr>
          <w:rFonts w:ascii="Times New Roman" w:hAnsi="Times New Roman" w:cs="Times New Roman"/>
          <w:bCs/>
          <w:iCs/>
          <w:sz w:val="24"/>
          <w:szCs w:val="24"/>
        </w:rPr>
        <w:t>23 — 25</w:t>
      </w:r>
      <w:r>
        <w:rPr>
          <w:rFonts w:ascii="Times New Roman" w:hAnsi="Times New Roman" w:cs="Times New Roman"/>
          <w:iCs/>
          <w:sz w:val="24"/>
          <w:szCs w:val="24"/>
        </w:rPr>
        <w:t xml:space="preserve">раз/мин,в </w:t>
      </w:r>
      <w:r>
        <w:rPr>
          <w:rFonts w:ascii="Times New Roman" w:hAnsi="Times New Roman" w:cs="Times New Roman"/>
          <w:bCs/>
          <w:iCs/>
          <w:sz w:val="24"/>
          <w:szCs w:val="24"/>
        </w:rPr>
        <w:t>10</w:t>
      </w:r>
      <w:r>
        <w:rPr>
          <w:rFonts w:ascii="Times New Roman" w:hAnsi="Times New Roman" w:cs="Times New Roman"/>
          <w:iCs/>
          <w:sz w:val="24"/>
          <w:szCs w:val="24"/>
        </w:rPr>
        <w:t xml:space="preserve">-летнем </w:t>
      </w:r>
      <w:r w:rsidRPr="00E6650D">
        <w:rPr>
          <w:rFonts w:ascii="Times New Roman" w:hAnsi="Times New Roman" w:cs="Times New Roman"/>
          <w:iCs/>
          <w:sz w:val="24"/>
          <w:szCs w:val="24"/>
        </w:rPr>
        <w:t xml:space="preserve">— </w:t>
      </w:r>
      <w:r>
        <w:rPr>
          <w:rFonts w:ascii="Times New Roman" w:hAnsi="Times New Roman" w:cs="Times New Roman"/>
          <w:bCs/>
          <w:iCs/>
          <w:sz w:val="24"/>
          <w:szCs w:val="24"/>
        </w:rPr>
        <w:t xml:space="preserve">19 — 20 </w:t>
      </w:r>
      <w:r>
        <w:rPr>
          <w:rFonts w:ascii="Times New Roman" w:hAnsi="Times New Roman" w:cs="Times New Roman"/>
          <w:iCs/>
          <w:sz w:val="24"/>
          <w:szCs w:val="24"/>
        </w:rPr>
        <w:t xml:space="preserve">раз/мин. </w:t>
      </w:r>
      <w:r>
        <w:rPr>
          <w:rFonts w:ascii="Times New Roman" w:hAnsi="Times New Roman" w:cs="Times New Roman"/>
          <w:bCs/>
          <w:iCs/>
          <w:sz w:val="24"/>
          <w:szCs w:val="24"/>
        </w:rPr>
        <w:t>А</w:t>
      </w:r>
      <w:r>
        <w:rPr>
          <w:rFonts w:ascii="Times New Roman" w:hAnsi="Times New Roman" w:cs="Times New Roman"/>
          <w:iCs/>
          <w:sz w:val="24"/>
          <w:szCs w:val="24"/>
        </w:rPr>
        <w:t xml:space="preserve">глубина дыхания, наоборот, увеличивается к </w:t>
      </w:r>
      <w:r>
        <w:rPr>
          <w:rFonts w:ascii="Times New Roman" w:hAnsi="Times New Roman" w:cs="Times New Roman"/>
          <w:bCs/>
          <w:iCs/>
          <w:sz w:val="24"/>
          <w:szCs w:val="24"/>
        </w:rPr>
        <w:t xml:space="preserve">10 </w:t>
      </w:r>
      <w:r>
        <w:rPr>
          <w:rFonts w:ascii="Times New Roman" w:hAnsi="Times New Roman" w:cs="Times New Roman"/>
          <w:iCs/>
          <w:sz w:val="24"/>
          <w:szCs w:val="24"/>
        </w:rPr>
        <w:t xml:space="preserve">годам от </w:t>
      </w:r>
      <w:r>
        <w:rPr>
          <w:rFonts w:ascii="Times New Roman" w:hAnsi="Times New Roman" w:cs="Times New Roman"/>
          <w:bCs/>
          <w:iCs/>
          <w:sz w:val="24"/>
          <w:szCs w:val="24"/>
        </w:rPr>
        <w:t xml:space="preserve">160 </w:t>
      </w:r>
      <w:r>
        <w:rPr>
          <w:rFonts w:ascii="Times New Roman" w:hAnsi="Times New Roman" w:cs="Times New Roman"/>
          <w:iCs/>
          <w:sz w:val="24"/>
          <w:szCs w:val="24"/>
        </w:rPr>
        <w:t xml:space="preserve">до </w:t>
      </w:r>
      <w:r>
        <w:rPr>
          <w:rFonts w:ascii="Times New Roman" w:hAnsi="Times New Roman" w:cs="Times New Roman"/>
          <w:bCs/>
          <w:iCs/>
          <w:sz w:val="24"/>
          <w:szCs w:val="24"/>
        </w:rPr>
        <w:t>250</w:t>
      </w:r>
      <w:r>
        <w:rPr>
          <w:rFonts w:ascii="Times New Roman" w:hAnsi="Times New Roman" w:cs="Times New Roman"/>
          <w:iCs/>
          <w:sz w:val="24"/>
          <w:szCs w:val="24"/>
        </w:rPr>
        <w:t>мл.</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Жизненная емкость легких (ЖЕЛ) возрастает с </w:t>
      </w:r>
      <w:r>
        <w:rPr>
          <w:rFonts w:ascii="Times New Roman" w:hAnsi="Times New Roman" w:cs="Times New Roman"/>
          <w:bCs/>
          <w:iCs/>
          <w:sz w:val="24"/>
          <w:szCs w:val="24"/>
        </w:rPr>
        <w:t xml:space="preserve">6 — 7 </w:t>
      </w:r>
      <w:r>
        <w:rPr>
          <w:rFonts w:ascii="Times New Roman" w:hAnsi="Times New Roman" w:cs="Times New Roman"/>
          <w:iCs/>
          <w:sz w:val="24"/>
          <w:szCs w:val="24"/>
        </w:rPr>
        <w:t xml:space="preserve">до </w:t>
      </w:r>
      <w:r>
        <w:rPr>
          <w:rFonts w:ascii="Times New Roman" w:hAnsi="Times New Roman" w:cs="Times New Roman"/>
          <w:bCs/>
          <w:iCs/>
          <w:sz w:val="24"/>
          <w:szCs w:val="24"/>
        </w:rPr>
        <w:t xml:space="preserve">10 </w:t>
      </w:r>
      <w:r>
        <w:rPr>
          <w:rFonts w:ascii="Times New Roman" w:hAnsi="Times New Roman" w:cs="Times New Roman"/>
          <w:iCs/>
          <w:sz w:val="24"/>
          <w:szCs w:val="24"/>
        </w:rPr>
        <w:t xml:space="preserve">лет с </w:t>
      </w:r>
      <w:r>
        <w:rPr>
          <w:rFonts w:ascii="Times New Roman" w:hAnsi="Times New Roman" w:cs="Times New Roman"/>
          <w:bCs/>
          <w:iCs/>
          <w:sz w:val="24"/>
          <w:szCs w:val="24"/>
        </w:rPr>
        <w:t xml:space="preserve">1200 </w:t>
      </w:r>
      <w:r>
        <w:rPr>
          <w:rFonts w:ascii="Times New Roman" w:hAnsi="Times New Roman" w:cs="Times New Roman"/>
          <w:iCs/>
          <w:sz w:val="24"/>
          <w:szCs w:val="24"/>
        </w:rPr>
        <w:t xml:space="preserve">до </w:t>
      </w:r>
      <w:r>
        <w:rPr>
          <w:rFonts w:ascii="Times New Roman" w:hAnsi="Times New Roman" w:cs="Times New Roman"/>
          <w:bCs/>
          <w:iCs/>
          <w:sz w:val="24"/>
          <w:szCs w:val="24"/>
        </w:rPr>
        <w:t xml:space="preserve">2000 </w:t>
      </w:r>
      <w:r>
        <w:rPr>
          <w:rFonts w:ascii="Times New Roman" w:hAnsi="Times New Roman" w:cs="Times New Roman"/>
          <w:iCs/>
          <w:sz w:val="24"/>
          <w:szCs w:val="24"/>
        </w:rPr>
        <w:t>мл, причем у девочек средние величины меньше, чем у мальчиков</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Реакции детей на физическую нагрузку особенно заметны по показателям функции дыхания и кровообращения. </w:t>
      </w:r>
      <w:r>
        <w:rPr>
          <w:rFonts w:ascii="Times New Roman" w:hAnsi="Times New Roman" w:cs="Times New Roman"/>
          <w:bCs/>
          <w:iCs/>
          <w:sz w:val="24"/>
          <w:szCs w:val="24"/>
        </w:rPr>
        <w:t>У</w:t>
      </w:r>
      <w:r>
        <w:rPr>
          <w:rFonts w:ascii="Times New Roman" w:hAnsi="Times New Roman" w:cs="Times New Roman"/>
          <w:iCs/>
          <w:sz w:val="24"/>
          <w:szCs w:val="24"/>
        </w:rPr>
        <w:t>них по сравнению с подростками отмечаются более низкие величины максимального потребления кислорода (МПК), характеризующего интенсивность окислительных обменных процес</w:t>
      </w:r>
      <w:r>
        <w:rPr>
          <w:rFonts w:ascii="Times New Roman" w:hAnsi="Times New Roman" w:cs="Times New Roman"/>
          <w:iCs/>
          <w:sz w:val="24"/>
          <w:szCs w:val="24"/>
        </w:rPr>
        <w:softHyphen/>
        <w:t xml:space="preserve">сов при продолжительных физических нагрузках. Так, у мальчиков </w:t>
      </w:r>
      <w:r>
        <w:rPr>
          <w:rFonts w:ascii="Times New Roman" w:hAnsi="Times New Roman" w:cs="Times New Roman"/>
          <w:bCs/>
          <w:iCs/>
          <w:sz w:val="24"/>
          <w:szCs w:val="24"/>
        </w:rPr>
        <w:t xml:space="preserve">8—9 </w:t>
      </w:r>
      <w:r>
        <w:rPr>
          <w:rFonts w:ascii="Times New Roman" w:hAnsi="Times New Roman" w:cs="Times New Roman"/>
          <w:iCs/>
          <w:sz w:val="24"/>
          <w:szCs w:val="24"/>
        </w:rPr>
        <w:t xml:space="preserve">лет МПК достигает в среднем лишь </w:t>
      </w:r>
      <w:r>
        <w:rPr>
          <w:rFonts w:ascii="Times New Roman" w:hAnsi="Times New Roman" w:cs="Times New Roman"/>
          <w:bCs/>
          <w:iCs/>
          <w:sz w:val="24"/>
          <w:szCs w:val="24"/>
        </w:rPr>
        <w:t>1500</w:t>
      </w:r>
      <w:r>
        <w:rPr>
          <w:rFonts w:ascii="Times New Roman" w:hAnsi="Times New Roman" w:cs="Times New Roman"/>
          <w:iCs/>
          <w:sz w:val="24"/>
          <w:szCs w:val="24"/>
        </w:rPr>
        <w:t>мл/мин, а у девочек</w:t>
      </w:r>
      <w:r w:rsidRPr="00E6650D">
        <w:rPr>
          <w:rFonts w:ascii="Times New Roman" w:hAnsi="Times New Roman" w:cs="Times New Roman"/>
          <w:iCs/>
          <w:sz w:val="24"/>
          <w:szCs w:val="24"/>
        </w:rPr>
        <w:t xml:space="preserve">— </w:t>
      </w:r>
      <w:r>
        <w:rPr>
          <w:rFonts w:ascii="Times New Roman" w:hAnsi="Times New Roman" w:cs="Times New Roman"/>
          <w:bCs/>
          <w:iCs/>
          <w:sz w:val="24"/>
          <w:szCs w:val="24"/>
        </w:rPr>
        <w:t xml:space="preserve">1000 </w:t>
      </w:r>
      <w:r>
        <w:rPr>
          <w:rFonts w:ascii="Times New Roman" w:hAnsi="Times New Roman" w:cs="Times New Roman"/>
          <w:iCs/>
          <w:sz w:val="24"/>
          <w:szCs w:val="24"/>
        </w:rPr>
        <w:t xml:space="preserve">мл/мин (у взрослых </w:t>
      </w:r>
      <w:r w:rsidRPr="00E6650D">
        <w:rPr>
          <w:rFonts w:ascii="Times New Roman" w:hAnsi="Times New Roman" w:cs="Times New Roman"/>
          <w:iCs/>
          <w:sz w:val="24"/>
          <w:szCs w:val="24"/>
        </w:rPr>
        <w:t xml:space="preserve">— </w:t>
      </w:r>
      <w:r>
        <w:rPr>
          <w:rFonts w:ascii="Times New Roman" w:hAnsi="Times New Roman" w:cs="Times New Roman"/>
          <w:bCs/>
          <w:iCs/>
          <w:sz w:val="24"/>
          <w:szCs w:val="24"/>
        </w:rPr>
        <w:t xml:space="preserve">3000—4000 </w:t>
      </w:r>
      <w:r>
        <w:rPr>
          <w:rFonts w:ascii="Times New Roman" w:hAnsi="Times New Roman" w:cs="Times New Roman"/>
          <w:iCs/>
          <w:sz w:val="24"/>
          <w:szCs w:val="24"/>
        </w:rPr>
        <w:t>мл/мин).</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При напряженной мышечной деятельности дыхание у детей младшего школьного возраста оказывается более частым, чем у взрослых (соответственно </w:t>
      </w:r>
      <w:r>
        <w:rPr>
          <w:rFonts w:ascii="Times New Roman" w:hAnsi="Times New Roman" w:cs="Times New Roman"/>
          <w:bCs/>
          <w:iCs/>
          <w:sz w:val="24"/>
          <w:szCs w:val="24"/>
        </w:rPr>
        <w:t xml:space="preserve">60 — 70 </w:t>
      </w:r>
      <w:r>
        <w:rPr>
          <w:rFonts w:ascii="Times New Roman" w:hAnsi="Times New Roman" w:cs="Times New Roman"/>
          <w:iCs/>
          <w:sz w:val="24"/>
          <w:szCs w:val="24"/>
        </w:rPr>
        <w:t xml:space="preserve">и </w:t>
      </w:r>
      <w:r>
        <w:rPr>
          <w:rFonts w:ascii="Times New Roman" w:hAnsi="Times New Roman" w:cs="Times New Roman"/>
          <w:bCs/>
          <w:iCs/>
          <w:sz w:val="24"/>
          <w:szCs w:val="24"/>
        </w:rPr>
        <w:t>20 — 40</w:t>
      </w:r>
      <w:r>
        <w:rPr>
          <w:rFonts w:ascii="Times New Roman" w:hAnsi="Times New Roman" w:cs="Times New Roman"/>
          <w:iCs/>
          <w:sz w:val="24"/>
          <w:szCs w:val="24"/>
        </w:rPr>
        <w:t>дыханий в минуту).</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У</w:t>
      </w:r>
      <w:r>
        <w:rPr>
          <w:rFonts w:ascii="Times New Roman" w:hAnsi="Times New Roman" w:cs="Times New Roman"/>
          <w:iCs/>
          <w:sz w:val="24"/>
          <w:szCs w:val="24"/>
        </w:rPr>
        <w:t>детей этого возраста при физической нагрузке артериальное давление повышается меньше, чем у взрослых, что объясняется слабым еще развитием сердечной мышцы, малым объемом сердца и более широким просветом сосудов относительно размеров сердца. По сравнению со взрослыми у них меньше коэффициент использования кислорода и менее эффективно снаб</w:t>
      </w:r>
      <w:r>
        <w:rPr>
          <w:rFonts w:ascii="Times New Roman" w:hAnsi="Times New Roman" w:cs="Times New Roman"/>
          <w:iCs/>
          <w:sz w:val="24"/>
          <w:szCs w:val="24"/>
        </w:rPr>
        <w:softHyphen/>
        <w:t xml:space="preserve">жение тканей кислородом. </w:t>
      </w:r>
      <w:r>
        <w:rPr>
          <w:rFonts w:ascii="Times New Roman" w:hAnsi="Times New Roman" w:cs="Times New Roman"/>
          <w:bCs/>
          <w:iCs/>
          <w:sz w:val="24"/>
          <w:szCs w:val="24"/>
        </w:rPr>
        <w:t xml:space="preserve">У </w:t>
      </w:r>
      <w:r>
        <w:rPr>
          <w:rFonts w:ascii="Times New Roman" w:hAnsi="Times New Roman" w:cs="Times New Roman"/>
          <w:iCs/>
          <w:sz w:val="24"/>
          <w:szCs w:val="24"/>
        </w:rPr>
        <w:t xml:space="preserve">детей </w:t>
      </w:r>
      <w:r>
        <w:rPr>
          <w:rFonts w:ascii="Times New Roman" w:hAnsi="Times New Roman" w:cs="Times New Roman"/>
          <w:bCs/>
          <w:iCs/>
          <w:sz w:val="24"/>
          <w:szCs w:val="24"/>
        </w:rPr>
        <w:t>6 — 10</w:t>
      </w:r>
      <w:r>
        <w:rPr>
          <w:rFonts w:ascii="Times New Roman" w:hAnsi="Times New Roman" w:cs="Times New Roman"/>
          <w:iCs/>
          <w:sz w:val="24"/>
          <w:szCs w:val="24"/>
        </w:rPr>
        <w:t>лет также менее интенсивно проис</w:t>
      </w:r>
      <w:r>
        <w:rPr>
          <w:rFonts w:ascii="Times New Roman" w:hAnsi="Times New Roman" w:cs="Times New Roman"/>
          <w:iCs/>
          <w:sz w:val="24"/>
          <w:szCs w:val="24"/>
        </w:rPr>
        <w:softHyphen/>
        <w:t>ходит ликвидация кислородного долга, а потребление кислорода в восста</w:t>
      </w:r>
      <w:r>
        <w:rPr>
          <w:rFonts w:ascii="Times New Roman" w:hAnsi="Times New Roman" w:cs="Times New Roman"/>
          <w:iCs/>
          <w:sz w:val="24"/>
          <w:szCs w:val="24"/>
        </w:rPr>
        <w:softHyphen/>
        <w:t>новительном периоде осуществляется при менее экономной функции внешне</w:t>
      </w:r>
      <w:r>
        <w:rPr>
          <w:rFonts w:ascii="Times New Roman" w:hAnsi="Times New Roman" w:cs="Times New Roman"/>
          <w:iCs/>
          <w:sz w:val="24"/>
          <w:szCs w:val="24"/>
        </w:rPr>
        <w:softHyphen/>
        <w:t>го дыхания и кровообращения.</w:t>
      </w:r>
    </w:p>
    <w:p w:rsidR="00E6650D" w:rsidRDefault="00E6650D" w:rsidP="00E6650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Все это дает основание считать, что для детей младшего школьною возраста характерны большая напряженность функции кровообращения и дыхания и менее экономичное расходование энергетического потенциала при мышечных нагрузках по сравнению со старшими учащимися и взрос</w:t>
      </w:r>
      <w:r>
        <w:rPr>
          <w:rFonts w:ascii="Times New Roman" w:hAnsi="Times New Roman" w:cs="Times New Roman"/>
          <w:iCs/>
          <w:sz w:val="24"/>
          <w:szCs w:val="24"/>
        </w:rPr>
        <w:softHyphen/>
        <w:t xml:space="preserve">лыми. </w:t>
      </w:r>
      <w:r>
        <w:rPr>
          <w:rFonts w:ascii="Times New Roman" w:hAnsi="Times New Roman" w:cs="Times New Roman"/>
          <w:bCs/>
          <w:iCs/>
          <w:sz w:val="24"/>
          <w:szCs w:val="24"/>
        </w:rPr>
        <w:t>У</w:t>
      </w:r>
      <w:r>
        <w:rPr>
          <w:rFonts w:ascii="Times New Roman" w:hAnsi="Times New Roman" w:cs="Times New Roman"/>
          <w:iCs/>
          <w:sz w:val="24"/>
          <w:szCs w:val="24"/>
        </w:rPr>
        <w:t>них также ниже способность выполнять мышечную работу в усло</w:t>
      </w:r>
      <w:r>
        <w:rPr>
          <w:rFonts w:ascii="Times New Roman" w:hAnsi="Times New Roman" w:cs="Times New Roman"/>
          <w:iCs/>
          <w:sz w:val="24"/>
          <w:szCs w:val="24"/>
        </w:rPr>
        <w:softHyphen/>
        <w:t>виях недостатка кислорода.</w:t>
      </w:r>
    </w:p>
    <w:p w:rsidR="00E6650D" w:rsidRDefault="00E6650D" w:rsidP="00E6650D">
      <w:pPr>
        <w:spacing w:after="0" w:line="240" w:lineRule="auto"/>
        <w:ind w:firstLine="709"/>
        <w:rPr>
          <w:rFonts w:ascii="Times New Roman" w:hAnsi="Times New Roman" w:cs="Times New Roman"/>
          <w:b/>
          <w:iCs/>
          <w:sz w:val="24"/>
          <w:szCs w:val="24"/>
        </w:rPr>
      </w:pPr>
    </w:p>
    <w:p w:rsidR="00573698" w:rsidRPr="00573698" w:rsidRDefault="00573698" w:rsidP="00573698">
      <w:pPr>
        <w:jc w:val="center"/>
        <w:rPr>
          <w:rFonts w:ascii="Times New Roman" w:hAnsi="Times New Roman" w:cs="Times New Roman"/>
          <w:b/>
          <w:sz w:val="24"/>
          <w:szCs w:val="24"/>
        </w:rPr>
      </w:pPr>
      <w:r>
        <w:rPr>
          <w:rFonts w:ascii="Times New Roman" w:hAnsi="Times New Roman" w:cs="Times New Roman"/>
          <w:b/>
          <w:sz w:val="24"/>
          <w:szCs w:val="24"/>
        </w:rPr>
        <w:t>Обоснование целесообразности изменений, предполагаемых в примерной программе, авторских принципов, новизны в построении рабочей программы</w:t>
      </w:r>
    </w:p>
    <w:p w:rsidR="00573698" w:rsidRPr="00573698" w:rsidRDefault="00573698" w:rsidP="00573698">
      <w:pPr>
        <w:pStyle w:val="a4"/>
        <w:numPr>
          <w:ilvl w:val="0"/>
          <w:numId w:val="23"/>
        </w:numPr>
        <w:jc w:val="both"/>
        <w:rPr>
          <w:rFonts w:ascii="Times New Roman" w:hAnsi="Times New Roman" w:cs="Times New Roman"/>
          <w:sz w:val="24"/>
          <w:szCs w:val="24"/>
        </w:rPr>
      </w:pPr>
      <w:r>
        <w:rPr>
          <w:rFonts w:ascii="Times New Roman" w:hAnsi="Times New Roman" w:cs="Times New Roman"/>
          <w:sz w:val="24"/>
          <w:szCs w:val="24"/>
        </w:rPr>
        <w:t>Игровая деятельность ( игра с правилами)</w:t>
      </w:r>
    </w:p>
    <w:p w:rsidR="00573698" w:rsidRDefault="00573698" w:rsidP="00573698">
      <w:pPr>
        <w:pStyle w:val="a4"/>
        <w:numPr>
          <w:ilvl w:val="0"/>
          <w:numId w:val="23"/>
        </w:numPr>
        <w:jc w:val="both"/>
        <w:rPr>
          <w:rFonts w:ascii="Times New Roman" w:hAnsi="Times New Roman" w:cs="Times New Roman"/>
          <w:sz w:val="24"/>
          <w:szCs w:val="24"/>
        </w:rPr>
      </w:pPr>
      <w:r>
        <w:rPr>
          <w:rFonts w:ascii="Times New Roman" w:hAnsi="Times New Roman" w:cs="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660866" w:rsidRDefault="00660866" w:rsidP="005736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Ц</w:t>
      </w:r>
      <w:r w:rsidRPr="00660866">
        <w:rPr>
          <w:rFonts w:ascii="Times New Roman" w:hAnsi="Times New Roman" w:cs="Times New Roman"/>
          <w:b/>
          <w:bCs/>
          <w:sz w:val="24"/>
          <w:szCs w:val="24"/>
        </w:rPr>
        <w:t>енностные ориентиры учебного предмета</w:t>
      </w:r>
      <w:r>
        <w:rPr>
          <w:rFonts w:ascii="Times New Roman" w:hAnsi="Times New Roman" w:cs="Times New Roman"/>
          <w:b/>
          <w:bCs/>
          <w:sz w:val="24"/>
          <w:szCs w:val="24"/>
        </w:rPr>
        <w:t xml:space="preserve">. </w:t>
      </w:r>
    </w:p>
    <w:p w:rsidR="00660866" w:rsidRPr="00660866" w:rsidRDefault="00660866" w:rsidP="00CD6550">
      <w:pPr>
        <w:spacing w:after="0" w:line="240" w:lineRule="auto"/>
        <w:ind w:firstLine="709"/>
        <w:rPr>
          <w:rFonts w:ascii="Times New Roman" w:hAnsi="Times New Roman" w:cs="Times New Roman"/>
          <w:bCs/>
          <w:sz w:val="24"/>
          <w:szCs w:val="24"/>
        </w:rPr>
      </w:pPr>
      <w:r w:rsidRPr="00660866">
        <w:rPr>
          <w:rFonts w:ascii="Times New Roman" w:hAnsi="Times New Roman" w:cs="Times New Roman"/>
          <w:bCs/>
          <w:sz w:val="24"/>
          <w:szCs w:val="24"/>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660866" w:rsidRPr="00CD6550" w:rsidRDefault="00660866" w:rsidP="00660866">
      <w:pPr>
        <w:spacing w:after="0" w:line="240" w:lineRule="auto"/>
        <w:ind w:firstLine="709"/>
        <w:rPr>
          <w:rFonts w:ascii="Times New Roman" w:hAnsi="Times New Roman" w:cs="Times New Roman"/>
          <w:i/>
          <w:iCs/>
          <w:sz w:val="24"/>
          <w:szCs w:val="24"/>
        </w:rPr>
      </w:pPr>
      <w:r w:rsidRPr="00CD6550">
        <w:rPr>
          <w:rFonts w:ascii="Times New Roman" w:hAnsi="Times New Roman" w:cs="Times New Roman"/>
          <w:sz w:val="24"/>
          <w:szCs w:val="24"/>
        </w:rPr>
        <w:t>Программа направлена на:</w:t>
      </w:r>
    </w:p>
    <w:p w:rsidR="00660866" w:rsidRPr="00CD6550" w:rsidRDefault="00660866" w:rsidP="00660866">
      <w:pPr>
        <w:spacing w:after="0" w:line="240" w:lineRule="auto"/>
        <w:rPr>
          <w:rFonts w:ascii="Times New Roman" w:hAnsi="Times New Roman" w:cs="Times New Roman"/>
          <w:sz w:val="24"/>
          <w:szCs w:val="24"/>
        </w:rPr>
      </w:pPr>
      <w:r w:rsidRPr="00CD6550">
        <w:rPr>
          <w:rFonts w:ascii="Times New Roman" w:hAnsi="Times New Roman" w:cs="Times New Roman"/>
          <w:sz w:val="24"/>
          <w:szCs w:val="24"/>
        </w:rPr>
        <w:t>—</w:t>
      </w:r>
      <w:r w:rsidRPr="00CD6550">
        <w:rPr>
          <w:rFonts w:ascii="Times New Roman" w:hAnsi="Times New Roman" w:cs="Times New Roman"/>
          <w:sz w:val="24"/>
          <w:szCs w:val="24"/>
        </w:rPr>
        <w:tab/>
        <w:t xml:space="preserve">реализацию </w:t>
      </w:r>
      <w:r w:rsidRPr="00660866">
        <w:rPr>
          <w:rFonts w:ascii="Times New Roman" w:hAnsi="Times New Roman" w:cs="Times New Roman"/>
          <w:sz w:val="24"/>
          <w:szCs w:val="24"/>
        </w:rPr>
        <w:t>принципа вариативности</w:t>
      </w:r>
      <w:r w:rsidRPr="00CD6550">
        <w:rPr>
          <w:rFonts w:ascii="Times New Roman" w:hAnsi="Times New Roman" w:cs="Times New Roman"/>
          <w:sz w:val="24"/>
          <w:szCs w:val="24"/>
        </w:rPr>
        <w:t>,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 .</w:t>
      </w:r>
    </w:p>
    <w:p w:rsidR="00660866" w:rsidRPr="00CD6550" w:rsidRDefault="00660866" w:rsidP="00660866">
      <w:pPr>
        <w:numPr>
          <w:ilvl w:val="0"/>
          <w:numId w:val="3"/>
        </w:numPr>
        <w:spacing w:after="0" w:line="240" w:lineRule="auto"/>
        <w:rPr>
          <w:rFonts w:ascii="Times New Roman" w:hAnsi="Times New Roman" w:cs="Times New Roman"/>
          <w:sz w:val="24"/>
          <w:szCs w:val="24"/>
        </w:rPr>
      </w:pPr>
      <w:r w:rsidRPr="00CD6550">
        <w:rPr>
          <w:rFonts w:ascii="Times New Roman" w:hAnsi="Times New Roman" w:cs="Times New Roman"/>
          <w:sz w:val="24"/>
          <w:szCs w:val="24"/>
        </w:rPr>
        <w:lastRenderedPageBreak/>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660866" w:rsidRPr="00CD6550" w:rsidRDefault="00660866" w:rsidP="00660866">
      <w:pPr>
        <w:numPr>
          <w:ilvl w:val="0"/>
          <w:numId w:val="3"/>
        </w:numPr>
        <w:spacing w:after="0" w:line="240" w:lineRule="auto"/>
        <w:rPr>
          <w:rFonts w:ascii="Times New Roman" w:hAnsi="Times New Roman" w:cs="Times New Roman"/>
          <w:sz w:val="24"/>
          <w:szCs w:val="24"/>
        </w:rPr>
      </w:pPr>
      <w:r w:rsidRPr="00CD6550">
        <w:rPr>
          <w:rFonts w:ascii="Times New Roman" w:hAnsi="Times New Roman" w:cs="Times New Roman"/>
          <w:sz w:val="24"/>
          <w:szCs w:val="24"/>
        </w:rPr>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660866" w:rsidRPr="00660866" w:rsidRDefault="00660866" w:rsidP="00660866">
      <w:pPr>
        <w:pStyle w:val="Style1"/>
        <w:widowControl/>
        <w:tabs>
          <w:tab w:val="left" w:pos="480"/>
        </w:tabs>
        <w:spacing w:line="274" w:lineRule="exact"/>
        <w:rPr>
          <w:rStyle w:val="FontStyle11"/>
          <w:sz w:val="24"/>
          <w:szCs w:val="24"/>
        </w:rPr>
      </w:pPr>
      <w:r w:rsidRPr="00660866">
        <w:rPr>
          <w:rStyle w:val="FontStyle11"/>
          <w:sz w:val="24"/>
          <w:szCs w:val="24"/>
        </w:rPr>
        <w:t>—</w:t>
      </w:r>
      <w:r w:rsidRPr="00660866">
        <w:rPr>
          <w:rStyle w:val="FontStyle11"/>
          <w:sz w:val="24"/>
          <w:szCs w:val="24"/>
        </w:rPr>
        <w:tab/>
        <w:t>расширение</w:t>
      </w:r>
      <w:r w:rsidR="00EB202E">
        <w:rPr>
          <w:rStyle w:val="FontStyle11"/>
          <w:sz w:val="24"/>
          <w:szCs w:val="24"/>
        </w:rPr>
        <w:t xml:space="preserve"> </w:t>
      </w:r>
      <w:r w:rsidRPr="00573698">
        <w:rPr>
          <w:rStyle w:val="FontStyle11"/>
          <w:b/>
          <w:sz w:val="24"/>
          <w:szCs w:val="24"/>
        </w:rPr>
        <w:t>межпредметных</w:t>
      </w:r>
      <w:r w:rsidRPr="00660866">
        <w:rPr>
          <w:rStyle w:val="FontStyle11"/>
          <w:sz w:val="24"/>
          <w:szCs w:val="24"/>
        </w:rPr>
        <w:t xml:space="preserve"> связей, ориентирующих планирование учебного культуры, всестороннее раскрытие взаимосвязи и взаимообусловленности изучаемых явлений и процессов;</w:t>
      </w:r>
    </w:p>
    <w:p w:rsidR="00660866" w:rsidRPr="00CD6550" w:rsidRDefault="00660866" w:rsidP="00660866">
      <w:pPr>
        <w:spacing w:after="0" w:line="240" w:lineRule="auto"/>
        <w:rPr>
          <w:rFonts w:ascii="Times New Roman" w:hAnsi="Times New Roman" w:cs="Times New Roman"/>
          <w:sz w:val="24"/>
          <w:szCs w:val="24"/>
        </w:rPr>
      </w:pPr>
      <w:r w:rsidRPr="00660866">
        <w:rPr>
          <w:rStyle w:val="FontStyle11"/>
          <w:sz w:val="24"/>
          <w:szCs w:val="24"/>
        </w:rPr>
        <w:t>—</w:t>
      </w:r>
      <w:r w:rsidRPr="00660866">
        <w:rPr>
          <w:rStyle w:val="FontStyle11"/>
          <w:sz w:val="24"/>
          <w:szCs w:val="24"/>
        </w:rPr>
        <w:tab/>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21263" w:rsidRDefault="00421263" w:rsidP="00421263">
      <w:pPr>
        <w:spacing w:after="0" w:line="240" w:lineRule="auto"/>
        <w:ind w:firstLine="709"/>
        <w:rPr>
          <w:rFonts w:ascii="Times New Roman" w:hAnsi="Times New Roman" w:cs="Times New Roman"/>
          <w:b/>
          <w:sz w:val="24"/>
          <w:szCs w:val="24"/>
        </w:rPr>
      </w:pPr>
      <w:r w:rsidRPr="00421263">
        <w:rPr>
          <w:rStyle w:val="dash0410005f0431005f0437005f0430005f0446005f0020005f0441005f043f005f0438005f0441005f043a005f0430005f005fchar1char1"/>
          <w:b/>
        </w:rPr>
        <w:t>Личностные, метапредметные и предметные результаты освоения  учебного предмета, курса</w:t>
      </w:r>
    </w:p>
    <w:p w:rsidR="00421263" w:rsidRPr="007F698B" w:rsidRDefault="00421263" w:rsidP="00421263">
      <w:pPr>
        <w:spacing w:after="0" w:line="240" w:lineRule="auto"/>
        <w:ind w:firstLine="709"/>
        <w:rPr>
          <w:rFonts w:ascii="Times New Roman" w:hAnsi="Times New Roman" w:cs="Times New Roman"/>
          <w:sz w:val="24"/>
          <w:szCs w:val="24"/>
        </w:rPr>
      </w:pPr>
      <w:r w:rsidRPr="00421263">
        <w:rPr>
          <w:rFonts w:ascii="Times New Roman" w:hAnsi="Times New Roman" w:cs="Times New Roman"/>
          <w:b/>
          <w:sz w:val="24"/>
          <w:szCs w:val="24"/>
        </w:rPr>
        <w:t>Личностными результатами</w:t>
      </w:r>
      <w:r w:rsidRPr="00421263">
        <w:rPr>
          <w:rFonts w:ascii="Times New Roman" w:hAnsi="Times New Roman" w:cs="Times New Roman"/>
          <w:sz w:val="24"/>
          <w:szCs w:val="24"/>
        </w:rPr>
        <w:t xml:space="preserve"> освоения учащимися содержания программы по </w:t>
      </w:r>
      <w:r w:rsidRPr="007F698B">
        <w:rPr>
          <w:rFonts w:ascii="Times New Roman" w:hAnsi="Times New Roman" w:cs="Times New Roman"/>
          <w:sz w:val="24"/>
          <w:szCs w:val="24"/>
        </w:rPr>
        <w:t>физической культуре являются следующие умения:</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проявлять положительные качества личности и управлять своими эмоциями в различных (нестандартных) ситуациях и условиях;</w:t>
      </w:r>
    </w:p>
    <w:p w:rsidR="00421263" w:rsidRPr="007F698B" w:rsidRDefault="00421263" w:rsidP="00421263">
      <w:pPr>
        <w:numPr>
          <w:ilvl w:val="0"/>
          <w:numId w:val="9"/>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проявлять дисциплинированность, трудолюбие и упорство в достижении поставленных целей;</w:t>
      </w:r>
    </w:p>
    <w:p w:rsidR="00421263" w:rsidRPr="007F698B" w:rsidRDefault="00421263" w:rsidP="00421263">
      <w:pPr>
        <w:numPr>
          <w:ilvl w:val="0"/>
          <w:numId w:val="10"/>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оказывать бескорыстную помощь своим сверстникам, находить с ними общий язык и общие интересы.</w:t>
      </w:r>
    </w:p>
    <w:p w:rsidR="00421263" w:rsidRPr="007F698B" w:rsidRDefault="00421263" w:rsidP="00421263">
      <w:pPr>
        <w:spacing w:after="0" w:line="240" w:lineRule="auto"/>
        <w:ind w:firstLine="709"/>
        <w:rPr>
          <w:rFonts w:ascii="Times New Roman" w:hAnsi="Times New Roman" w:cs="Times New Roman"/>
          <w:sz w:val="24"/>
          <w:szCs w:val="24"/>
        </w:rPr>
      </w:pPr>
      <w:r w:rsidRPr="007F698B">
        <w:rPr>
          <w:rFonts w:ascii="Times New Roman" w:hAnsi="Times New Roman" w:cs="Times New Roman"/>
          <w:b/>
          <w:sz w:val="24"/>
          <w:szCs w:val="24"/>
        </w:rPr>
        <w:t>Метапредметными результатами</w:t>
      </w:r>
      <w:r w:rsidRPr="007F698B">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w:t>
      </w:r>
    </w:p>
    <w:p w:rsidR="00421263" w:rsidRPr="007F698B" w:rsidRDefault="00421263" w:rsidP="00421263">
      <w:pPr>
        <w:numPr>
          <w:ilvl w:val="0"/>
          <w:numId w:val="10"/>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характеризовать явления (действия и поступки), давать им объективную оценку на основе освоенных знаний и имеющегося опыта;</w:t>
      </w:r>
    </w:p>
    <w:p w:rsidR="00421263" w:rsidRPr="007F698B" w:rsidRDefault="00421263" w:rsidP="00421263">
      <w:pPr>
        <w:numPr>
          <w:ilvl w:val="0"/>
          <w:numId w:val="10"/>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находить ошибки при выполнении учебных заданий, отбирать способы их исправления;</w:t>
      </w:r>
    </w:p>
    <w:p w:rsidR="00421263" w:rsidRPr="007F698B" w:rsidRDefault="00421263" w:rsidP="00421263">
      <w:pPr>
        <w:numPr>
          <w:ilvl w:val="0"/>
          <w:numId w:val="10"/>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421263" w:rsidRPr="007F698B" w:rsidRDefault="00421263" w:rsidP="00421263">
      <w:pPr>
        <w:numPr>
          <w:ilvl w:val="0"/>
          <w:numId w:val="10"/>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обеспечивать защиту и сохранность природы во время активного отдыха и занятий физической культурой;</w:t>
      </w:r>
    </w:p>
    <w:p w:rsidR="00421263" w:rsidRPr="007F698B" w:rsidRDefault="00421263" w:rsidP="00421263">
      <w:pPr>
        <w:numPr>
          <w:ilvl w:val="0"/>
          <w:numId w:val="11"/>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421263" w:rsidRPr="007F698B" w:rsidRDefault="00421263" w:rsidP="00421263">
      <w:pPr>
        <w:numPr>
          <w:ilvl w:val="0"/>
          <w:numId w:val="11"/>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421263" w:rsidRPr="007F698B" w:rsidRDefault="00421263" w:rsidP="00421263">
      <w:pPr>
        <w:numPr>
          <w:ilvl w:val="0"/>
          <w:numId w:val="11"/>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анализировать и объективно оценивать результаты собственного труда, находить возможности и способы их улучшения;</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видеть красоту движений, выделять и обосновывать эстетические признаки в движениях и передвижениях человека;</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оценивать красоту телосложения и осанки, сравнивать их с эталонными</w:t>
      </w:r>
    </w:p>
    <w:p w:rsidR="00421263" w:rsidRPr="007F698B" w:rsidRDefault="00421263" w:rsidP="00421263">
      <w:pPr>
        <w:spacing w:after="0" w:line="240" w:lineRule="auto"/>
        <w:ind w:firstLine="709"/>
        <w:rPr>
          <w:rFonts w:ascii="Times New Roman" w:hAnsi="Times New Roman" w:cs="Times New Roman"/>
          <w:sz w:val="24"/>
          <w:szCs w:val="24"/>
        </w:rPr>
      </w:pPr>
      <w:r w:rsidRPr="007F698B">
        <w:rPr>
          <w:rFonts w:ascii="Times New Roman" w:hAnsi="Times New Roman" w:cs="Times New Roman"/>
          <w:sz w:val="24"/>
          <w:szCs w:val="24"/>
        </w:rPr>
        <w:t>образцами;</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управлять эмоциями при общении со сверстниками и взрослыми, сохранять хладнокровие, сдержанность, рассудительность;</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21263" w:rsidRPr="007F698B" w:rsidRDefault="00421263" w:rsidP="00421263">
      <w:pPr>
        <w:spacing w:after="0" w:line="240" w:lineRule="auto"/>
        <w:ind w:firstLine="709"/>
        <w:rPr>
          <w:rFonts w:ascii="Times New Roman" w:hAnsi="Times New Roman" w:cs="Times New Roman"/>
          <w:sz w:val="24"/>
          <w:szCs w:val="24"/>
        </w:rPr>
      </w:pPr>
      <w:r w:rsidRPr="007F698B">
        <w:rPr>
          <w:rFonts w:ascii="Times New Roman" w:hAnsi="Times New Roman" w:cs="Times New Roman"/>
          <w:b/>
          <w:bCs/>
          <w:sz w:val="24"/>
          <w:szCs w:val="24"/>
        </w:rPr>
        <w:t xml:space="preserve">Предметными результатами </w:t>
      </w:r>
      <w:r w:rsidRPr="007F698B">
        <w:rPr>
          <w:rFonts w:ascii="Times New Roman" w:hAnsi="Times New Roman" w:cs="Times New Roman"/>
          <w:sz w:val="24"/>
          <w:szCs w:val="24"/>
        </w:rPr>
        <w:t>освоения учащимися содержания программы по физической культуре являются следующие умения:</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планировать занятия физическими упражнениями в режиме дня, организовывать отдых и досуг с использованием средств физической культуры; .</w:t>
      </w:r>
    </w:p>
    <w:p w:rsidR="00421263" w:rsidRPr="007F698B" w:rsidRDefault="00421263" w:rsidP="00421263">
      <w:pPr>
        <w:numPr>
          <w:ilvl w:val="0"/>
          <w:numId w:val="7"/>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lastRenderedPageBreak/>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421263" w:rsidRPr="007F698B" w:rsidRDefault="00421263" w:rsidP="00421263">
      <w:pPr>
        <w:numPr>
          <w:ilvl w:val="0"/>
          <w:numId w:val="12"/>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представлять физическую культуру как средство укрепления здоровья, физического развития и физической подготовки человека;</w:t>
      </w:r>
    </w:p>
    <w:p w:rsidR="00421263" w:rsidRPr="007F698B" w:rsidRDefault="00421263" w:rsidP="00421263">
      <w:pPr>
        <w:numPr>
          <w:ilvl w:val="0"/>
          <w:numId w:val="13"/>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измерять (познавать) индивидуальные показатели физического развития (длину и массу тела), развития основных физических качеств;</w:t>
      </w:r>
    </w:p>
    <w:p w:rsidR="00421263" w:rsidRPr="007F698B" w:rsidRDefault="00421263" w:rsidP="00421263">
      <w:pPr>
        <w:numPr>
          <w:ilvl w:val="0"/>
          <w:numId w:val="14"/>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21263" w:rsidRPr="007F698B" w:rsidRDefault="00421263" w:rsidP="00421263">
      <w:pPr>
        <w:numPr>
          <w:ilvl w:val="0"/>
          <w:numId w:val="14"/>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организовывать и проводить со сверстниками подвижные игры и элементы соревнований, осуществлять их объективное судейство;</w:t>
      </w:r>
    </w:p>
    <w:p w:rsidR="00421263" w:rsidRPr="007F698B" w:rsidRDefault="00421263" w:rsidP="00421263">
      <w:pPr>
        <w:numPr>
          <w:ilvl w:val="0"/>
          <w:numId w:val="14"/>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бережно обращаться с инвентарем и оборудованием, соблюдать требования техники безопасности к местам проведения;</w:t>
      </w:r>
    </w:p>
    <w:p w:rsidR="00421263" w:rsidRPr="007F698B" w:rsidRDefault="00421263" w:rsidP="00421263">
      <w:pPr>
        <w:numPr>
          <w:ilvl w:val="0"/>
          <w:numId w:val="14"/>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421263" w:rsidRPr="007F698B" w:rsidRDefault="00421263" w:rsidP="00421263">
      <w:pPr>
        <w:numPr>
          <w:ilvl w:val="0"/>
          <w:numId w:val="15"/>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421263" w:rsidRPr="007F698B" w:rsidRDefault="00421263" w:rsidP="00421263">
      <w:pPr>
        <w:numPr>
          <w:ilvl w:val="0"/>
          <w:numId w:val="13"/>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взаимодействовать со сверстниками по правилам проведения подвижных игр и соревнований;</w:t>
      </w:r>
    </w:p>
    <w:p w:rsidR="00421263" w:rsidRPr="007F698B" w:rsidRDefault="00421263" w:rsidP="00421263">
      <w:pPr>
        <w:numPr>
          <w:ilvl w:val="0"/>
          <w:numId w:val="13"/>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21263" w:rsidRPr="007F698B" w:rsidRDefault="00421263" w:rsidP="00421263">
      <w:pPr>
        <w:numPr>
          <w:ilvl w:val="0"/>
          <w:numId w:val="13"/>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подавать строевые команды, вести подсчет при выполнении общеразвивающихупражнений;</w:t>
      </w:r>
    </w:p>
    <w:p w:rsidR="00421263" w:rsidRPr="007F698B" w:rsidRDefault="00421263" w:rsidP="00421263">
      <w:pPr>
        <w:numPr>
          <w:ilvl w:val="0"/>
          <w:numId w:val="13"/>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w:t>
      </w:r>
    </w:p>
    <w:p w:rsidR="00421263" w:rsidRPr="007F698B" w:rsidRDefault="00421263" w:rsidP="00421263">
      <w:pPr>
        <w:numPr>
          <w:ilvl w:val="0"/>
          <w:numId w:val="15"/>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выполнять акробатические и гимнастические комбинации на высоком техничном уровне, характеризовать признаки техничного исполнения;</w:t>
      </w:r>
      <w:bookmarkStart w:id="0" w:name="_GoBack"/>
      <w:bookmarkEnd w:id="0"/>
    </w:p>
    <w:p w:rsidR="00421263" w:rsidRPr="007F698B" w:rsidRDefault="00421263" w:rsidP="00421263">
      <w:pPr>
        <w:numPr>
          <w:ilvl w:val="0"/>
          <w:numId w:val="16"/>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выполнять технические действия из базовых видов спорта, применять их в игровой и соревновательной деятельности;</w:t>
      </w:r>
    </w:p>
    <w:p w:rsidR="00421263" w:rsidRDefault="00421263" w:rsidP="00421263">
      <w:pPr>
        <w:numPr>
          <w:ilvl w:val="0"/>
          <w:numId w:val="16"/>
        </w:numPr>
        <w:spacing w:after="0" w:line="240" w:lineRule="auto"/>
        <w:rPr>
          <w:rFonts w:ascii="Times New Roman" w:hAnsi="Times New Roman" w:cs="Times New Roman"/>
          <w:sz w:val="24"/>
          <w:szCs w:val="24"/>
        </w:rPr>
      </w:pPr>
      <w:r w:rsidRPr="007F698B">
        <w:rPr>
          <w:rFonts w:ascii="Times New Roman" w:hAnsi="Times New Roman" w:cs="Times New Roman"/>
          <w:sz w:val="24"/>
          <w:szCs w:val="24"/>
        </w:rPr>
        <w:t>выполнять жизненно важные двигательные навыки и умения различными способами, в различных изменяющихся, вариативных условиях.</w:t>
      </w:r>
    </w:p>
    <w:p w:rsidR="00421263" w:rsidRDefault="00421263" w:rsidP="001F4B39">
      <w:pPr>
        <w:spacing w:after="0" w:line="240" w:lineRule="auto"/>
        <w:ind w:firstLine="709"/>
        <w:jc w:val="center"/>
        <w:rPr>
          <w:rFonts w:ascii="Times New Roman" w:hAnsi="Times New Roman" w:cs="Times New Roman"/>
          <w:b/>
          <w:iCs/>
          <w:sz w:val="24"/>
          <w:szCs w:val="24"/>
        </w:rPr>
      </w:pPr>
    </w:p>
    <w:p w:rsidR="001F4B39" w:rsidRPr="00D233D1" w:rsidRDefault="001F4B39" w:rsidP="001F4B39">
      <w:pPr>
        <w:spacing w:after="0" w:line="240" w:lineRule="auto"/>
        <w:ind w:firstLine="709"/>
        <w:jc w:val="center"/>
        <w:rPr>
          <w:rFonts w:ascii="Times New Roman" w:hAnsi="Times New Roman" w:cs="Times New Roman"/>
          <w:b/>
          <w:iCs/>
          <w:sz w:val="24"/>
          <w:szCs w:val="24"/>
        </w:rPr>
      </w:pPr>
      <w:r w:rsidRPr="00D233D1">
        <w:rPr>
          <w:rFonts w:ascii="Times New Roman" w:hAnsi="Times New Roman" w:cs="Times New Roman"/>
          <w:b/>
          <w:iCs/>
          <w:sz w:val="24"/>
          <w:szCs w:val="24"/>
        </w:rPr>
        <w:t>Содержание.</w:t>
      </w:r>
    </w:p>
    <w:p w:rsidR="001F4B39" w:rsidRPr="001F4B39" w:rsidRDefault="001F4B39" w:rsidP="001F4B39">
      <w:pPr>
        <w:spacing w:after="0" w:line="240" w:lineRule="auto"/>
        <w:ind w:firstLine="709"/>
        <w:rPr>
          <w:rFonts w:ascii="Times New Roman" w:hAnsi="Times New Roman" w:cs="Times New Roman"/>
          <w:iCs/>
          <w:sz w:val="24"/>
          <w:szCs w:val="24"/>
        </w:rPr>
      </w:pPr>
    </w:p>
    <w:p w:rsidR="001F4B39" w:rsidRPr="001F4B39" w:rsidRDefault="005C12BE" w:rsidP="001F4B39">
      <w:pPr>
        <w:spacing w:after="0" w:line="240" w:lineRule="auto"/>
        <w:ind w:firstLine="709"/>
        <w:rPr>
          <w:rFonts w:ascii="Times New Roman" w:hAnsi="Times New Roman" w:cs="Times New Roman"/>
          <w:iCs/>
          <w:sz w:val="24"/>
          <w:szCs w:val="24"/>
        </w:rPr>
      </w:pPr>
      <w:r>
        <w:rPr>
          <w:rFonts w:ascii="Times New Roman" w:hAnsi="Times New Roman" w:cs="Times New Roman"/>
          <w:b/>
          <w:bCs/>
          <w:iCs/>
          <w:sz w:val="24"/>
          <w:szCs w:val="24"/>
        </w:rPr>
        <w:t xml:space="preserve">Гимнастика </w:t>
      </w:r>
      <w:r w:rsidR="001F4B39">
        <w:rPr>
          <w:rFonts w:ascii="Times New Roman" w:hAnsi="Times New Roman" w:cs="Times New Roman"/>
          <w:b/>
          <w:bCs/>
          <w:iCs/>
          <w:sz w:val="24"/>
          <w:szCs w:val="24"/>
        </w:rPr>
        <w:t xml:space="preserve">. </w:t>
      </w:r>
      <w:r w:rsidR="001F4B39" w:rsidRPr="001F4B39">
        <w:rPr>
          <w:rFonts w:ascii="Times New Roman" w:hAnsi="Times New Roman" w:cs="Times New Roman"/>
          <w:b/>
          <w:bCs/>
          <w:iCs/>
          <w:sz w:val="24"/>
          <w:szCs w:val="24"/>
        </w:rPr>
        <w:t xml:space="preserve">Гимнастические упражнения </w:t>
      </w:r>
      <w:r w:rsidR="001F4B39" w:rsidRPr="001F4B39">
        <w:rPr>
          <w:rFonts w:ascii="Times New Roman" w:hAnsi="Times New Roman" w:cs="Times New Roman"/>
          <w:iCs/>
          <w:sz w:val="24"/>
          <w:szCs w:val="24"/>
        </w:rPr>
        <w:t>являются одной из основных частей содер</w:t>
      </w:r>
      <w:r w:rsidR="001F4B39" w:rsidRPr="001F4B39">
        <w:rPr>
          <w:rFonts w:ascii="Times New Roman" w:hAnsi="Times New Roman" w:cs="Times New Roman"/>
          <w:iCs/>
          <w:sz w:val="24"/>
          <w:szCs w:val="24"/>
        </w:rPr>
        <w:softHyphen/>
        <w:t>жания уроков физической культуры, физкультурно-оздоровительных меро</w:t>
      </w:r>
      <w:r w:rsidR="001F4B39" w:rsidRPr="001F4B39">
        <w:rPr>
          <w:rFonts w:ascii="Times New Roman" w:hAnsi="Times New Roman" w:cs="Times New Roman"/>
          <w:iCs/>
          <w:sz w:val="24"/>
          <w:szCs w:val="24"/>
        </w:rPr>
        <w:softHyphen/>
        <w:t>приятий в режиме школьного дня, внеклассной работы и самостоятельных занятий.</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 xml:space="preserve">В программный материал </w:t>
      </w:r>
      <w:r w:rsidRPr="001F4B39">
        <w:rPr>
          <w:rFonts w:ascii="Times New Roman" w:hAnsi="Times New Roman" w:cs="Times New Roman"/>
          <w:iCs/>
          <w:sz w:val="24"/>
          <w:szCs w:val="24"/>
          <w:lang w:val="en-US"/>
        </w:rPr>
        <w:t>I</w:t>
      </w:r>
      <w:r w:rsidRPr="001F4B39">
        <w:rPr>
          <w:rFonts w:ascii="Times New Roman" w:hAnsi="Times New Roman" w:cs="Times New Roman"/>
          <w:iCs/>
          <w:sz w:val="24"/>
          <w:szCs w:val="24"/>
        </w:rPr>
        <w:t>—IV классов входят простейшие виды построений и перестроений, большой круг общеразвивающих упражнений без предметов и с разнообразными предметами, упражнения в лазанье и перелезании, в равновесии, несложные акробатические и танцевальные упражнения и упражнения на гимнастических снарядах.</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 xml:space="preserve">Большое значение принадлежит </w:t>
      </w:r>
      <w:r w:rsidRPr="001F4B39">
        <w:rPr>
          <w:rFonts w:ascii="Times New Roman" w:hAnsi="Times New Roman" w:cs="Times New Roman"/>
          <w:i/>
          <w:iCs/>
          <w:sz w:val="24"/>
          <w:szCs w:val="24"/>
        </w:rPr>
        <w:t xml:space="preserve">общеразвивающим упражнениям без предметов. </w:t>
      </w:r>
      <w:r w:rsidRPr="001F4B39">
        <w:rPr>
          <w:rFonts w:ascii="Times New Roman" w:hAnsi="Times New Roman" w:cs="Times New Roman"/>
          <w:iCs/>
          <w:sz w:val="24"/>
          <w:szCs w:val="24"/>
        </w:rPr>
        <w:t>С их помощью можно успешно решать самые разнообразные задачи, и прежде всего образовательные. Выполняя эти упражнения по заданию учителя, а затем самостоятельно, учащиеся получают представле</w:t>
      </w:r>
      <w:r w:rsidRPr="001F4B39">
        <w:rPr>
          <w:rFonts w:ascii="Times New Roman" w:hAnsi="Times New Roman" w:cs="Times New Roman"/>
          <w:iCs/>
          <w:sz w:val="24"/>
          <w:szCs w:val="24"/>
        </w:rPr>
        <w:softHyphen/>
        <w:t>ния о разнообразном мире движений, который, особенно на первых порах, является для них необычным. Именно новизна и необычность являются несомненными признаками, по которым их можно отнести к упражнениям, содействующим развитию различных координационных способностей. Коли</w:t>
      </w:r>
      <w:r w:rsidRPr="001F4B39">
        <w:rPr>
          <w:rFonts w:ascii="Times New Roman" w:hAnsi="Times New Roman" w:cs="Times New Roman"/>
          <w:iCs/>
          <w:sz w:val="24"/>
          <w:szCs w:val="24"/>
        </w:rPr>
        <w:softHyphen/>
        <w:t>чество общеразвивающих упражнений безгранично. При их выборе для каждого урока следует идти от более простых, освоенных, к более сложным. Затрачивая на каждом занятии примерно 3—6 мин на общеразвивающие упражнения без предметов, уже через несколько месяцев регулярных заня</w:t>
      </w:r>
      <w:r w:rsidRPr="001F4B39">
        <w:rPr>
          <w:rFonts w:ascii="Times New Roman" w:hAnsi="Times New Roman" w:cs="Times New Roman"/>
          <w:iCs/>
          <w:sz w:val="24"/>
          <w:szCs w:val="24"/>
        </w:rPr>
        <w:softHyphen/>
        <w:t>тий можно улучшить кинестезические восприятия и представления о ско</w:t>
      </w:r>
      <w:r w:rsidRPr="001F4B39">
        <w:rPr>
          <w:rFonts w:ascii="Times New Roman" w:hAnsi="Times New Roman" w:cs="Times New Roman"/>
          <w:iCs/>
          <w:sz w:val="24"/>
          <w:szCs w:val="24"/>
        </w:rPr>
        <w:softHyphen/>
        <w:t>рости, ритме, темпе, амплитуде и степени мышечных усилий. Учитель дол</w:t>
      </w:r>
      <w:r w:rsidRPr="001F4B39">
        <w:rPr>
          <w:rFonts w:ascii="Times New Roman" w:hAnsi="Times New Roman" w:cs="Times New Roman"/>
          <w:iCs/>
          <w:sz w:val="24"/>
          <w:szCs w:val="24"/>
        </w:rPr>
        <w:softHyphen/>
        <w:t xml:space="preserve">жен постоянно уделять внимание правильному, а также своевременному выполнению общеразвивающих упражнений. В каждый </w:t>
      </w:r>
      <w:r w:rsidRPr="001F4B39">
        <w:rPr>
          <w:rFonts w:ascii="Times New Roman" w:hAnsi="Times New Roman" w:cs="Times New Roman"/>
          <w:iCs/>
          <w:sz w:val="24"/>
          <w:szCs w:val="24"/>
        </w:rPr>
        <w:lastRenderedPageBreak/>
        <w:t>урок следует вклю</w:t>
      </w:r>
      <w:r w:rsidRPr="001F4B39">
        <w:rPr>
          <w:rFonts w:ascii="Times New Roman" w:hAnsi="Times New Roman" w:cs="Times New Roman"/>
          <w:iCs/>
          <w:sz w:val="24"/>
          <w:szCs w:val="24"/>
        </w:rPr>
        <w:softHyphen/>
        <w:t>чать варианты общеразвивающих упражнений, так как многократное выпол</w:t>
      </w:r>
      <w:r w:rsidRPr="001F4B39">
        <w:rPr>
          <w:rFonts w:ascii="Times New Roman" w:hAnsi="Times New Roman" w:cs="Times New Roman"/>
          <w:iCs/>
          <w:sz w:val="24"/>
          <w:szCs w:val="24"/>
        </w:rPr>
        <w:softHyphen/>
        <w:t>нение одних и тех же упражнений не дает нужного эффекта и снижает интерес учеников.</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Важнейшим средством всестороннего развития координационных способ</w:t>
      </w:r>
      <w:r w:rsidRPr="001F4B39">
        <w:rPr>
          <w:rFonts w:ascii="Times New Roman" w:hAnsi="Times New Roman" w:cs="Times New Roman"/>
          <w:iCs/>
          <w:sz w:val="24"/>
          <w:szCs w:val="24"/>
        </w:rPr>
        <w:softHyphen/>
        <w:t xml:space="preserve">ностей, освоения разнообразных навыков (письмо, рисование, резьба, лепка, конструирование) и стимулирования умственной активности младших школьников являются </w:t>
      </w:r>
      <w:r w:rsidRPr="001F4B39">
        <w:rPr>
          <w:rFonts w:ascii="Times New Roman" w:hAnsi="Times New Roman" w:cs="Times New Roman"/>
          <w:i/>
          <w:iCs/>
          <w:sz w:val="24"/>
          <w:szCs w:val="24"/>
        </w:rPr>
        <w:t xml:space="preserve">общеразвивающие упражнения с предметами: </w:t>
      </w:r>
      <w:r w:rsidRPr="001F4B39">
        <w:rPr>
          <w:rFonts w:ascii="Times New Roman" w:hAnsi="Times New Roman" w:cs="Times New Roman"/>
          <w:iCs/>
          <w:sz w:val="24"/>
          <w:szCs w:val="24"/>
        </w:rPr>
        <w:t>малыми и большими мячами, палками, флажками, лентой, обручем. Упраж</w:t>
      </w:r>
      <w:r w:rsidRPr="001F4B39">
        <w:rPr>
          <w:rFonts w:ascii="Times New Roman" w:hAnsi="Times New Roman" w:cs="Times New Roman"/>
          <w:iCs/>
          <w:sz w:val="24"/>
          <w:szCs w:val="24"/>
        </w:rPr>
        <w:softHyphen/>
        <w:t>нений и комбинаций с предметами может быть неограниченное коли</w:t>
      </w:r>
      <w:r w:rsidRPr="001F4B39">
        <w:rPr>
          <w:rFonts w:ascii="Times New Roman" w:hAnsi="Times New Roman" w:cs="Times New Roman"/>
          <w:iCs/>
          <w:sz w:val="24"/>
          <w:szCs w:val="24"/>
        </w:rPr>
        <w:softHyphen/>
        <w:t>чество. Упражнения с предметами должны быть неизвестными. Если для этой цели применяются знакомые упражнения, их следует выполнять при изменении отдельных пространственных, силовых и временных параметров или всей формы привычного двигательного действия. Среди упражнений с предметами наибольшее внимание следует уделять упражнениям с большими и малыми мячами.</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Большое значение в физическом воспитании младших школьников при</w:t>
      </w:r>
      <w:r w:rsidRPr="001F4B39">
        <w:rPr>
          <w:rFonts w:ascii="Times New Roman" w:hAnsi="Times New Roman" w:cs="Times New Roman"/>
          <w:iCs/>
          <w:sz w:val="24"/>
          <w:szCs w:val="24"/>
        </w:rPr>
        <w:softHyphen/>
        <w:t xml:space="preserve">надлежит также </w:t>
      </w:r>
      <w:r w:rsidRPr="001F4B39">
        <w:rPr>
          <w:rFonts w:ascii="Times New Roman" w:hAnsi="Times New Roman" w:cs="Times New Roman"/>
          <w:i/>
          <w:iCs/>
          <w:sz w:val="24"/>
          <w:szCs w:val="24"/>
        </w:rPr>
        <w:t xml:space="preserve">акробатическим </w:t>
      </w:r>
      <w:r w:rsidRPr="001F4B39">
        <w:rPr>
          <w:rFonts w:ascii="Times New Roman" w:hAnsi="Times New Roman" w:cs="Times New Roman"/>
          <w:iCs/>
          <w:sz w:val="24"/>
          <w:szCs w:val="24"/>
        </w:rPr>
        <w:t xml:space="preserve">и </w:t>
      </w:r>
      <w:r w:rsidRPr="001F4B39">
        <w:rPr>
          <w:rFonts w:ascii="Times New Roman" w:hAnsi="Times New Roman" w:cs="Times New Roman"/>
          <w:i/>
          <w:iCs/>
          <w:sz w:val="24"/>
          <w:szCs w:val="24"/>
        </w:rPr>
        <w:t xml:space="preserve">танцевальным упражнениям. </w:t>
      </w:r>
      <w:r w:rsidRPr="001F4B39">
        <w:rPr>
          <w:rFonts w:ascii="Times New Roman" w:hAnsi="Times New Roman" w:cs="Times New Roman"/>
          <w:iCs/>
          <w:sz w:val="24"/>
          <w:szCs w:val="24"/>
        </w:rPr>
        <w:t>Это связа</w:t>
      </w:r>
      <w:r w:rsidRPr="001F4B39">
        <w:rPr>
          <w:rFonts w:ascii="Times New Roman" w:hAnsi="Times New Roman" w:cs="Times New Roman"/>
          <w:iCs/>
          <w:sz w:val="24"/>
          <w:szCs w:val="24"/>
        </w:rPr>
        <w:softHyphen/>
        <w:t>но с их разнообразием, высокой эмоциональностью, возможностью разно</w:t>
      </w:r>
      <w:r w:rsidRPr="001F4B39">
        <w:rPr>
          <w:rFonts w:ascii="Times New Roman" w:hAnsi="Times New Roman" w:cs="Times New Roman"/>
          <w:iCs/>
          <w:sz w:val="24"/>
          <w:szCs w:val="24"/>
        </w:rPr>
        <w:softHyphen/>
        <w:t>сторонне влиять на организм, минимальной потребностью в специаль</w:t>
      </w:r>
      <w:r w:rsidRPr="001F4B39">
        <w:rPr>
          <w:rFonts w:ascii="Times New Roman" w:hAnsi="Times New Roman" w:cs="Times New Roman"/>
          <w:iCs/>
          <w:sz w:val="24"/>
          <w:szCs w:val="24"/>
        </w:rPr>
        <w:softHyphen/>
        <w:t>ном оборудовании.</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Выполняя программный материал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w:t>
      </w:r>
      <w:r w:rsidRPr="001F4B39">
        <w:rPr>
          <w:rFonts w:ascii="Times New Roman" w:hAnsi="Times New Roman" w:cs="Times New Roman"/>
          <w:iCs/>
          <w:sz w:val="24"/>
          <w:szCs w:val="24"/>
        </w:rPr>
        <w:softHyphen/>
        <w:t>вать сохранению правильной осанки, точности исходных и конечных поло</w:t>
      </w:r>
      <w:r w:rsidRPr="001F4B39">
        <w:rPr>
          <w:rFonts w:ascii="Times New Roman" w:hAnsi="Times New Roman" w:cs="Times New Roman"/>
          <w:iCs/>
          <w:sz w:val="24"/>
          <w:szCs w:val="24"/>
        </w:rPr>
        <w:softHyphen/>
        <w:t>жений, движений тела и конечностей.</w:t>
      </w:r>
    </w:p>
    <w:p w:rsidR="001F4B39" w:rsidRPr="001F4B39" w:rsidRDefault="005C12BE" w:rsidP="001F4B39">
      <w:pPr>
        <w:spacing w:after="0" w:line="240" w:lineRule="auto"/>
        <w:ind w:firstLine="709"/>
        <w:rPr>
          <w:rFonts w:ascii="Times New Roman" w:hAnsi="Times New Roman" w:cs="Times New Roman"/>
          <w:iCs/>
          <w:sz w:val="24"/>
          <w:szCs w:val="24"/>
        </w:rPr>
      </w:pPr>
      <w:r>
        <w:rPr>
          <w:rFonts w:ascii="Times New Roman" w:hAnsi="Times New Roman" w:cs="Times New Roman"/>
          <w:b/>
          <w:bCs/>
          <w:iCs/>
          <w:sz w:val="24"/>
          <w:szCs w:val="24"/>
        </w:rPr>
        <w:t xml:space="preserve">Подвижные игры </w:t>
      </w:r>
      <w:r w:rsidR="001F4B39">
        <w:rPr>
          <w:rFonts w:ascii="Times New Roman" w:hAnsi="Times New Roman" w:cs="Times New Roman"/>
          <w:b/>
          <w:bCs/>
          <w:iCs/>
          <w:sz w:val="24"/>
          <w:szCs w:val="24"/>
        </w:rPr>
        <w:t xml:space="preserve">. </w:t>
      </w:r>
      <w:r w:rsidR="001F4B39" w:rsidRPr="001F4B39">
        <w:rPr>
          <w:rFonts w:ascii="Times New Roman" w:hAnsi="Times New Roman" w:cs="Times New Roman"/>
          <w:b/>
          <w:bCs/>
          <w:iCs/>
          <w:sz w:val="24"/>
          <w:szCs w:val="24"/>
        </w:rPr>
        <w:t xml:space="preserve">Подвижные игры </w:t>
      </w:r>
      <w:r w:rsidR="001F4B39" w:rsidRPr="001F4B39">
        <w:rPr>
          <w:rFonts w:ascii="Times New Roman" w:hAnsi="Times New Roman" w:cs="Times New Roman"/>
          <w:iCs/>
          <w:sz w:val="24"/>
          <w:szCs w:val="24"/>
        </w:rPr>
        <w:t>в начальной школе являются незаменимым сред</w:t>
      </w:r>
      <w:r w:rsidR="001F4B39" w:rsidRPr="001F4B39">
        <w:rPr>
          <w:rFonts w:ascii="Times New Roman" w:hAnsi="Times New Roman" w:cs="Times New Roman"/>
          <w:iCs/>
          <w:sz w:val="24"/>
          <w:szCs w:val="24"/>
        </w:rPr>
        <w:softHyphen/>
        <w:t>ством решения комплекса взаимосвязанных задач воспитания личности младшего школьника, развития его двигательных способностей и совер</w:t>
      </w:r>
      <w:r w:rsidR="001F4B39" w:rsidRPr="001F4B39">
        <w:rPr>
          <w:rFonts w:ascii="Times New Roman" w:hAnsi="Times New Roman" w:cs="Times New Roman"/>
          <w:iCs/>
          <w:sz w:val="24"/>
          <w:szCs w:val="24"/>
        </w:rPr>
        <w:softHyphen/>
        <w:t>шенствования умений. Подвижные игры направлены на развитие творчест</w:t>
      </w:r>
      <w:r w:rsidR="001F4B39" w:rsidRPr="001F4B39">
        <w:rPr>
          <w:rFonts w:ascii="Times New Roman" w:hAnsi="Times New Roman" w:cs="Times New Roman"/>
          <w:iCs/>
          <w:sz w:val="24"/>
          <w:szCs w:val="24"/>
        </w:rPr>
        <w:softHyphen/>
        <w:t>ва, воображения, внимания, воспитание инициативности, самостоятельности действий, выработку умений выполнять правила общественного порядка. Достижение этих задач в большей мере зависит от умелой организации и соблюдения методических требований к проведению, нежели собственно к содержанию, игр.</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Многообразие двигательных действий, входящих в состав подвижных игр, оказывает также комплексное воздействие на совершенствование коор</w:t>
      </w:r>
      <w:r w:rsidRPr="001F4B39">
        <w:rPr>
          <w:rFonts w:ascii="Times New Roman" w:hAnsi="Times New Roman" w:cs="Times New Roman"/>
          <w:iCs/>
          <w:sz w:val="24"/>
          <w:szCs w:val="24"/>
        </w:rPr>
        <w:softHyphen/>
        <w:t>динационных и кондиционных способностей. В этом возрасте закладываются основы игровой деятельности, направленные на совершенствование, преж</w:t>
      </w:r>
      <w:r w:rsidRPr="001F4B39">
        <w:rPr>
          <w:rFonts w:ascii="Times New Roman" w:hAnsi="Times New Roman" w:cs="Times New Roman"/>
          <w:iCs/>
          <w:sz w:val="24"/>
          <w:szCs w:val="24"/>
        </w:rPr>
        <w:softHyphen/>
        <w:t>де всего, естественных движений — ходьбы, бега, прыжков, метаний; эле</w:t>
      </w:r>
      <w:r w:rsidRPr="001F4B39">
        <w:rPr>
          <w:rFonts w:ascii="Times New Roman" w:hAnsi="Times New Roman" w:cs="Times New Roman"/>
          <w:iCs/>
          <w:sz w:val="24"/>
          <w:szCs w:val="24"/>
        </w:rPr>
        <w:softHyphen/>
        <w:t>ментарных игровых умений — ловли мяча, передачи, бросков, ударов по мячу; технико-тактических взаимодействий — выбора места, взаимодейст</w:t>
      </w:r>
      <w:r w:rsidRPr="001F4B39">
        <w:rPr>
          <w:rFonts w:ascii="Times New Roman" w:hAnsi="Times New Roman" w:cs="Times New Roman"/>
          <w:iCs/>
          <w:sz w:val="24"/>
          <w:szCs w:val="24"/>
        </w:rPr>
        <w:softHyphen/>
        <w:t>вия с партнером, командой и соперником, необходимых при дальнейшем овладении спортивными играми в старших классах.</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В результате обучения ребята должны познакомиться со многими игра</w:t>
      </w:r>
      <w:r w:rsidRPr="001F4B39">
        <w:rPr>
          <w:rFonts w:ascii="Times New Roman" w:hAnsi="Times New Roman" w:cs="Times New Roman"/>
          <w:iCs/>
          <w:sz w:val="24"/>
          <w:szCs w:val="24"/>
        </w:rPr>
        <w:softHyphen/>
        <w:t>ми, что позволит воспитать у них интерес к игровой деятельности, умение самостоятельно подбирать и проводить их с друзьями в свободное время.</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Программный материал по подвижным играм сгруппирован по преиму</w:t>
      </w:r>
      <w:r w:rsidRPr="001F4B39">
        <w:rPr>
          <w:rFonts w:ascii="Times New Roman" w:hAnsi="Times New Roman" w:cs="Times New Roman"/>
          <w:iCs/>
          <w:sz w:val="24"/>
          <w:szCs w:val="24"/>
        </w:rPr>
        <w:softHyphen/>
        <w:t>щественному воздействию их на соответствующие двигательные способ</w:t>
      </w:r>
      <w:r w:rsidRPr="001F4B39">
        <w:rPr>
          <w:rFonts w:ascii="Times New Roman" w:hAnsi="Times New Roman" w:cs="Times New Roman"/>
          <w:iCs/>
          <w:sz w:val="24"/>
          <w:szCs w:val="24"/>
        </w:rPr>
        <w:softHyphen/>
        <w:t>ности и умения. После освоения базового варианта игры рекомендуется варьировать условия проведения, число участников, инвентарь, время про</w:t>
      </w:r>
      <w:r w:rsidRPr="001F4B39">
        <w:rPr>
          <w:rFonts w:ascii="Times New Roman" w:hAnsi="Times New Roman" w:cs="Times New Roman"/>
          <w:iCs/>
          <w:sz w:val="24"/>
          <w:szCs w:val="24"/>
        </w:rPr>
        <w:softHyphen/>
        <w:t>ведения игры.</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Обязательными и непременными условиями построения занятий по подвижным играм (в особенности с мячами) являются четкая организа</w:t>
      </w:r>
      <w:r w:rsidRPr="001F4B39">
        <w:rPr>
          <w:rFonts w:ascii="Times New Roman" w:hAnsi="Times New Roman" w:cs="Times New Roman"/>
          <w:iCs/>
          <w:sz w:val="24"/>
          <w:szCs w:val="24"/>
        </w:rPr>
        <w:softHyphen/>
        <w:t>ция и разумная дисциплина, основанная на точном соблюдении команд, указаний и распоряжений учителя; обеспечение преемственности при освоении неизвестных упражнений; строгое соблюдение дидактических принципов.</w:t>
      </w:r>
    </w:p>
    <w:p w:rsidR="001F4B39" w:rsidRPr="002A3CE7" w:rsidRDefault="001F4B39" w:rsidP="001F4B39">
      <w:pPr>
        <w:spacing w:after="0" w:line="240" w:lineRule="auto"/>
        <w:ind w:firstLine="709"/>
        <w:rPr>
          <w:rFonts w:ascii="Times New Roman" w:hAnsi="Times New Roman" w:cs="Times New Roman"/>
          <w:b/>
          <w:iCs/>
          <w:sz w:val="24"/>
          <w:szCs w:val="24"/>
        </w:rPr>
      </w:pPr>
      <w:r w:rsidRPr="001F4B39">
        <w:rPr>
          <w:rFonts w:ascii="Times New Roman" w:hAnsi="Times New Roman" w:cs="Times New Roman"/>
          <w:iCs/>
          <w:sz w:val="24"/>
          <w:szCs w:val="24"/>
        </w:rPr>
        <w:t>Система упражнений с большими и малыми мячами составляет своеоб</w:t>
      </w:r>
      <w:r w:rsidRPr="001F4B39">
        <w:rPr>
          <w:rFonts w:ascii="Times New Roman" w:hAnsi="Times New Roman" w:cs="Times New Roman"/>
          <w:iCs/>
          <w:sz w:val="24"/>
          <w:szCs w:val="24"/>
        </w:rPr>
        <w:softHyphen/>
        <w:t>разную «школу мяча». Очень важно, чтобы этой «школой» овладел каждый ученик начальныхклассов. Движения с мячом рекомендуется выполнять примерно в равном соотношении для обеих рук и ног.</w:t>
      </w:r>
      <w:r w:rsidR="00EB202E">
        <w:rPr>
          <w:rFonts w:ascii="Times New Roman" w:hAnsi="Times New Roman" w:cs="Times New Roman"/>
          <w:iCs/>
          <w:sz w:val="24"/>
          <w:szCs w:val="24"/>
        </w:rPr>
        <w:t xml:space="preserve"> </w:t>
      </w:r>
      <w:r w:rsidR="00D233D1" w:rsidRPr="00D233D1">
        <w:rPr>
          <w:rFonts w:ascii="Times New Roman" w:hAnsi="Times New Roman" w:cs="Times New Roman"/>
          <w:b/>
          <w:iCs/>
          <w:sz w:val="24"/>
          <w:szCs w:val="24"/>
        </w:rPr>
        <w:t>Краеведение .</w:t>
      </w:r>
      <w:r w:rsidR="002A3CE7" w:rsidRPr="002A3CE7">
        <w:rPr>
          <w:rFonts w:ascii="Times New Roman" w:hAnsi="Times New Roman" w:cs="Times New Roman"/>
          <w:b/>
          <w:iCs/>
          <w:sz w:val="24"/>
          <w:szCs w:val="24"/>
        </w:rPr>
        <w:t>Бурятские</w:t>
      </w:r>
      <w:r w:rsidR="00685BEC">
        <w:rPr>
          <w:rFonts w:ascii="Times New Roman" w:hAnsi="Times New Roman" w:cs="Times New Roman"/>
          <w:b/>
          <w:iCs/>
          <w:sz w:val="24"/>
          <w:szCs w:val="24"/>
        </w:rPr>
        <w:t xml:space="preserve"> народные </w:t>
      </w:r>
      <w:r w:rsidR="002A3CE7" w:rsidRPr="002A3CE7">
        <w:rPr>
          <w:rFonts w:ascii="Times New Roman" w:hAnsi="Times New Roman" w:cs="Times New Roman"/>
          <w:b/>
          <w:iCs/>
          <w:sz w:val="24"/>
          <w:szCs w:val="24"/>
        </w:rPr>
        <w:t xml:space="preserve"> подвижные игры.</w:t>
      </w:r>
    </w:p>
    <w:p w:rsidR="001F4B39" w:rsidRPr="001F4B39" w:rsidRDefault="005C12BE" w:rsidP="001F4B39">
      <w:pPr>
        <w:spacing w:after="0" w:line="240" w:lineRule="auto"/>
        <w:ind w:firstLine="709"/>
        <w:rPr>
          <w:rFonts w:ascii="Times New Roman" w:hAnsi="Times New Roman" w:cs="Times New Roman"/>
          <w:iCs/>
          <w:sz w:val="24"/>
          <w:szCs w:val="24"/>
        </w:rPr>
      </w:pPr>
      <w:r>
        <w:rPr>
          <w:rFonts w:ascii="Times New Roman" w:hAnsi="Times New Roman" w:cs="Times New Roman"/>
          <w:b/>
          <w:bCs/>
          <w:iCs/>
          <w:sz w:val="24"/>
          <w:szCs w:val="24"/>
        </w:rPr>
        <w:t xml:space="preserve">Легкая атлетика </w:t>
      </w:r>
      <w:r w:rsidR="001F4B39">
        <w:rPr>
          <w:rFonts w:ascii="Times New Roman" w:hAnsi="Times New Roman" w:cs="Times New Roman"/>
          <w:b/>
          <w:bCs/>
          <w:iCs/>
          <w:sz w:val="24"/>
          <w:szCs w:val="24"/>
        </w:rPr>
        <w:t xml:space="preserve">. </w:t>
      </w:r>
      <w:r w:rsidR="001F4B39" w:rsidRPr="001F4B39">
        <w:rPr>
          <w:rFonts w:ascii="Times New Roman" w:hAnsi="Times New Roman" w:cs="Times New Roman"/>
          <w:b/>
          <w:bCs/>
          <w:iCs/>
          <w:sz w:val="24"/>
          <w:szCs w:val="24"/>
        </w:rPr>
        <w:t xml:space="preserve">Легкоатлетические упражнения </w:t>
      </w:r>
      <w:r w:rsidR="001F4B39" w:rsidRPr="001F4B39">
        <w:rPr>
          <w:rFonts w:ascii="Times New Roman" w:hAnsi="Times New Roman" w:cs="Times New Roman"/>
          <w:iCs/>
          <w:sz w:val="24"/>
          <w:szCs w:val="24"/>
        </w:rPr>
        <w:t>— бег, прыжки, метания,— будучи естест</w:t>
      </w:r>
      <w:r w:rsidR="001F4B39" w:rsidRPr="001F4B39">
        <w:rPr>
          <w:rFonts w:ascii="Times New Roman" w:hAnsi="Times New Roman" w:cs="Times New Roman"/>
          <w:iCs/>
          <w:sz w:val="24"/>
          <w:szCs w:val="24"/>
        </w:rPr>
        <w:softHyphen/>
        <w:t>венными видами движений, занимают важное место в физическом воспи</w:t>
      </w:r>
      <w:r w:rsidR="001F4B39" w:rsidRPr="001F4B39">
        <w:rPr>
          <w:rFonts w:ascii="Times New Roman" w:hAnsi="Times New Roman" w:cs="Times New Roman"/>
          <w:iCs/>
          <w:sz w:val="24"/>
          <w:szCs w:val="24"/>
        </w:rPr>
        <w:softHyphen/>
        <w:t>тании младших школьников. Применяя эти упражнения, учитель решает две задачи. Во-первых, он содействует освоению основ рациональной тех</w:t>
      </w:r>
      <w:r w:rsidR="001F4B39" w:rsidRPr="001F4B39">
        <w:rPr>
          <w:rFonts w:ascii="Times New Roman" w:hAnsi="Times New Roman" w:cs="Times New Roman"/>
          <w:iCs/>
          <w:sz w:val="24"/>
          <w:szCs w:val="24"/>
        </w:rPr>
        <w:softHyphen/>
        <w:t xml:space="preserve">ники движений, необходимой в средних и старших классах, </w:t>
      </w:r>
      <w:r w:rsidR="001F4B39" w:rsidRPr="001F4B39">
        <w:rPr>
          <w:rFonts w:ascii="Times New Roman" w:hAnsi="Times New Roman" w:cs="Times New Roman"/>
          <w:iCs/>
          <w:sz w:val="24"/>
          <w:szCs w:val="24"/>
        </w:rPr>
        <w:lastRenderedPageBreak/>
        <w:t>во-вторых, обогащает двигательный опыт ребенка, используя для этого всевозможные варианты упражнений и условия их проведения.</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В результате освоения данного раздела программы ученики приобретают основы умений бега на короткие и длинные дистанции, прыжков в длину и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 Поэтому они оказывают существенное воздействие на развитие, прежде всего, координационных способностей. Одновременно велико их значение и в развитии кондиционных способностей (скорост</w:t>
      </w:r>
      <w:r w:rsidRPr="001F4B39">
        <w:rPr>
          <w:rFonts w:ascii="Times New Roman" w:hAnsi="Times New Roman" w:cs="Times New Roman"/>
          <w:iCs/>
          <w:sz w:val="24"/>
          <w:szCs w:val="24"/>
        </w:rPr>
        <w:softHyphen/>
        <w:t>ных, скоростно-силовых, выносливости).</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Следует учесть, что одни и те же упражнения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в этом возрасте на умения или способности определяется только методической направленностью.</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Легкоатлетические упражнения рекомендуется проводить преимущест</w:t>
      </w:r>
      <w:r w:rsidRPr="001F4B39">
        <w:rPr>
          <w:rFonts w:ascii="Times New Roman" w:hAnsi="Times New Roman" w:cs="Times New Roman"/>
          <w:iCs/>
          <w:sz w:val="24"/>
          <w:szCs w:val="24"/>
        </w:rPr>
        <w:softHyphen/>
        <w:t>венно в игровой и соревновательной форме. Они должны доставлять детям радость и удовольствие. Проведение этих упражнений позволяет ученикам овладеть простейшими формами соревнований и их правилами.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w:t>
      </w:r>
      <w:r w:rsidRPr="001F4B39">
        <w:rPr>
          <w:rFonts w:ascii="Times New Roman" w:hAnsi="Times New Roman" w:cs="Times New Roman"/>
          <w:iCs/>
          <w:sz w:val="24"/>
          <w:szCs w:val="24"/>
        </w:rPr>
        <w:softHyphen/>
        <w:t>ность, уверенность, выдержка, честность, чувство товарищества и коллекти</w:t>
      </w:r>
      <w:r w:rsidRPr="001F4B39">
        <w:rPr>
          <w:rFonts w:ascii="Times New Roman" w:hAnsi="Times New Roman" w:cs="Times New Roman"/>
          <w:iCs/>
          <w:sz w:val="24"/>
          <w:szCs w:val="24"/>
        </w:rPr>
        <w:softHyphen/>
        <w:t>визма.</w:t>
      </w:r>
    </w:p>
    <w:p w:rsidR="001F4B39" w:rsidRPr="001F4B39"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Легкоатлетические упражнения рекомендуется проводить преимущест</w:t>
      </w:r>
      <w:r w:rsidRPr="001F4B39">
        <w:rPr>
          <w:rFonts w:ascii="Times New Roman" w:hAnsi="Times New Roman" w:cs="Times New Roman"/>
          <w:iCs/>
          <w:sz w:val="24"/>
          <w:szCs w:val="24"/>
        </w:rPr>
        <w:softHyphen/>
        <w:t>венно на открытом воздухе, благодаря чему достигается выраженный оздо</w:t>
      </w:r>
      <w:r w:rsidRPr="001F4B39">
        <w:rPr>
          <w:rFonts w:ascii="Times New Roman" w:hAnsi="Times New Roman" w:cs="Times New Roman"/>
          <w:iCs/>
          <w:sz w:val="24"/>
          <w:szCs w:val="24"/>
        </w:rPr>
        <w:softHyphen/>
        <w:t>ровительный эффект.</w:t>
      </w:r>
    </w:p>
    <w:p w:rsidR="00D233D1" w:rsidRDefault="001F4B39" w:rsidP="001F4B39">
      <w:pPr>
        <w:spacing w:after="0" w:line="240" w:lineRule="auto"/>
        <w:ind w:firstLine="709"/>
        <w:rPr>
          <w:rFonts w:ascii="Times New Roman" w:hAnsi="Times New Roman" w:cs="Times New Roman"/>
          <w:iCs/>
          <w:sz w:val="24"/>
          <w:szCs w:val="24"/>
        </w:rPr>
      </w:pPr>
      <w:r w:rsidRPr="001F4B39">
        <w:rPr>
          <w:rFonts w:ascii="Times New Roman" w:hAnsi="Times New Roman" w:cs="Times New Roman"/>
          <w:iCs/>
          <w:sz w:val="24"/>
          <w:szCs w:val="24"/>
        </w:rPr>
        <w:t>Для закрепления и совершенствования навыков легкоатлетических упражнений рекомендуется использовать различные подвижные игры, в том числе и те, которые приведены в настоящем учебнике.</w:t>
      </w:r>
    </w:p>
    <w:p w:rsidR="00D233D1" w:rsidRPr="00D233D1" w:rsidRDefault="00D233D1" w:rsidP="00D233D1">
      <w:pPr>
        <w:spacing w:after="0" w:line="240" w:lineRule="auto"/>
        <w:rPr>
          <w:rFonts w:ascii="Times New Roman" w:hAnsi="Times New Roman" w:cs="Times New Roman"/>
          <w:b/>
          <w:iCs/>
          <w:sz w:val="24"/>
          <w:szCs w:val="24"/>
        </w:rPr>
      </w:pPr>
      <w:r w:rsidRPr="00D233D1">
        <w:rPr>
          <w:rFonts w:ascii="Times New Roman" w:eastAsiaTheme="minorEastAsia" w:hAnsi="Times New Roman" w:cs="Times New Roman"/>
          <w:b/>
          <w:sz w:val="24"/>
          <w:szCs w:val="24"/>
          <w:lang w:eastAsia="ru-RU"/>
        </w:rPr>
        <w:t>Краеведение:</w:t>
      </w:r>
      <w:r w:rsidRPr="00D233D1">
        <w:rPr>
          <w:rFonts w:ascii="Times New Roman" w:hAnsi="Times New Roman" w:cs="Times New Roman"/>
          <w:b/>
          <w:iCs/>
          <w:sz w:val="24"/>
          <w:szCs w:val="24"/>
        </w:rPr>
        <w:t xml:space="preserve"> Легкоатлетические виды соревнований на Сурхарбане.</w:t>
      </w:r>
    </w:p>
    <w:p w:rsidR="00150233" w:rsidRPr="00D233D1" w:rsidRDefault="00D233D1" w:rsidP="00D233D1">
      <w:pPr>
        <w:widowControl w:val="0"/>
        <w:tabs>
          <w:tab w:val="left" w:pos="360"/>
        </w:tabs>
        <w:autoSpaceDE w:val="0"/>
        <w:autoSpaceDN w:val="0"/>
        <w:adjustRightInd w:val="0"/>
        <w:spacing w:after="0" w:line="293" w:lineRule="exact"/>
        <w:rPr>
          <w:rFonts w:ascii="Times New Roman" w:eastAsiaTheme="minorEastAsia" w:hAnsi="Times New Roman" w:cs="Times New Roman"/>
          <w:color w:val="FF0000"/>
          <w:sz w:val="24"/>
          <w:szCs w:val="24"/>
          <w:lang w:eastAsia="ru-RU"/>
        </w:rPr>
      </w:pPr>
      <w:r w:rsidRPr="00D233D1">
        <w:rPr>
          <w:rFonts w:ascii="Times New Roman" w:eastAsiaTheme="minorEastAsia" w:hAnsi="Times New Roman" w:cs="Times New Roman"/>
          <w:b/>
          <w:sz w:val="24"/>
          <w:szCs w:val="24"/>
          <w:lang w:eastAsia="ru-RU"/>
        </w:rPr>
        <w:t>Внеурочная деятельность:</w:t>
      </w:r>
      <w:r w:rsidRPr="00D233D1">
        <w:rPr>
          <w:rFonts w:ascii="Times New Roman" w:eastAsiaTheme="minorEastAsia" w:hAnsi="Times New Roman" w:cs="Times New Roman"/>
          <w:color w:val="FF0000"/>
          <w:sz w:val="24"/>
          <w:szCs w:val="24"/>
          <w:lang w:eastAsia="ru-RU"/>
        </w:rPr>
        <w:t xml:space="preserve"> </w:t>
      </w:r>
      <w:r w:rsidR="00150233" w:rsidRPr="00150233">
        <w:rPr>
          <w:rFonts w:ascii="Times New Roman" w:hAnsi="Times New Roman" w:cs="Times New Roman"/>
          <w:iCs/>
          <w:sz w:val="24"/>
          <w:szCs w:val="24"/>
        </w:rPr>
        <w:t>Участие в спортивных соревнованиях,конкурсах</w:t>
      </w:r>
      <w:r w:rsidR="00150233">
        <w:rPr>
          <w:rFonts w:ascii="Times New Roman" w:hAnsi="Times New Roman" w:cs="Times New Roman"/>
          <w:b/>
          <w:iCs/>
          <w:sz w:val="24"/>
          <w:szCs w:val="24"/>
        </w:rPr>
        <w:t xml:space="preserve"> .</w:t>
      </w:r>
    </w:p>
    <w:p w:rsidR="00D233D1" w:rsidRDefault="00D233D1" w:rsidP="007F698B">
      <w:pPr>
        <w:spacing w:after="0" w:line="240" w:lineRule="auto"/>
        <w:ind w:firstLine="709"/>
        <w:rPr>
          <w:rFonts w:ascii="Times New Roman" w:hAnsi="Times New Roman" w:cs="Times New Roman"/>
          <w:b/>
          <w:sz w:val="24"/>
          <w:szCs w:val="24"/>
        </w:rPr>
      </w:pPr>
    </w:p>
    <w:p w:rsidR="00D233D1" w:rsidRDefault="00D233D1" w:rsidP="007F698B">
      <w:pPr>
        <w:spacing w:after="0" w:line="240" w:lineRule="auto"/>
        <w:ind w:firstLine="709"/>
        <w:rPr>
          <w:rFonts w:ascii="Times New Roman" w:hAnsi="Times New Roman" w:cs="Times New Roman"/>
          <w:b/>
          <w:sz w:val="24"/>
          <w:szCs w:val="24"/>
        </w:rPr>
      </w:pPr>
    </w:p>
    <w:p w:rsidR="005B20CB" w:rsidRDefault="005B20CB" w:rsidP="005B20CB">
      <w:pPr>
        <w:spacing w:after="0" w:line="240" w:lineRule="auto"/>
        <w:ind w:firstLine="709"/>
        <w:jc w:val="center"/>
        <w:rPr>
          <w:rFonts w:ascii="Times New Roman" w:hAnsi="Times New Roman"/>
          <w:b/>
          <w:sz w:val="24"/>
          <w:szCs w:val="24"/>
        </w:rPr>
      </w:pPr>
      <w:r>
        <w:rPr>
          <w:rFonts w:ascii="Times New Roman" w:hAnsi="Times New Roman"/>
          <w:b/>
          <w:sz w:val="24"/>
          <w:szCs w:val="24"/>
        </w:rPr>
        <w:t>10. Тематическое планирование с определением основных видов учебной деятельности.</w:t>
      </w:r>
    </w:p>
    <w:p w:rsidR="005B20CB" w:rsidRDefault="005B20CB" w:rsidP="005B20CB">
      <w:pPr>
        <w:spacing w:after="0" w:line="240" w:lineRule="auto"/>
        <w:ind w:firstLine="709"/>
        <w:rPr>
          <w:rFonts w:ascii="Times New Roman" w:hAnsi="Times New Roman"/>
          <w:sz w:val="24"/>
          <w:szCs w:val="24"/>
        </w:rPr>
      </w:pPr>
    </w:p>
    <w:tbl>
      <w:tblPr>
        <w:tblW w:w="9356" w:type="dxa"/>
        <w:jc w:val="center"/>
        <w:tblLayout w:type="fixed"/>
        <w:tblCellMar>
          <w:left w:w="40" w:type="dxa"/>
          <w:right w:w="40" w:type="dxa"/>
        </w:tblCellMar>
        <w:tblLook w:val="04A0"/>
      </w:tblPr>
      <w:tblGrid>
        <w:gridCol w:w="1701"/>
        <w:gridCol w:w="1418"/>
        <w:gridCol w:w="2835"/>
        <w:gridCol w:w="3402"/>
      </w:tblGrid>
      <w:tr w:rsidR="005B20CB" w:rsidTr="0002304F">
        <w:trPr>
          <w:trHeight w:val="846"/>
          <w:jc w:val="center"/>
        </w:trPr>
        <w:tc>
          <w:tcPr>
            <w:tcW w:w="1701" w:type="dxa"/>
            <w:vMerge w:val="restart"/>
            <w:tcBorders>
              <w:top w:val="single" w:sz="6" w:space="0" w:color="auto"/>
              <w:left w:val="single" w:sz="6" w:space="0" w:color="auto"/>
              <w:bottom w:val="single" w:sz="6" w:space="0" w:color="auto"/>
              <w:right w:val="single" w:sz="6" w:space="0" w:color="auto"/>
            </w:tcBorders>
          </w:tcPr>
          <w:p w:rsidR="005B20CB" w:rsidRDefault="005B20CB" w:rsidP="0002304F">
            <w:pPr>
              <w:spacing w:after="0" w:line="240" w:lineRule="auto"/>
              <w:rPr>
                <w:rFonts w:ascii="Times New Roman" w:hAnsi="Times New Roman"/>
                <w:sz w:val="24"/>
                <w:szCs w:val="24"/>
              </w:rPr>
            </w:pPr>
            <w:r>
              <w:rPr>
                <w:rFonts w:ascii="Times New Roman" w:hAnsi="Times New Roman"/>
                <w:sz w:val="24"/>
                <w:szCs w:val="24"/>
              </w:rPr>
              <w:t>Наименование разделов и тем</w:t>
            </w:r>
          </w:p>
          <w:p w:rsidR="005B20CB" w:rsidRDefault="005B20CB" w:rsidP="0002304F">
            <w:pPr>
              <w:spacing w:after="0" w:line="240" w:lineRule="auto"/>
              <w:rPr>
                <w:rFonts w:ascii="Times New Roman" w:hAnsi="Times New Roman"/>
                <w:sz w:val="24"/>
                <w:szCs w:val="24"/>
              </w:rPr>
            </w:pPr>
          </w:p>
          <w:p w:rsidR="005B20CB" w:rsidRDefault="005B20CB" w:rsidP="0002304F">
            <w:pPr>
              <w:spacing w:after="0" w:line="240" w:lineRule="auto"/>
              <w:rPr>
                <w:rFonts w:ascii="Times New Roman" w:hAnsi="Times New Roman"/>
                <w:sz w:val="24"/>
                <w:szCs w:val="24"/>
              </w:rPr>
            </w:pPr>
          </w:p>
        </w:tc>
        <w:tc>
          <w:tcPr>
            <w:tcW w:w="1418" w:type="dxa"/>
            <w:vMerge w:val="restart"/>
            <w:tcBorders>
              <w:top w:val="single" w:sz="6" w:space="0" w:color="auto"/>
              <w:left w:val="single" w:sz="6" w:space="0" w:color="auto"/>
              <w:bottom w:val="single" w:sz="6" w:space="0" w:color="auto"/>
              <w:right w:val="single" w:sz="6" w:space="0" w:color="auto"/>
            </w:tcBorders>
          </w:tcPr>
          <w:p w:rsidR="005B20CB" w:rsidRDefault="005B20CB" w:rsidP="0002304F">
            <w:pPr>
              <w:spacing w:after="0" w:line="240" w:lineRule="auto"/>
              <w:rPr>
                <w:rFonts w:ascii="Times New Roman" w:hAnsi="Times New Roman"/>
                <w:sz w:val="24"/>
                <w:szCs w:val="24"/>
              </w:rPr>
            </w:pPr>
            <w:r>
              <w:rPr>
                <w:rFonts w:ascii="Times New Roman" w:hAnsi="Times New Roman"/>
                <w:sz w:val="24"/>
                <w:szCs w:val="24"/>
              </w:rPr>
              <w:t>Всего часов</w:t>
            </w:r>
          </w:p>
          <w:p w:rsidR="005B20CB" w:rsidRDefault="005B20CB" w:rsidP="0002304F">
            <w:pPr>
              <w:spacing w:after="0" w:line="240" w:lineRule="auto"/>
              <w:rPr>
                <w:rFonts w:ascii="Times New Roman" w:hAnsi="Times New Roman"/>
                <w:sz w:val="24"/>
                <w:szCs w:val="24"/>
              </w:rPr>
            </w:pPr>
          </w:p>
          <w:p w:rsidR="005B20CB" w:rsidRDefault="005B20CB" w:rsidP="0002304F">
            <w:pPr>
              <w:spacing w:after="0" w:line="240" w:lineRule="auto"/>
              <w:rPr>
                <w:rFonts w:ascii="Times New Roman" w:hAnsi="Times New Roman"/>
                <w:sz w:val="24"/>
                <w:szCs w:val="24"/>
              </w:rPr>
            </w:pPr>
          </w:p>
        </w:tc>
        <w:tc>
          <w:tcPr>
            <w:tcW w:w="2835" w:type="dxa"/>
            <w:vMerge w:val="restart"/>
            <w:tcBorders>
              <w:top w:val="single" w:sz="6" w:space="0" w:color="auto"/>
              <w:left w:val="single" w:sz="6" w:space="0" w:color="auto"/>
              <w:bottom w:val="single" w:sz="6" w:space="0" w:color="auto"/>
              <w:right w:val="single" w:sz="6" w:space="0" w:color="auto"/>
            </w:tcBorders>
            <w:hideMark/>
          </w:tcPr>
          <w:p w:rsidR="005B20CB" w:rsidRDefault="005B20CB" w:rsidP="0002304F">
            <w:pPr>
              <w:spacing w:after="0" w:line="240" w:lineRule="auto"/>
              <w:rPr>
                <w:rFonts w:ascii="Times New Roman" w:hAnsi="Times New Roman"/>
                <w:sz w:val="24"/>
                <w:szCs w:val="24"/>
              </w:rPr>
            </w:pPr>
            <w:r>
              <w:rPr>
                <w:rFonts w:ascii="Times New Roman" w:hAnsi="Times New Roman"/>
                <w:sz w:val="24"/>
                <w:szCs w:val="24"/>
              </w:rPr>
              <w:t>Виды учебной деятельности</w:t>
            </w:r>
          </w:p>
        </w:tc>
        <w:tc>
          <w:tcPr>
            <w:tcW w:w="3402" w:type="dxa"/>
            <w:vMerge w:val="restart"/>
            <w:tcBorders>
              <w:top w:val="single" w:sz="6" w:space="0" w:color="auto"/>
              <w:left w:val="single" w:sz="6" w:space="0" w:color="auto"/>
              <w:bottom w:val="single" w:sz="6" w:space="0" w:color="auto"/>
              <w:right w:val="single" w:sz="6" w:space="0" w:color="auto"/>
            </w:tcBorders>
          </w:tcPr>
          <w:p w:rsidR="005B20CB" w:rsidRDefault="005B20CB" w:rsidP="0002304F">
            <w:pPr>
              <w:spacing w:after="0" w:line="240" w:lineRule="auto"/>
              <w:rPr>
                <w:rFonts w:ascii="Times New Roman" w:hAnsi="Times New Roman"/>
                <w:sz w:val="24"/>
                <w:szCs w:val="24"/>
              </w:rPr>
            </w:pPr>
            <w:r>
              <w:rPr>
                <w:rFonts w:ascii="Times New Roman" w:hAnsi="Times New Roman"/>
                <w:sz w:val="24"/>
                <w:szCs w:val="24"/>
              </w:rPr>
              <w:t>Виды контроля</w:t>
            </w:r>
          </w:p>
          <w:p w:rsidR="005B20CB" w:rsidRDefault="005B20CB" w:rsidP="0002304F">
            <w:pPr>
              <w:spacing w:after="0" w:line="240" w:lineRule="auto"/>
              <w:rPr>
                <w:rFonts w:ascii="Times New Roman" w:hAnsi="Times New Roman"/>
                <w:sz w:val="24"/>
                <w:szCs w:val="24"/>
              </w:rPr>
            </w:pPr>
          </w:p>
          <w:p w:rsidR="005B20CB" w:rsidRDefault="005B20CB" w:rsidP="0002304F">
            <w:pPr>
              <w:spacing w:after="0" w:line="240" w:lineRule="auto"/>
              <w:rPr>
                <w:rFonts w:ascii="Times New Roman" w:hAnsi="Times New Roman"/>
                <w:sz w:val="24"/>
                <w:szCs w:val="24"/>
              </w:rPr>
            </w:pPr>
          </w:p>
        </w:tc>
      </w:tr>
      <w:tr w:rsidR="005B20CB" w:rsidTr="0002304F">
        <w:trPr>
          <w:trHeight w:val="276"/>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r>
      <w:tr w:rsidR="005B20CB" w:rsidTr="0002304F">
        <w:trPr>
          <w:trHeight w:val="276"/>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c>
          <w:tcPr>
            <w:tcW w:w="3402" w:type="dxa"/>
            <w:vMerge/>
            <w:tcBorders>
              <w:top w:val="single" w:sz="6" w:space="0" w:color="auto"/>
              <w:left w:val="single" w:sz="6" w:space="0" w:color="auto"/>
              <w:bottom w:val="single" w:sz="6" w:space="0" w:color="auto"/>
              <w:right w:val="single" w:sz="6" w:space="0" w:color="auto"/>
            </w:tcBorders>
            <w:vAlign w:val="center"/>
            <w:hideMark/>
          </w:tcPr>
          <w:p w:rsidR="005B20CB" w:rsidRDefault="005B20CB" w:rsidP="0002304F">
            <w:pPr>
              <w:spacing w:after="0" w:line="240" w:lineRule="auto"/>
              <w:rPr>
                <w:rFonts w:ascii="Times New Roman" w:hAnsi="Times New Roman" w:cs="Times New Roman"/>
                <w:sz w:val="24"/>
                <w:szCs w:val="24"/>
              </w:rPr>
            </w:pPr>
          </w:p>
        </w:tc>
      </w:tr>
      <w:tr w:rsidR="005B20CB" w:rsidTr="0002304F">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hd w:val="clear" w:color="auto" w:fill="FFFFFF"/>
              <w:spacing w:after="0" w:line="240" w:lineRule="auto"/>
              <w:rPr>
                <w:rFonts w:ascii="Times New Roman" w:hAnsi="Times New Roman"/>
                <w:b/>
                <w:bCs/>
                <w:iCs/>
                <w:sz w:val="24"/>
                <w:szCs w:val="24"/>
              </w:rPr>
            </w:pPr>
            <w:r>
              <w:rPr>
                <w:rFonts w:ascii="Times New Roman" w:hAnsi="Times New Roman"/>
                <w:b/>
                <w:bCs/>
                <w:iCs/>
                <w:sz w:val="24"/>
                <w:szCs w:val="24"/>
              </w:rPr>
              <w:t xml:space="preserve">Лёгкая атлетика </w:t>
            </w:r>
          </w:p>
          <w:p w:rsidR="005B20CB" w:rsidRDefault="005B20CB" w:rsidP="0002304F">
            <w:pPr>
              <w:shd w:val="clear" w:color="auto" w:fill="FFFFFF"/>
              <w:spacing w:after="0" w:line="240" w:lineRule="auto"/>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11ч </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ind w:firstLine="4"/>
              <w:rPr>
                <w:rFonts w:ascii="Times New Roman" w:hAnsi="Times New Roman"/>
                <w:sz w:val="24"/>
                <w:szCs w:val="24"/>
              </w:rPr>
            </w:pPr>
            <w:r>
              <w:rPr>
                <w:rFonts w:ascii="Times New Roman" w:hAnsi="Times New Roman"/>
                <w:spacing w:val="-4"/>
                <w:sz w:val="24"/>
                <w:szCs w:val="24"/>
              </w:rPr>
              <w:t>Беседа, расск</w:t>
            </w:r>
            <w:r>
              <w:rPr>
                <w:rFonts w:ascii="Times New Roman" w:hAnsi="Times New Roman"/>
                <w:sz w:val="24"/>
                <w:szCs w:val="24"/>
              </w:rPr>
              <w:t>аз</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ind w:firstLine="4"/>
              <w:rPr>
                <w:rFonts w:ascii="Times New Roman" w:hAnsi="Times New Roman"/>
                <w:sz w:val="24"/>
                <w:szCs w:val="24"/>
              </w:rPr>
            </w:pPr>
            <w:r>
              <w:rPr>
                <w:rFonts w:ascii="Times New Roman" w:hAnsi="Times New Roman"/>
                <w:spacing w:val="-5"/>
                <w:sz w:val="24"/>
                <w:szCs w:val="24"/>
              </w:rPr>
              <w:t>Теку</w:t>
            </w:r>
            <w:r>
              <w:rPr>
                <w:rFonts w:ascii="Times New Roman" w:hAnsi="Times New Roman"/>
                <w:spacing w:val="-2"/>
                <w:sz w:val="24"/>
                <w:szCs w:val="24"/>
              </w:rPr>
              <w:t>щий, спортивные упражнения</w:t>
            </w:r>
          </w:p>
        </w:tc>
      </w:tr>
      <w:tr w:rsidR="005B20CB" w:rsidTr="0002304F">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pacing w:after="0" w:line="240" w:lineRule="auto"/>
              <w:rPr>
                <w:rFonts w:ascii="Times New Roman" w:eastAsia="Calibri" w:hAnsi="Times New Roman"/>
                <w:bCs/>
                <w:iCs/>
                <w:sz w:val="24"/>
                <w:szCs w:val="24"/>
              </w:rPr>
            </w:pPr>
            <w:r>
              <w:rPr>
                <w:rFonts w:ascii="Times New Roman" w:eastAsia="Calibri" w:hAnsi="Times New Roman"/>
                <w:b/>
                <w:bCs/>
                <w:iCs/>
                <w:sz w:val="24"/>
                <w:szCs w:val="24"/>
              </w:rPr>
              <w:t>Кроссовая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eastAsia="Times New Roman" w:hAnsi="Times New Roman"/>
                <w:sz w:val="24"/>
                <w:szCs w:val="24"/>
                <w:lang w:eastAsia="ru-RU"/>
              </w:rPr>
            </w:pPr>
            <w:r>
              <w:rPr>
                <w:rFonts w:ascii="Times New Roman" w:hAnsi="Times New Roman"/>
                <w:sz w:val="24"/>
                <w:szCs w:val="24"/>
              </w:rPr>
              <w:t>9ч</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4"/>
                <w:sz w:val="24"/>
                <w:szCs w:val="24"/>
              </w:rPr>
              <w:t>Беседа, расск</w:t>
            </w:r>
            <w:r>
              <w:rPr>
                <w:rFonts w:ascii="Times New Roman" w:hAnsi="Times New Roman"/>
                <w:sz w:val="24"/>
                <w:szCs w:val="24"/>
              </w:rPr>
              <w:t>аз</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5"/>
                <w:sz w:val="24"/>
                <w:szCs w:val="24"/>
              </w:rPr>
              <w:t>Теку</w:t>
            </w:r>
            <w:r>
              <w:rPr>
                <w:rFonts w:ascii="Times New Roman" w:hAnsi="Times New Roman"/>
                <w:spacing w:val="-4"/>
                <w:sz w:val="24"/>
                <w:szCs w:val="24"/>
              </w:rPr>
              <w:t>щий,</w:t>
            </w:r>
            <w:r>
              <w:rPr>
                <w:rFonts w:ascii="Times New Roman" w:hAnsi="Times New Roman"/>
                <w:spacing w:val="-2"/>
                <w:sz w:val="24"/>
                <w:szCs w:val="24"/>
              </w:rPr>
              <w:t xml:space="preserve"> спортивные упражнения</w:t>
            </w:r>
          </w:p>
        </w:tc>
      </w:tr>
      <w:tr w:rsidR="005B20CB" w:rsidTr="0002304F">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pacing w:after="0" w:line="240" w:lineRule="auto"/>
              <w:rPr>
                <w:rFonts w:ascii="Times New Roman" w:eastAsia="Calibri" w:hAnsi="Times New Roman"/>
                <w:b/>
                <w:bCs/>
                <w:iCs/>
                <w:sz w:val="24"/>
                <w:szCs w:val="24"/>
              </w:rPr>
            </w:pPr>
            <w:r>
              <w:rPr>
                <w:rFonts w:ascii="Times New Roman" w:eastAsia="Calibri" w:hAnsi="Times New Roman"/>
                <w:b/>
                <w:bCs/>
                <w:iCs/>
                <w:sz w:val="24"/>
                <w:szCs w:val="24"/>
              </w:rPr>
              <w:t>Гимнастика (18 часов)</w:t>
            </w:r>
          </w:p>
          <w:p w:rsidR="005B20CB" w:rsidRDefault="005B20CB" w:rsidP="0002304F">
            <w:pPr>
              <w:shd w:val="clear" w:color="auto" w:fill="FFFFFF"/>
              <w:spacing w:after="0" w:line="240" w:lineRule="auto"/>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z w:val="24"/>
                <w:szCs w:val="24"/>
              </w:rPr>
              <w:t>15ч</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4"/>
                <w:sz w:val="24"/>
                <w:szCs w:val="24"/>
              </w:rPr>
              <w:t>Беседа, расск</w:t>
            </w:r>
            <w:r>
              <w:rPr>
                <w:rFonts w:ascii="Times New Roman" w:hAnsi="Times New Roman"/>
                <w:sz w:val="24"/>
                <w:szCs w:val="24"/>
              </w:rPr>
              <w:t>аз</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5"/>
                <w:sz w:val="24"/>
                <w:szCs w:val="24"/>
              </w:rPr>
              <w:t>Теку</w:t>
            </w:r>
            <w:r>
              <w:rPr>
                <w:rFonts w:ascii="Times New Roman" w:hAnsi="Times New Roman"/>
                <w:spacing w:val="-4"/>
                <w:sz w:val="24"/>
                <w:szCs w:val="24"/>
              </w:rPr>
              <w:t>щий,</w:t>
            </w:r>
            <w:r>
              <w:rPr>
                <w:rFonts w:ascii="Times New Roman" w:hAnsi="Times New Roman"/>
                <w:spacing w:val="-2"/>
                <w:sz w:val="24"/>
                <w:szCs w:val="24"/>
              </w:rPr>
              <w:t xml:space="preserve"> спортивные упражнения</w:t>
            </w:r>
          </w:p>
          <w:p w:rsidR="005B20CB" w:rsidRDefault="005B20CB" w:rsidP="0002304F">
            <w:pPr>
              <w:shd w:val="clear" w:color="auto" w:fill="FFFFFF"/>
              <w:spacing w:after="0" w:line="240" w:lineRule="auto"/>
              <w:rPr>
                <w:rFonts w:ascii="Times New Roman" w:hAnsi="Times New Roman"/>
                <w:sz w:val="24"/>
                <w:szCs w:val="24"/>
              </w:rPr>
            </w:pPr>
          </w:p>
        </w:tc>
      </w:tr>
      <w:tr w:rsidR="005B20CB" w:rsidTr="0002304F">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Подвижные игры </w:t>
            </w:r>
          </w:p>
          <w:p w:rsidR="005B20CB" w:rsidRDefault="005B20CB" w:rsidP="0002304F">
            <w:pPr>
              <w:spacing w:after="0" w:line="240" w:lineRule="auto"/>
              <w:rPr>
                <w:rFonts w:ascii="Times New Roman" w:eastAsia="Calibri" w:hAnsi="Times New Roman"/>
                <w:b/>
                <w:bCs/>
                <w:iCs/>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B20CB" w:rsidRPr="005B20CB" w:rsidRDefault="005B20CB" w:rsidP="0002304F">
            <w:pPr>
              <w:shd w:val="clear" w:color="auto" w:fill="FFFFFF"/>
              <w:spacing w:after="0" w:line="240" w:lineRule="auto"/>
              <w:rPr>
                <w:rFonts w:ascii="Times New Roman" w:eastAsia="Times New Roman" w:hAnsi="Times New Roman"/>
                <w:sz w:val="24"/>
                <w:szCs w:val="24"/>
                <w:lang w:eastAsia="ru-RU"/>
              </w:rPr>
            </w:pPr>
            <w:r w:rsidRPr="005B20CB">
              <w:rPr>
                <w:rFonts w:ascii="Times New Roman" w:eastAsia="Calibri" w:hAnsi="Times New Roman"/>
                <w:sz w:val="24"/>
                <w:szCs w:val="24"/>
              </w:rPr>
              <w:t>16 часов</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4"/>
                <w:sz w:val="24"/>
                <w:szCs w:val="24"/>
              </w:rPr>
              <w:t>Беседа, расск</w:t>
            </w:r>
            <w:r>
              <w:rPr>
                <w:rFonts w:ascii="Times New Roman" w:hAnsi="Times New Roman"/>
                <w:sz w:val="24"/>
                <w:szCs w:val="24"/>
              </w:rPr>
              <w:t>аз</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5"/>
                <w:sz w:val="24"/>
                <w:szCs w:val="24"/>
              </w:rPr>
              <w:t>Теку</w:t>
            </w:r>
            <w:r>
              <w:rPr>
                <w:rFonts w:ascii="Times New Roman" w:hAnsi="Times New Roman"/>
                <w:spacing w:val="-4"/>
                <w:sz w:val="24"/>
                <w:szCs w:val="24"/>
              </w:rPr>
              <w:t>щий,</w:t>
            </w:r>
          </w:p>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2"/>
                <w:sz w:val="24"/>
                <w:szCs w:val="24"/>
              </w:rPr>
              <w:t>спортивные упражнения</w:t>
            </w:r>
          </w:p>
        </w:tc>
      </w:tr>
      <w:tr w:rsidR="005B20CB" w:rsidTr="0002304F">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Кроссовая подготовка </w:t>
            </w:r>
          </w:p>
          <w:p w:rsidR="005B20CB" w:rsidRDefault="005B20CB" w:rsidP="0002304F">
            <w:pPr>
              <w:spacing w:after="0" w:line="240" w:lineRule="auto"/>
              <w:rPr>
                <w:rFonts w:ascii="Times New Roman" w:eastAsia="Calibri" w:hAnsi="Times New Roman"/>
                <w:b/>
                <w:bCs/>
                <w:iCs/>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B20CB" w:rsidRPr="005B20CB" w:rsidRDefault="005B20CB" w:rsidP="0002304F">
            <w:pPr>
              <w:shd w:val="clear" w:color="auto" w:fill="FFFFFF"/>
              <w:spacing w:after="0" w:line="240" w:lineRule="auto"/>
              <w:rPr>
                <w:rFonts w:ascii="Times New Roman" w:eastAsia="Times New Roman" w:hAnsi="Times New Roman"/>
                <w:sz w:val="24"/>
                <w:szCs w:val="24"/>
                <w:lang w:eastAsia="ru-RU"/>
              </w:rPr>
            </w:pPr>
            <w:r w:rsidRPr="005B20CB">
              <w:rPr>
                <w:rFonts w:ascii="Times New Roman" w:eastAsia="Calibri" w:hAnsi="Times New Roman"/>
                <w:sz w:val="24"/>
                <w:szCs w:val="24"/>
              </w:rPr>
              <w:t>7 часов</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4"/>
                <w:sz w:val="24"/>
                <w:szCs w:val="24"/>
              </w:rPr>
              <w:t>Беседа, расск</w:t>
            </w:r>
            <w:r>
              <w:rPr>
                <w:rFonts w:ascii="Times New Roman" w:hAnsi="Times New Roman"/>
                <w:sz w:val="24"/>
                <w:szCs w:val="24"/>
              </w:rPr>
              <w:t>аз</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rPr>
                <w:rFonts w:ascii="Times New Roman" w:hAnsi="Times New Roman"/>
                <w:sz w:val="24"/>
                <w:szCs w:val="24"/>
              </w:rPr>
            </w:pPr>
            <w:r>
              <w:rPr>
                <w:rFonts w:ascii="Times New Roman" w:hAnsi="Times New Roman"/>
                <w:spacing w:val="-5"/>
                <w:sz w:val="24"/>
                <w:szCs w:val="24"/>
              </w:rPr>
              <w:t>Теку</w:t>
            </w:r>
            <w:r>
              <w:rPr>
                <w:rFonts w:ascii="Times New Roman" w:hAnsi="Times New Roman"/>
                <w:spacing w:val="-4"/>
                <w:sz w:val="24"/>
                <w:szCs w:val="24"/>
              </w:rPr>
              <w:t>щий,</w:t>
            </w:r>
            <w:r>
              <w:rPr>
                <w:rFonts w:ascii="Times New Roman" w:hAnsi="Times New Roman"/>
                <w:spacing w:val="-2"/>
                <w:sz w:val="24"/>
                <w:szCs w:val="24"/>
              </w:rPr>
              <w:t xml:space="preserve"> спортивные упражнения</w:t>
            </w:r>
          </w:p>
        </w:tc>
      </w:tr>
      <w:tr w:rsidR="005B20CB" w:rsidTr="0002304F">
        <w:trPr>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5B20CB" w:rsidRDefault="005B20CB" w:rsidP="0002304F">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Лёгкая атлетика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B20CB" w:rsidRPr="005B20CB" w:rsidRDefault="005B20CB" w:rsidP="0002304F">
            <w:pPr>
              <w:shd w:val="clear" w:color="auto" w:fill="FFFFFF"/>
              <w:spacing w:after="0" w:line="240" w:lineRule="auto"/>
              <w:rPr>
                <w:rFonts w:ascii="Times New Roman" w:eastAsia="Calibri" w:hAnsi="Times New Roman"/>
                <w:sz w:val="24"/>
                <w:szCs w:val="24"/>
              </w:rPr>
            </w:pPr>
            <w:r w:rsidRPr="005B20CB">
              <w:rPr>
                <w:rFonts w:ascii="Times New Roman" w:eastAsia="Calibri" w:hAnsi="Times New Roman"/>
                <w:sz w:val="24"/>
                <w:szCs w:val="24"/>
              </w:rPr>
              <w:t>10 часов</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ind w:firstLine="4"/>
              <w:rPr>
                <w:rFonts w:ascii="Times New Roman" w:eastAsia="Times New Roman" w:hAnsi="Times New Roman"/>
                <w:sz w:val="24"/>
                <w:szCs w:val="24"/>
                <w:lang w:eastAsia="ru-RU"/>
              </w:rPr>
            </w:pPr>
            <w:r>
              <w:rPr>
                <w:rFonts w:ascii="Times New Roman" w:hAnsi="Times New Roman"/>
                <w:spacing w:val="-4"/>
                <w:sz w:val="24"/>
                <w:szCs w:val="24"/>
              </w:rPr>
              <w:t>Беседа, расск</w:t>
            </w:r>
            <w:r>
              <w:rPr>
                <w:rFonts w:ascii="Times New Roman" w:hAnsi="Times New Roman"/>
                <w:sz w:val="24"/>
                <w:szCs w:val="24"/>
              </w:rPr>
              <w:t>аз</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B20CB" w:rsidRDefault="005B20CB" w:rsidP="0002304F">
            <w:pPr>
              <w:shd w:val="clear" w:color="auto" w:fill="FFFFFF"/>
              <w:spacing w:after="0" w:line="240" w:lineRule="auto"/>
              <w:ind w:firstLine="4"/>
              <w:rPr>
                <w:rFonts w:ascii="Times New Roman" w:hAnsi="Times New Roman"/>
                <w:sz w:val="24"/>
                <w:szCs w:val="24"/>
              </w:rPr>
            </w:pPr>
            <w:r>
              <w:rPr>
                <w:rFonts w:ascii="Times New Roman" w:hAnsi="Times New Roman"/>
                <w:spacing w:val="-5"/>
                <w:sz w:val="24"/>
                <w:szCs w:val="24"/>
              </w:rPr>
              <w:t>Теку</w:t>
            </w:r>
            <w:r>
              <w:rPr>
                <w:rFonts w:ascii="Times New Roman" w:hAnsi="Times New Roman"/>
                <w:spacing w:val="-2"/>
                <w:sz w:val="24"/>
                <w:szCs w:val="24"/>
              </w:rPr>
              <w:t>щий, спортивные упражнения</w:t>
            </w:r>
          </w:p>
        </w:tc>
      </w:tr>
    </w:tbl>
    <w:p w:rsidR="00D233D1" w:rsidRDefault="00D233D1" w:rsidP="007F698B">
      <w:pPr>
        <w:spacing w:after="0" w:line="240" w:lineRule="auto"/>
        <w:ind w:firstLine="709"/>
        <w:rPr>
          <w:rFonts w:ascii="Times New Roman" w:hAnsi="Times New Roman" w:cs="Times New Roman"/>
          <w:b/>
          <w:sz w:val="24"/>
          <w:szCs w:val="24"/>
        </w:rPr>
      </w:pPr>
    </w:p>
    <w:p w:rsidR="00D233D1" w:rsidRDefault="00D233D1" w:rsidP="007F698B">
      <w:pPr>
        <w:spacing w:after="0" w:line="240" w:lineRule="auto"/>
        <w:ind w:firstLine="709"/>
        <w:rPr>
          <w:rFonts w:ascii="Times New Roman" w:hAnsi="Times New Roman" w:cs="Times New Roman"/>
          <w:b/>
          <w:sz w:val="24"/>
          <w:szCs w:val="24"/>
        </w:rPr>
      </w:pPr>
    </w:p>
    <w:p w:rsidR="007F698B" w:rsidRPr="007F698B" w:rsidRDefault="007F698B" w:rsidP="007F698B">
      <w:pPr>
        <w:spacing w:after="0" w:line="240" w:lineRule="auto"/>
        <w:ind w:firstLine="709"/>
        <w:rPr>
          <w:rFonts w:ascii="Times New Roman" w:hAnsi="Times New Roman" w:cs="Times New Roman"/>
          <w:b/>
          <w:sz w:val="24"/>
          <w:szCs w:val="24"/>
        </w:rPr>
      </w:pPr>
      <w:r w:rsidRPr="007F698B">
        <w:rPr>
          <w:rFonts w:ascii="Times New Roman" w:hAnsi="Times New Roman" w:cs="Times New Roman"/>
          <w:b/>
          <w:sz w:val="24"/>
          <w:szCs w:val="24"/>
        </w:rPr>
        <w:t>Планируемые результаты обучения</w:t>
      </w:r>
      <w:r>
        <w:rPr>
          <w:rFonts w:ascii="Times New Roman" w:hAnsi="Times New Roman" w:cs="Times New Roman"/>
          <w:b/>
          <w:sz w:val="24"/>
          <w:szCs w:val="24"/>
        </w:rPr>
        <w:t>.</w:t>
      </w:r>
    </w:p>
    <w:p w:rsidR="006837F9" w:rsidRPr="007F698B" w:rsidRDefault="006837F9" w:rsidP="006837F9">
      <w:pPr>
        <w:spacing w:after="0" w:line="240" w:lineRule="auto"/>
        <w:rPr>
          <w:rFonts w:ascii="Times New Roman" w:hAnsi="Times New Roman" w:cs="Times New Roman"/>
          <w:sz w:val="24"/>
          <w:szCs w:val="24"/>
        </w:rPr>
      </w:pPr>
    </w:p>
    <w:p w:rsidR="007F698B" w:rsidRPr="0063215F" w:rsidRDefault="007F698B" w:rsidP="007F698B">
      <w:pPr>
        <w:pStyle w:val="Style8"/>
        <w:widowControl/>
        <w:spacing w:line="274" w:lineRule="exact"/>
        <w:ind w:firstLine="706"/>
        <w:rPr>
          <w:rStyle w:val="FontStyle19"/>
          <w:sz w:val="24"/>
          <w:szCs w:val="24"/>
        </w:rPr>
      </w:pPr>
      <w:r w:rsidRPr="0063215F">
        <w:rPr>
          <w:rStyle w:val="FontStyle19"/>
          <w:sz w:val="24"/>
          <w:szCs w:val="24"/>
        </w:rPr>
        <w:t xml:space="preserve">На </w:t>
      </w:r>
      <w:r w:rsidRPr="0063215F">
        <w:rPr>
          <w:rStyle w:val="FontStyle23"/>
          <w:sz w:val="24"/>
          <w:szCs w:val="24"/>
        </w:rPr>
        <w:t xml:space="preserve">уроках с образовательно-познавательной направленностью </w:t>
      </w:r>
      <w:r w:rsidRPr="0063215F">
        <w:rPr>
          <w:rStyle w:val="FontStyle19"/>
          <w:sz w:val="24"/>
          <w:szCs w:val="24"/>
        </w:rPr>
        <w:t>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i/>
          <w:iCs/>
          <w:sz w:val="24"/>
          <w:szCs w:val="24"/>
        </w:rPr>
        <w:t xml:space="preserve">Уроки с образовательно-предметной направленностью </w:t>
      </w:r>
      <w:r w:rsidRPr="00BF4CD4">
        <w:rPr>
          <w:rFonts w:ascii="Times New Roman" w:hAnsi="Times New Roman" w:cs="Times New Roman"/>
          <w:sz w:val="24"/>
          <w:szCs w:val="24"/>
        </w:rPr>
        <w:t>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i/>
          <w:iCs/>
          <w:sz w:val="24"/>
          <w:szCs w:val="24"/>
        </w:rPr>
        <w:t xml:space="preserve">Уроки с образовательно-тренировочной направленностью </w:t>
      </w:r>
      <w:r w:rsidRPr="00BF4CD4">
        <w:rPr>
          <w:rFonts w:ascii="Times New Roman" w:hAnsi="Times New Roman" w:cs="Times New Roman"/>
          <w:sz w:val="24"/>
          <w:szCs w:val="24"/>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BF4CD4" w:rsidRPr="00BF4CD4" w:rsidRDefault="00B4206D" w:rsidP="00BF4CD4">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Результаты 2</w:t>
      </w:r>
      <w:r w:rsidR="00BF4CD4" w:rsidRPr="00BF4CD4">
        <w:rPr>
          <w:rFonts w:ascii="Times New Roman" w:hAnsi="Times New Roman" w:cs="Times New Roman"/>
          <w:b/>
          <w:sz w:val="24"/>
          <w:szCs w:val="24"/>
        </w:rPr>
        <w:t>-го года обучения.</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В  результате  освоения  Обязательного  минимума  содержания  учебного предмета«Физическая культура» учащиеся 2 класса должны:</w:t>
      </w:r>
    </w:p>
    <w:p w:rsidR="00BF4CD4" w:rsidRPr="00BF4CD4" w:rsidRDefault="00BF4CD4" w:rsidP="00BF4CD4">
      <w:pPr>
        <w:pStyle w:val="a4"/>
        <w:numPr>
          <w:ilvl w:val="0"/>
          <w:numId w:val="18"/>
        </w:numPr>
        <w:spacing w:after="0" w:line="240" w:lineRule="auto"/>
        <w:rPr>
          <w:rFonts w:ascii="Times New Roman" w:hAnsi="Times New Roman" w:cs="Times New Roman"/>
          <w:sz w:val="24"/>
          <w:szCs w:val="24"/>
        </w:rPr>
      </w:pPr>
      <w:r w:rsidRPr="00BF4CD4">
        <w:rPr>
          <w:rFonts w:ascii="Times New Roman" w:hAnsi="Times New Roman" w:cs="Times New Roman"/>
          <w:sz w:val="24"/>
          <w:szCs w:val="24"/>
        </w:rPr>
        <w:t>иметь представление:</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о зарождении древних Олимпийских игр;</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lastRenderedPageBreak/>
        <w:t>о физических качествах и общих правилах определения уровня их развития; о правилах проведения закаливающих процедур;</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об осанке и правилах использования комплексов физических упражнений для формирования правильной осанки;</w:t>
      </w:r>
    </w:p>
    <w:p w:rsidR="00BF4CD4" w:rsidRPr="00BF4CD4" w:rsidRDefault="00BF4CD4" w:rsidP="00BF4CD4">
      <w:pPr>
        <w:pStyle w:val="a4"/>
        <w:numPr>
          <w:ilvl w:val="0"/>
          <w:numId w:val="18"/>
        </w:numPr>
        <w:spacing w:after="0" w:line="240" w:lineRule="auto"/>
        <w:rPr>
          <w:rFonts w:ascii="Times New Roman" w:hAnsi="Times New Roman" w:cs="Times New Roman"/>
          <w:sz w:val="24"/>
          <w:szCs w:val="24"/>
        </w:rPr>
      </w:pPr>
      <w:r w:rsidRPr="00BF4CD4">
        <w:rPr>
          <w:rFonts w:ascii="Times New Roman" w:hAnsi="Times New Roman" w:cs="Times New Roman"/>
          <w:sz w:val="24"/>
          <w:szCs w:val="24"/>
        </w:rPr>
        <w:t>уметь:</w:t>
      </w:r>
    </w:p>
    <w:p w:rsidR="00BF4CD4" w:rsidRPr="00BF4CD4" w:rsidRDefault="00BF4CD4" w:rsidP="00BF4CD4">
      <w:pPr>
        <w:widowControl w:val="0"/>
        <w:numPr>
          <w:ilvl w:val="0"/>
          <w:numId w:val="17"/>
        </w:numPr>
        <w:tabs>
          <w:tab w:val="left" w:pos="360"/>
        </w:tabs>
        <w:autoSpaceDE w:val="0"/>
        <w:autoSpaceDN w:val="0"/>
        <w:adjustRightInd w:val="0"/>
        <w:spacing w:after="0" w:line="293" w:lineRule="exact"/>
        <w:rPr>
          <w:rFonts w:ascii="Times New Roman" w:eastAsiaTheme="minorEastAsia" w:hAnsi="Times New Roman" w:cs="Times New Roman"/>
          <w:sz w:val="24"/>
          <w:szCs w:val="24"/>
          <w:lang w:eastAsia="ru-RU"/>
        </w:rPr>
      </w:pPr>
      <w:r w:rsidRPr="00BF4CD4">
        <w:rPr>
          <w:rFonts w:ascii="Times New Roman" w:eastAsiaTheme="minorEastAsia" w:hAnsi="Times New Roman" w:cs="Times New Roman"/>
          <w:sz w:val="24"/>
          <w:szCs w:val="24"/>
          <w:lang w:eastAsia="ru-RU"/>
        </w:rPr>
        <w:t>определять уровень развития физических качеств (силы, быстроты, гибкости);</w:t>
      </w:r>
    </w:p>
    <w:p w:rsidR="00BF4CD4" w:rsidRPr="00BF4CD4" w:rsidRDefault="00BF4CD4" w:rsidP="00BF4CD4">
      <w:pPr>
        <w:widowControl w:val="0"/>
        <w:numPr>
          <w:ilvl w:val="0"/>
          <w:numId w:val="17"/>
        </w:numPr>
        <w:tabs>
          <w:tab w:val="left" w:pos="360"/>
        </w:tabs>
        <w:autoSpaceDE w:val="0"/>
        <w:autoSpaceDN w:val="0"/>
        <w:adjustRightInd w:val="0"/>
        <w:spacing w:after="0" w:line="293" w:lineRule="exact"/>
        <w:jc w:val="both"/>
        <w:rPr>
          <w:rFonts w:ascii="Times New Roman" w:eastAsiaTheme="minorEastAsia" w:hAnsi="Times New Roman" w:cs="Times New Roman"/>
          <w:sz w:val="24"/>
          <w:szCs w:val="24"/>
          <w:lang w:eastAsia="ru-RU"/>
        </w:rPr>
      </w:pPr>
      <w:r w:rsidRPr="00BF4CD4">
        <w:rPr>
          <w:rFonts w:ascii="Times New Roman" w:eastAsiaTheme="minorEastAsia" w:hAnsi="Times New Roman" w:cs="Times New Roman"/>
          <w:sz w:val="24"/>
          <w:szCs w:val="24"/>
          <w:lang w:eastAsia="ru-RU"/>
        </w:rPr>
        <w:t>вести наблюдения за физическим развитием и физической подготовленностью;</w:t>
      </w:r>
    </w:p>
    <w:p w:rsidR="00BF4CD4" w:rsidRPr="00BF4CD4" w:rsidRDefault="00BF4CD4" w:rsidP="00BF4CD4">
      <w:pPr>
        <w:widowControl w:val="0"/>
        <w:numPr>
          <w:ilvl w:val="0"/>
          <w:numId w:val="17"/>
        </w:numPr>
        <w:tabs>
          <w:tab w:val="left" w:pos="360"/>
        </w:tabs>
        <w:autoSpaceDE w:val="0"/>
        <w:autoSpaceDN w:val="0"/>
        <w:adjustRightInd w:val="0"/>
        <w:spacing w:after="0" w:line="293" w:lineRule="exact"/>
        <w:rPr>
          <w:rFonts w:ascii="Times New Roman" w:eastAsiaTheme="minorEastAsia" w:hAnsi="Times New Roman" w:cs="Times New Roman"/>
          <w:sz w:val="24"/>
          <w:szCs w:val="24"/>
          <w:lang w:eastAsia="ru-RU"/>
        </w:rPr>
      </w:pPr>
      <w:r w:rsidRPr="00BF4CD4">
        <w:rPr>
          <w:rFonts w:ascii="Times New Roman" w:eastAsiaTheme="minorEastAsia" w:hAnsi="Times New Roman" w:cs="Times New Roman"/>
          <w:sz w:val="24"/>
          <w:szCs w:val="24"/>
          <w:lang w:eastAsia="ru-RU"/>
        </w:rPr>
        <w:t>выполнять закаливающие водные процедуры (обтирание);</w:t>
      </w:r>
    </w:p>
    <w:p w:rsidR="00BF4CD4" w:rsidRPr="00BF4CD4" w:rsidRDefault="00BF4CD4" w:rsidP="00BF4CD4">
      <w:pPr>
        <w:widowControl w:val="0"/>
        <w:numPr>
          <w:ilvl w:val="0"/>
          <w:numId w:val="17"/>
        </w:numPr>
        <w:tabs>
          <w:tab w:val="left" w:pos="360"/>
        </w:tabs>
        <w:autoSpaceDE w:val="0"/>
        <w:autoSpaceDN w:val="0"/>
        <w:adjustRightInd w:val="0"/>
        <w:spacing w:after="0" w:line="293" w:lineRule="exact"/>
        <w:rPr>
          <w:rFonts w:ascii="Times New Roman" w:eastAsiaTheme="minorEastAsia" w:hAnsi="Times New Roman" w:cs="Times New Roman"/>
          <w:sz w:val="24"/>
          <w:szCs w:val="24"/>
          <w:lang w:eastAsia="ru-RU"/>
        </w:rPr>
      </w:pPr>
      <w:r w:rsidRPr="00BF4CD4">
        <w:rPr>
          <w:rFonts w:ascii="Times New Roman" w:eastAsiaTheme="minorEastAsia" w:hAnsi="Times New Roman" w:cs="Times New Roman"/>
          <w:sz w:val="24"/>
          <w:szCs w:val="24"/>
          <w:lang w:eastAsia="ru-RU"/>
        </w:rPr>
        <w:t>выполнять комплексы упражнений для формирования правильной осанки;</w:t>
      </w:r>
    </w:p>
    <w:p w:rsidR="00BF4CD4" w:rsidRPr="00BF4CD4" w:rsidRDefault="00BF4CD4" w:rsidP="00BF4CD4">
      <w:pPr>
        <w:widowControl w:val="0"/>
        <w:numPr>
          <w:ilvl w:val="0"/>
          <w:numId w:val="17"/>
        </w:numPr>
        <w:tabs>
          <w:tab w:val="left" w:pos="360"/>
        </w:tabs>
        <w:autoSpaceDE w:val="0"/>
        <w:autoSpaceDN w:val="0"/>
        <w:adjustRightInd w:val="0"/>
        <w:spacing w:after="0" w:line="293" w:lineRule="exact"/>
        <w:jc w:val="both"/>
        <w:rPr>
          <w:rFonts w:ascii="Times New Roman" w:eastAsiaTheme="minorEastAsia" w:hAnsi="Times New Roman" w:cs="Times New Roman"/>
          <w:sz w:val="24"/>
          <w:szCs w:val="24"/>
          <w:lang w:eastAsia="ru-RU"/>
        </w:rPr>
      </w:pPr>
      <w:r w:rsidRPr="00BF4CD4">
        <w:rPr>
          <w:rFonts w:ascii="Times New Roman" w:eastAsiaTheme="minorEastAsia" w:hAnsi="Times New Roman" w:cs="Times New Roman"/>
          <w:sz w:val="24"/>
          <w:szCs w:val="24"/>
          <w:lang w:eastAsia="ru-RU"/>
        </w:rPr>
        <w:t>выполнять комплексы упражнений для развития точности метания малого мяча;</w:t>
      </w:r>
    </w:p>
    <w:p w:rsidR="00BF4CD4" w:rsidRDefault="00BF4CD4" w:rsidP="00BF4CD4">
      <w:pPr>
        <w:widowControl w:val="0"/>
        <w:numPr>
          <w:ilvl w:val="0"/>
          <w:numId w:val="17"/>
        </w:numPr>
        <w:tabs>
          <w:tab w:val="left" w:pos="360"/>
        </w:tabs>
        <w:autoSpaceDE w:val="0"/>
        <w:autoSpaceDN w:val="0"/>
        <w:adjustRightInd w:val="0"/>
        <w:spacing w:after="0" w:line="293" w:lineRule="exact"/>
        <w:rPr>
          <w:rFonts w:ascii="Times New Roman" w:eastAsiaTheme="minorEastAsia" w:hAnsi="Times New Roman" w:cs="Times New Roman"/>
          <w:sz w:val="24"/>
          <w:szCs w:val="24"/>
          <w:lang w:eastAsia="ru-RU"/>
        </w:rPr>
      </w:pPr>
      <w:r w:rsidRPr="00BF4CD4">
        <w:rPr>
          <w:rFonts w:ascii="Times New Roman" w:eastAsiaTheme="minorEastAsia" w:hAnsi="Times New Roman" w:cs="Times New Roman"/>
          <w:sz w:val="24"/>
          <w:szCs w:val="24"/>
          <w:lang w:eastAsia="ru-RU"/>
        </w:rPr>
        <w:t>выполнять комплексы упражнений для развития равновесия;</w:t>
      </w:r>
    </w:p>
    <w:p w:rsidR="00BF4CD4" w:rsidRPr="00BF4CD4" w:rsidRDefault="00B9445E" w:rsidP="00BF4CD4">
      <w:pPr>
        <w:pStyle w:val="a4"/>
        <w:numPr>
          <w:ilvl w:val="0"/>
          <w:numId w:val="18"/>
        </w:numPr>
        <w:tabs>
          <w:tab w:val="left" w:pos="293"/>
        </w:tabs>
        <w:autoSpaceDE w:val="0"/>
        <w:autoSpaceDN w:val="0"/>
        <w:adjustRightInd w:val="0"/>
        <w:spacing w:before="5" w:after="0" w:line="293"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0.3pt;margin-top:25.3pt;width:478.3pt;height:25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" filled="f" strokecolor="white" strokeweight="0">
            <v:textbox inset="0,0,0,0">
              <w:txbxContent>
                <w:tbl>
                  <w:tblPr>
                    <w:tblW w:w="0" w:type="auto"/>
                    <w:tblInd w:w="40" w:type="dxa"/>
                    <w:tblLayout w:type="fixed"/>
                    <w:tblCellMar>
                      <w:left w:w="40" w:type="dxa"/>
                      <w:right w:w="40" w:type="dxa"/>
                    </w:tblCellMar>
                    <w:tblLook w:val="0000"/>
                  </w:tblPr>
                  <w:tblGrid>
                    <w:gridCol w:w="1877"/>
                    <w:gridCol w:w="1291"/>
                    <w:gridCol w:w="1277"/>
                    <w:gridCol w:w="1277"/>
                    <w:gridCol w:w="1282"/>
                    <w:gridCol w:w="1272"/>
                    <w:gridCol w:w="1291"/>
                  </w:tblGrid>
                  <w:tr w:rsidR="00685BEC">
                    <w:tc>
                      <w:tcPr>
                        <w:tcW w:w="18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Контрольные</w:t>
                        </w:r>
                      </w:p>
                    </w:tc>
                    <w:tc>
                      <w:tcPr>
                        <w:tcW w:w="7690" w:type="dxa"/>
                        <w:gridSpan w:val="6"/>
                        <w:tcBorders>
                          <w:top w:val="single" w:sz="6" w:space="0" w:color="auto"/>
                          <w:left w:val="single" w:sz="6" w:space="0" w:color="auto"/>
                          <w:bottom w:val="single" w:sz="6" w:space="0" w:color="auto"/>
                          <w:right w:val="single" w:sz="6" w:space="0" w:color="auto"/>
                        </w:tcBorders>
                      </w:tcPr>
                      <w:p w:rsidR="00685BEC" w:rsidRDefault="00685BEC">
                        <w:pPr>
                          <w:pStyle w:val="Style5"/>
                          <w:widowControl/>
                          <w:jc w:val="center"/>
                          <w:rPr>
                            <w:rStyle w:val="FontStyle15"/>
                          </w:rPr>
                        </w:pPr>
                        <w:r>
                          <w:rPr>
                            <w:rStyle w:val="FontStyle15"/>
                          </w:rPr>
                          <w:t>Уровень</w:t>
                        </w:r>
                      </w:p>
                    </w:tc>
                  </w:tr>
                  <w:tr w:rsidR="00685BEC">
                    <w:tc>
                      <w:tcPr>
                        <w:tcW w:w="1877" w:type="dxa"/>
                        <w:tcBorders>
                          <w:top w:val="nil"/>
                          <w:left w:val="single" w:sz="6" w:space="0" w:color="auto"/>
                          <w:bottom w:val="nil"/>
                          <w:right w:val="single" w:sz="6" w:space="0" w:color="auto"/>
                        </w:tcBorders>
                      </w:tcPr>
                      <w:p w:rsidR="00685BEC" w:rsidRDefault="00685BEC">
                        <w:pPr>
                          <w:pStyle w:val="Style5"/>
                          <w:widowControl/>
                          <w:ind w:left="226"/>
                          <w:rPr>
                            <w:rStyle w:val="FontStyle15"/>
                          </w:rPr>
                        </w:pPr>
                        <w:r>
                          <w:rPr>
                            <w:rStyle w:val="FontStyle15"/>
                          </w:rPr>
                          <w:t>упражнения</w:t>
                        </w:r>
                      </w:p>
                    </w:tc>
                    <w:tc>
                      <w:tcPr>
                        <w:tcW w:w="1291"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высокий</w:t>
                        </w:r>
                      </w:p>
                    </w:tc>
                    <w:tc>
                      <w:tcPr>
                        <w:tcW w:w="1277"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jc w:val="center"/>
                          <w:rPr>
                            <w:rStyle w:val="FontStyle15"/>
                          </w:rPr>
                        </w:pPr>
                        <w:r>
                          <w:rPr>
                            <w:rStyle w:val="FontStyle15"/>
                          </w:rPr>
                          <w:t>средний</w:t>
                        </w:r>
                      </w:p>
                    </w:tc>
                    <w:tc>
                      <w:tcPr>
                        <w:tcW w:w="1277"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низкий</w:t>
                        </w:r>
                      </w:p>
                    </w:tc>
                    <w:tc>
                      <w:tcPr>
                        <w:tcW w:w="1282"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высокий</w:t>
                        </w:r>
                      </w:p>
                    </w:tc>
                    <w:tc>
                      <w:tcPr>
                        <w:tcW w:w="1272"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средний</w:t>
                        </w:r>
                      </w:p>
                    </w:tc>
                    <w:tc>
                      <w:tcPr>
                        <w:tcW w:w="1291"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низкий</w:t>
                        </w:r>
                      </w:p>
                    </w:tc>
                  </w:tr>
                  <w:tr w:rsidR="00685BEC">
                    <w:tc>
                      <w:tcPr>
                        <w:tcW w:w="18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3845" w:type="dxa"/>
                        <w:gridSpan w:val="3"/>
                        <w:tcBorders>
                          <w:top w:val="single" w:sz="6" w:space="0" w:color="auto"/>
                          <w:left w:val="single" w:sz="6" w:space="0" w:color="auto"/>
                          <w:bottom w:val="single" w:sz="6" w:space="0" w:color="auto"/>
                          <w:right w:val="single" w:sz="6" w:space="0" w:color="auto"/>
                        </w:tcBorders>
                      </w:tcPr>
                      <w:p w:rsidR="00685BEC" w:rsidRDefault="00685BEC">
                        <w:pPr>
                          <w:pStyle w:val="Style5"/>
                          <w:widowControl/>
                          <w:ind w:left="1315"/>
                          <w:rPr>
                            <w:rStyle w:val="FontStyle15"/>
                          </w:rPr>
                        </w:pPr>
                        <w:r>
                          <w:rPr>
                            <w:rStyle w:val="FontStyle15"/>
                          </w:rPr>
                          <w:t>Мальчики</w:t>
                        </w:r>
                      </w:p>
                    </w:tc>
                    <w:tc>
                      <w:tcPr>
                        <w:tcW w:w="3845" w:type="dxa"/>
                        <w:gridSpan w:val="3"/>
                        <w:tcBorders>
                          <w:top w:val="single" w:sz="6" w:space="0" w:color="auto"/>
                          <w:left w:val="single" w:sz="6" w:space="0" w:color="auto"/>
                          <w:bottom w:val="single" w:sz="6" w:space="0" w:color="auto"/>
                          <w:right w:val="single" w:sz="6" w:space="0" w:color="auto"/>
                        </w:tcBorders>
                      </w:tcPr>
                      <w:p w:rsidR="00685BEC" w:rsidRDefault="00685BEC">
                        <w:pPr>
                          <w:pStyle w:val="Style5"/>
                          <w:widowControl/>
                          <w:ind w:left="1382"/>
                          <w:rPr>
                            <w:rStyle w:val="FontStyle15"/>
                          </w:rPr>
                        </w:pPr>
                        <w:r>
                          <w:rPr>
                            <w:rStyle w:val="FontStyle15"/>
                          </w:rPr>
                          <w:t>Девочки</w:t>
                        </w:r>
                      </w:p>
                    </w:tc>
                  </w:tr>
                  <w:tr w:rsidR="00685BEC">
                    <w:tc>
                      <w:tcPr>
                        <w:tcW w:w="18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Подтягивание</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ind w:left="206"/>
                          <w:rPr>
                            <w:rStyle w:val="FontStyle15"/>
                          </w:rPr>
                        </w:pPr>
                        <w:r>
                          <w:rPr>
                            <w:rStyle w:val="FontStyle15"/>
                          </w:rPr>
                          <w:t>14-16</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jc w:val="center"/>
                          <w:rPr>
                            <w:rStyle w:val="FontStyle15"/>
                          </w:rPr>
                        </w:pPr>
                        <w:r>
                          <w:rPr>
                            <w:rStyle w:val="FontStyle15"/>
                          </w:rPr>
                          <w:t>8-13</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ind w:left="302"/>
                          <w:rPr>
                            <w:rStyle w:val="FontStyle15"/>
                          </w:rPr>
                        </w:pPr>
                        <w:r>
                          <w:rPr>
                            <w:rStyle w:val="FontStyle15"/>
                          </w:rPr>
                          <w:t>5-7</w:t>
                        </w:r>
                      </w:p>
                    </w:tc>
                    <w:tc>
                      <w:tcPr>
                        <w:tcW w:w="1282" w:type="dxa"/>
                        <w:tcBorders>
                          <w:top w:val="single" w:sz="6" w:space="0" w:color="auto"/>
                          <w:left w:val="single" w:sz="6" w:space="0" w:color="auto"/>
                          <w:bottom w:val="nil"/>
                          <w:right w:val="single" w:sz="6" w:space="0" w:color="auto"/>
                        </w:tcBorders>
                      </w:tcPr>
                      <w:p w:rsidR="00685BEC" w:rsidRDefault="00685BEC">
                        <w:pPr>
                          <w:pStyle w:val="Style5"/>
                          <w:widowControl/>
                          <w:ind w:left="202"/>
                          <w:rPr>
                            <w:rStyle w:val="FontStyle15"/>
                          </w:rPr>
                        </w:pPr>
                        <w:r>
                          <w:rPr>
                            <w:rStyle w:val="FontStyle15"/>
                          </w:rPr>
                          <w:t>13-15</w:t>
                        </w:r>
                      </w:p>
                    </w:tc>
                    <w:tc>
                      <w:tcPr>
                        <w:tcW w:w="1272" w:type="dxa"/>
                        <w:tcBorders>
                          <w:top w:val="single" w:sz="6" w:space="0" w:color="auto"/>
                          <w:left w:val="single" w:sz="6" w:space="0" w:color="auto"/>
                          <w:bottom w:val="nil"/>
                          <w:right w:val="single" w:sz="6" w:space="0" w:color="auto"/>
                        </w:tcBorders>
                      </w:tcPr>
                      <w:p w:rsidR="00685BEC" w:rsidRDefault="00685BEC">
                        <w:pPr>
                          <w:pStyle w:val="Style5"/>
                          <w:widowControl/>
                          <w:ind w:left="250"/>
                          <w:rPr>
                            <w:rStyle w:val="FontStyle15"/>
                          </w:rPr>
                        </w:pPr>
                        <w:r>
                          <w:rPr>
                            <w:rStyle w:val="FontStyle15"/>
                          </w:rPr>
                          <w:t>8-12</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ind w:left="302"/>
                          <w:rPr>
                            <w:rStyle w:val="FontStyle15"/>
                          </w:rPr>
                        </w:pPr>
                        <w:r>
                          <w:rPr>
                            <w:rStyle w:val="FontStyle15"/>
                          </w:rPr>
                          <w:t>5-7</w:t>
                        </w:r>
                      </w:p>
                    </w:tc>
                  </w:tr>
                  <w:tr w:rsidR="00685BEC">
                    <w:tc>
                      <w:tcPr>
                        <w:tcW w:w="1877"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4"/>
                          </w:rPr>
                          <w:t xml:space="preserve">на </w:t>
                        </w:r>
                        <w:r>
                          <w:rPr>
                            <w:rStyle w:val="FontStyle15"/>
                          </w:rPr>
                          <w:t>низкой</w:t>
                        </w:r>
                      </w:p>
                    </w:tc>
                    <w:tc>
                      <w:tcPr>
                        <w:tcW w:w="1291"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82" w:type="dxa"/>
                        <w:tcBorders>
                          <w:top w:val="nil"/>
                          <w:left w:val="single" w:sz="6" w:space="0" w:color="auto"/>
                          <w:bottom w:val="nil"/>
                          <w:right w:val="single" w:sz="6" w:space="0" w:color="auto"/>
                        </w:tcBorders>
                      </w:tcPr>
                      <w:p w:rsidR="00685BEC" w:rsidRDefault="00685BEC">
                        <w:pPr>
                          <w:pStyle w:val="Style1"/>
                          <w:widowControl/>
                        </w:pPr>
                      </w:p>
                    </w:tc>
                    <w:tc>
                      <w:tcPr>
                        <w:tcW w:w="1272" w:type="dxa"/>
                        <w:tcBorders>
                          <w:top w:val="nil"/>
                          <w:left w:val="single" w:sz="6" w:space="0" w:color="auto"/>
                          <w:bottom w:val="nil"/>
                          <w:right w:val="single" w:sz="6" w:space="0" w:color="auto"/>
                        </w:tcBorders>
                      </w:tcPr>
                      <w:p w:rsidR="00685BEC" w:rsidRDefault="00685BEC">
                        <w:pPr>
                          <w:pStyle w:val="Style1"/>
                          <w:widowControl/>
                        </w:pPr>
                      </w:p>
                    </w:tc>
                    <w:tc>
                      <w:tcPr>
                        <w:tcW w:w="1291" w:type="dxa"/>
                        <w:tcBorders>
                          <w:top w:val="nil"/>
                          <w:left w:val="single" w:sz="6" w:space="0" w:color="auto"/>
                          <w:bottom w:val="nil"/>
                          <w:right w:val="single" w:sz="6" w:space="0" w:color="auto"/>
                        </w:tcBorders>
                      </w:tcPr>
                      <w:p w:rsidR="00685BEC" w:rsidRDefault="00685BEC">
                        <w:pPr>
                          <w:pStyle w:val="Style1"/>
                          <w:widowControl/>
                        </w:pPr>
                      </w:p>
                    </w:tc>
                  </w:tr>
                  <w:tr w:rsidR="00685BEC">
                    <w:tc>
                      <w:tcPr>
                        <w:tcW w:w="1877"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перекладине из</w:t>
                        </w:r>
                      </w:p>
                    </w:tc>
                    <w:tc>
                      <w:tcPr>
                        <w:tcW w:w="1291"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82" w:type="dxa"/>
                        <w:tcBorders>
                          <w:top w:val="nil"/>
                          <w:left w:val="single" w:sz="6" w:space="0" w:color="auto"/>
                          <w:bottom w:val="nil"/>
                          <w:right w:val="single" w:sz="6" w:space="0" w:color="auto"/>
                        </w:tcBorders>
                      </w:tcPr>
                      <w:p w:rsidR="00685BEC" w:rsidRDefault="00685BEC">
                        <w:pPr>
                          <w:pStyle w:val="Style1"/>
                          <w:widowControl/>
                        </w:pPr>
                      </w:p>
                    </w:tc>
                    <w:tc>
                      <w:tcPr>
                        <w:tcW w:w="1272" w:type="dxa"/>
                        <w:tcBorders>
                          <w:top w:val="nil"/>
                          <w:left w:val="single" w:sz="6" w:space="0" w:color="auto"/>
                          <w:bottom w:val="nil"/>
                          <w:right w:val="single" w:sz="6" w:space="0" w:color="auto"/>
                        </w:tcBorders>
                      </w:tcPr>
                      <w:p w:rsidR="00685BEC" w:rsidRDefault="00685BEC">
                        <w:pPr>
                          <w:pStyle w:val="Style1"/>
                          <w:widowControl/>
                        </w:pPr>
                      </w:p>
                    </w:tc>
                    <w:tc>
                      <w:tcPr>
                        <w:tcW w:w="1291" w:type="dxa"/>
                        <w:tcBorders>
                          <w:top w:val="nil"/>
                          <w:left w:val="single" w:sz="6" w:space="0" w:color="auto"/>
                          <w:bottom w:val="nil"/>
                          <w:right w:val="single" w:sz="6" w:space="0" w:color="auto"/>
                        </w:tcBorders>
                      </w:tcPr>
                      <w:p w:rsidR="00685BEC" w:rsidRDefault="00685BEC">
                        <w:pPr>
                          <w:pStyle w:val="Style1"/>
                          <w:widowControl/>
                        </w:pPr>
                      </w:p>
                    </w:tc>
                  </w:tr>
                  <w:tr w:rsidR="00685BEC">
                    <w:tc>
                      <w:tcPr>
                        <w:tcW w:w="1877"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виса лежа, кол-</w:t>
                        </w:r>
                      </w:p>
                    </w:tc>
                    <w:tc>
                      <w:tcPr>
                        <w:tcW w:w="1291"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82" w:type="dxa"/>
                        <w:tcBorders>
                          <w:top w:val="nil"/>
                          <w:left w:val="single" w:sz="6" w:space="0" w:color="auto"/>
                          <w:bottom w:val="nil"/>
                          <w:right w:val="single" w:sz="6" w:space="0" w:color="auto"/>
                        </w:tcBorders>
                      </w:tcPr>
                      <w:p w:rsidR="00685BEC" w:rsidRDefault="00685BEC">
                        <w:pPr>
                          <w:pStyle w:val="Style1"/>
                          <w:widowControl/>
                        </w:pPr>
                      </w:p>
                    </w:tc>
                    <w:tc>
                      <w:tcPr>
                        <w:tcW w:w="1272" w:type="dxa"/>
                        <w:tcBorders>
                          <w:top w:val="nil"/>
                          <w:left w:val="single" w:sz="6" w:space="0" w:color="auto"/>
                          <w:bottom w:val="nil"/>
                          <w:right w:val="single" w:sz="6" w:space="0" w:color="auto"/>
                        </w:tcBorders>
                      </w:tcPr>
                      <w:p w:rsidR="00685BEC" w:rsidRDefault="00685BEC">
                        <w:pPr>
                          <w:pStyle w:val="Style1"/>
                          <w:widowControl/>
                        </w:pPr>
                      </w:p>
                    </w:tc>
                    <w:tc>
                      <w:tcPr>
                        <w:tcW w:w="1291" w:type="dxa"/>
                        <w:tcBorders>
                          <w:top w:val="nil"/>
                          <w:left w:val="single" w:sz="6" w:space="0" w:color="auto"/>
                          <w:bottom w:val="nil"/>
                          <w:right w:val="single" w:sz="6" w:space="0" w:color="auto"/>
                        </w:tcBorders>
                      </w:tcPr>
                      <w:p w:rsidR="00685BEC" w:rsidRDefault="00685BEC">
                        <w:pPr>
                          <w:pStyle w:val="Style1"/>
                          <w:widowControl/>
                        </w:pPr>
                      </w:p>
                    </w:tc>
                  </w:tr>
                  <w:tr w:rsidR="00685BEC">
                    <w:tc>
                      <w:tcPr>
                        <w:tcW w:w="1877"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во раз</w:t>
                        </w:r>
                      </w:p>
                    </w:tc>
                    <w:tc>
                      <w:tcPr>
                        <w:tcW w:w="1291"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82"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2"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91" w:type="dxa"/>
                        <w:tcBorders>
                          <w:top w:val="nil"/>
                          <w:left w:val="single" w:sz="6" w:space="0" w:color="auto"/>
                          <w:bottom w:val="single" w:sz="6" w:space="0" w:color="auto"/>
                          <w:right w:val="single" w:sz="6" w:space="0" w:color="auto"/>
                        </w:tcBorders>
                      </w:tcPr>
                      <w:p w:rsidR="00685BEC" w:rsidRDefault="00685BEC">
                        <w:pPr>
                          <w:pStyle w:val="Style1"/>
                          <w:widowControl/>
                        </w:pPr>
                      </w:p>
                    </w:tc>
                  </w:tr>
                  <w:tr w:rsidR="00685BEC">
                    <w:tc>
                      <w:tcPr>
                        <w:tcW w:w="18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Прыжок в</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143-150</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jc w:val="center"/>
                          <w:rPr>
                            <w:rStyle w:val="FontStyle15"/>
                          </w:rPr>
                        </w:pPr>
                        <w:r>
                          <w:rPr>
                            <w:rStyle w:val="FontStyle15"/>
                          </w:rPr>
                          <w:t>128-142</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119-127</w:t>
                        </w:r>
                      </w:p>
                    </w:tc>
                    <w:tc>
                      <w:tcPr>
                        <w:tcW w:w="1282"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136-146</w:t>
                        </w:r>
                      </w:p>
                    </w:tc>
                    <w:tc>
                      <w:tcPr>
                        <w:tcW w:w="1272"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118-135</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108-117</w:t>
                        </w:r>
                      </w:p>
                    </w:tc>
                  </w:tr>
                  <w:tr w:rsidR="00685BEC">
                    <w:tc>
                      <w:tcPr>
                        <w:tcW w:w="1877"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длину с места,</w:t>
                        </w:r>
                      </w:p>
                    </w:tc>
                    <w:tc>
                      <w:tcPr>
                        <w:tcW w:w="1291"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82" w:type="dxa"/>
                        <w:tcBorders>
                          <w:top w:val="nil"/>
                          <w:left w:val="single" w:sz="6" w:space="0" w:color="auto"/>
                          <w:bottom w:val="nil"/>
                          <w:right w:val="single" w:sz="6" w:space="0" w:color="auto"/>
                        </w:tcBorders>
                      </w:tcPr>
                      <w:p w:rsidR="00685BEC" w:rsidRDefault="00685BEC">
                        <w:pPr>
                          <w:pStyle w:val="Style1"/>
                          <w:widowControl/>
                        </w:pPr>
                      </w:p>
                    </w:tc>
                    <w:tc>
                      <w:tcPr>
                        <w:tcW w:w="1272" w:type="dxa"/>
                        <w:tcBorders>
                          <w:top w:val="nil"/>
                          <w:left w:val="single" w:sz="6" w:space="0" w:color="auto"/>
                          <w:bottom w:val="nil"/>
                          <w:right w:val="single" w:sz="6" w:space="0" w:color="auto"/>
                        </w:tcBorders>
                      </w:tcPr>
                      <w:p w:rsidR="00685BEC" w:rsidRDefault="00685BEC">
                        <w:pPr>
                          <w:pStyle w:val="Style1"/>
                          <w:widowControl/>
                        </w:pPr>
                      </w:p>
                    </w:tc>
                    <w:tc>
                      <w:tcPr>
                        <w:tcW w:w="1291" w:type="dxa"/>
                        <w:tcBorders>
                          <w:top w:val="nil"/>
                          <w:left w:val="single" w:sz="6" w:space="0" w:color="auto"/>
                          <w:bottom w:val="nil"/>
                          <w:right w:val="single" w:sz="6" w:space="0" w:color="auto"/>
                        </w:tcBorders>
                      </w:tcPr>
                      <w:p w:rsidR="00685BEC" w:rsidRDefault="00685BEC">
                        <w:pPr>
                          <w:pStyle w:val="Style1"/>
                          <w:widowControl/>
                        </w:pPr>
                      </w:p>
                    </w:tc>
                  </w:tr>
                  <w:tr w:rsidR="00685BEC">
                    <w:tc>
                      <w:tcPr>
                        <w:tcW w:w="1877"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см</w:t>
                        </w:r>
                      </w:p>
                    </w:tc>
                    <w:tc>
                      <w:tcPr>
                        <w:tcW w:w="1291"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82"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2"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91" w:type="dxa"/>
                        <w:tcBorders>
                          <w:top w:val="nil"/>
                          <w:left w:val="single" w:sz="6" w:space="0" w:color="auto"/>
                          <w:bottom w:val="single" w:sz="6" w:space="0" w:color="auto"/>
                          <w:right w:val="single" w:sz="6" w:space="0" w:color="auto"/>
                        </w:tcBorders>
                      </w:tcPr>
                      <w:p w:rsidR="00685BEC" w:rsidRDefault="00685BEC">
                        <w:pPr>
                          <w:pStyle w:val="Style1"/>
                          <w:widowControl/>
                        </w:pPr>
                      </w:p>
                    </w:tc>
                  </w:tr>
                  <w:tr w:rsidR="00685BEC">
                    <w:tc>
                      <w:tcPr>
                        <w:tcW w:w="18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Наклон вперед,</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Коснуться</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jc w:val="center"/>
                          <w:rPr>
                            <w:rStyle w:val="FontStyle15"/>
                          </w:rPr>
                        </w:pPr>
                        <w:r>
                          <w:rPr>
                            <w:rStyle w:val="FontStyle15"/>
                          </w:rPr>
                          <w:t>Коснуться</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Коснуться</w:t>
                        </w:r>
                      </w:p>
                    </w:tc>
                    <w:tc>
                      <w:tcPr>
                        <w:tcW w:w="1282"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Коснуться</w:t>
                        </w:r>
                      </w:p>
                    </w:tc>
                    <w:tc>
                      <w:tcPr>
                        <w:tcW w:w="1272"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Коснуться</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Коснуться</w:t>
                        </w:r>
                      </w:p>
                    </w:tc>
                  </w:tr>
                  <w:tr w:rsidR="00685BEC">
                    <w:tc>
                      <w:tcPr>
                        <w:tcW w:w="1877"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4"/>
                          </w:rPr>
                          <w:t xml:space="preserve">не </w:t>
                        </w:r>
                        <w:r>
                          <w:rPr>
                            <w:rStyle w:val="FontStyle15"/>
                          </w:rPr>
                          <w:t>сгибая ног в</w:t>
                        </w:r>
                      </w:p>
                    </w:tc>
                    <w:tc>
                      <w:tcPr>
                        <w:tcW w:w="1291"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лбом</w:t>
                        </w:r>
                      </w:p>
                    </w:tc>
                    <w:tc>
                      <w:tcPr>
                        <w:tcW w:w="1277" w:type="dxa"/>
                        <w:tcBorders>
                          <w:top w:val="nil"/>
                          <w:left w:val="single" w:sz="6" w:space="0" w:color="auto"/>
                          <w:bottom w:val="nil"/>
                          <w:right w:val="single" w:sz="6" w:space="0" w:color="auto"/>
                        </w:tcBorders>
                      </w:tcPr>
                      <w:p w:rsidR="00685BEC" w:rsidRDefault="00685BEC">
                        <w:pPr>
                          <w:pStyle w:val="Style5"/>
                          <w:widowControl/>
                          <w:jc w:val="center"/>
                          <w:rPr>
                            <w:rStyle w:val="FontStyle15"/>
                          </w:rPr>
                        </w:pPr>
                        <w:r>
                          <w:rPr>
                            <w:rStyle w:val="FontStyle15"/>
                          </w:rPr>
                          <w:t>ладонями</w:t>
                        </w:r>
                      </w:p>
                    </w:tc>
                    <w:tc>
                      <w:tcPr>
                        <w:tcW w:w="1277"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пальцами</w:t>
                        </w:r>
                      </w:p>
                    </w:tc>
                    <w:tc>
                      <w:tcPr>
                        <w:tcW w:w="1282"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лбом</w:t>
                        </w:r>
                      </w:p>
                    </w:tc>
                    <w:tc>
                      <w:tcPr>
                        <w:tcW w:w="1272"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ладонями</w:t>
                        </w:r>
                      </w:p>
                    </w:tc>
                    <w:tc>
                      <w:tcPr>
                        <w:tcW w:w="1291" w:type="dxa"/>
                        <w:tcBorders>
                          <w:top w:val="nil"/>
                          <w:left w:val="single" w:sz="6" w:space="0" w:color="auto"/>
                          <w:bottom w:val="nil"/>
                          <w:right w:val="single" w:sz="6" w:space="0" w:color="auto"/>
                        </w:tcBorders>
                      </w:tcPr>
                      <w:p w:rsidR="00685BEC" w:rsidRDefault="00685BEC">
                        <w:pPr>
                          <w:pStyle w:val="Style5"/>
                          <w:widowControl/>
                          <w:rPr>
                            <w:rStyle w:val="FontStyle15"/>
                          </w:rPr>
                        </w:pPr>
                        <w:r>
                          <w:rPr>
                            <w:rStyle w:val="FontStyle15"/>
                          </w:rPr>
                          <w:t>пальцами</w:t>
                        </w:r>
                      </w:p>
                    </w:tc>
                  </w:tr>
                  <w:tr w:rsidR="00685BEC">
                    <w:tc>
                      <w:tcPr>
                        <w:tcW w:w="1877"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коленях</w:t>
                        </w:r>
                      </w:p>
                    </w:tc>
                    <w:tc>
                      <w:tcPr>
                        <w:tcW w:w="1291"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колен</w:t>
                        </w:r>
                      </w:p>
                    </w:tc>
                    <w:tc>
                      <w:tcPr>
                        <w:tcW w:w="1277"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пола</w:t>
                        </w:r>
                      </w:p>
                    </w:tc>
                    <w:tc>
                      <w:tcPr>
                        <w:tcW w:w="1277"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пола</w:t>
                        </w:r>
                      </w:p>
                    </w:tc>
                    <w:tc>
                      <w:tcPr>
                        <w:tcW w:w="1282"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колен</w:t>
                        </w:r>
                      </w:p>
                    </w:tc>
                    <w:tc>
                      <w:tcPr>
                        <w:tcW w:w="1272"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пола</w:t>
                        </w:r>
                      </w:p>
                    </w:tc>
                    <w:tc>
                      <w:tcPr>
                        <w:tcW w:w="1291" w:type="dxa"/>
                        <w:tcBorders>
                          <w:top w:val="nil"/>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5"/>
                          </w:rPr>
                          <w:t>пола</w:t>
                        </w:r>
                      </w:p>
                    </w:tc>
                  </w:tr>
                  <w:tr w:rsidR="00685BEC">
                    <w:tc>
                      <w:tcPr>
                        <w:tcW w:w="18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4"/>
                          </w:rPr>
                          <w:t xml:space="preserve">Бег   </w:t>
                        </w:r>
                        <w:r>
                          <w:rPr>
                            <w:rStyle w:val="FontStyle15"/>
                          </w:rPr>
                          <w:t>30   м с</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6,0-5,8</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jc w:val="center"/>
                          <w:rPr>
                            <w:rStyle w:val="FontStyle15"/>
                          </w:rPr>
                        </w:pPr>
                        <w:r>
                          <w:rPr>
                            <w:rStyle w:val="FontStyle15"/>
                          </w:rPr>
                          <w:t>6,7-6,1</w:t>
                        </w:r>
                      </w:p>
                    </w:tc>
                    <w:tc>
                      <w:tcPr>
                        <w:tcW w:w="1277"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7,0-6,8</w:t>
                        </w:r>
                      </w:p>
                    </w:tc>
                    <w:tc>
                      <w:tcPr>
                        <w:tcW w:w="1282"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6,2 - 6,0</w:t>
                        </w:r>
                      </w:p>
                    </w:tc>
                    <w:tc>
                      <w:tcPr>
                        <w:tcW w:w="1272"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6,7 - 6,3</w:t>
                        </w:r>
                      </w:p>
                    </w:tc>
                    <w:tc>
                      <w:tcPr>
                        <w:tcW w:w="1291" w:type="dxa"/>
                        <w:tcBorders>
                          <w:top w:val="single" w:sz="6" w:space="0" w:color="auto"/>
                          <w:left w:val="single" w:sz="6" w:space="0" w:color="auto"/>
                          <w:bottom w:val="nil"/>
                          <w:right w:val="single" w:sz="6" w:space="0" w:color="auto"/>
                        </w:tcBorders>
                      </w:tcPr>
                      <w:p w:rsidR="00685BEC" w:rsidRDefault="00685BEC">
                        <w:pPr>
                          <w:pStyle w:val="Style5"/>
                          <w:widowControl/>
                          <w:rPr>
                            <w:rStyle w:val="FontStyle15"/>
                          </w:rPr>
                        </w:pPr>
                        <w:r>
                          <w:rPr>
                            <w:rStyle w:val="FontStyle15"/>
                          </w:rPr>
                          <w:t>7,0-6,8</w:t>
                        </w:r>
                      </w:p>
                    </w:tc>
                  </w:tr>
                  <w:tr w:rsidR="00685BEC">
                    <w:tc>
                      <w:tcPr>
                        <w:tcW w:w="1877" w:type="dxa"/>
                        <w:tcBorders>
                          <w:top w:val="nil"/>
                          <w:left w:val="single" w:sz="6" w:space="0" w:color="auto"/>
                          <w:bottom w:val="nil"/>
                          <w:right w:val="single" w:sz="6" w:space="0" w:color="auto"/>
                        </w:tcBorders>
                      </w:tcPr>
                      <w:p w:rsidR="00685BEC" w:rsidRDefault="00685BEC">
                        <w:pPr>
                          <w:pStyle w:val="Style3"/>
                          <w:widowControl/>
                          <w:rPr>
                            <w:rStyle w:val="FontStyle14"/>
                          </w:rPr>
                        </w:pPr>
                        <w:r>
                          <w:rPr>
                            <w:rStyle w:val="FontStyle14"/>
                          </w:rPr>
                          <w:t>высокого</w:t>
                        </w:r>
                      </w:p>
                    </w:tc>
                    <w:tc>
                      <w:tcPr>
                        <w:tcW w:w="1291"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77" w:type="dxa"/>
                        <w:tcBorders>
                          <w:top w:val="nil"/>
                          <w:left w:val="single" w:sz="6" w:space="0" w:color="auto"/>
                          <w:bottom w:val="nil"/>
                          <w:right w:val="single" w:sz="6" w:space="0" w:color="auto"/>
                        </w:tcBorders>
                      </w:tcPr>
                      <w:p w:rsidR="00685BEC" w:rsidRDefault="00685BEC">
                        <w:pPr>
                          <w:pStyle w:val="Style1"/>
                          <w:widowControl/>
                        </w:pPr>
                      </w:p>
                    </w:tc>
                    <w:tc>
                      <w:tcPr>
                        <w:tcW w:w="1282" w:type="dxa"/>
                        <w:tcBorders>
                          <w:top w:val="nil"/>
                          <w:left w:val="single" w:sz="6" w:space="0" w:color="auto"/>
                          <w:bottom w:val="nil"/>
                          <w:right w:val="single" w:sz="6" w:space="0" w:color="auto"/>
                        </w:tcBorders>
                      </w:tcPr>
                      <w:p w:rsidR="00685BEC" w:rsidRDefault="00685BEC">
                        <w:pPr>
                          <w:pStyle w:val="Style1"/>
                          <w:widowControl/>
                        </w:pPr>
                      </w:p>
                    </w:tc>
                    <w:tc>
                      <w:tcPr>
                        <w:tcW w:w="1272" w:type="dxa"/>
                        <w:tcBorders>
                          <w:top w:val="nil"/>
                          <w:left w:val="single" w:sz="6" w:space="0" w:color="auto"/>
                          <w:bottom w:val="nil"/>
                          <w:right w:val="single" w:sz="6" w:space="0" w:color="auto"/>
                        </w:tcBorders>
                      </w:tcPr>
                      <w:p w:rsidR="00685BEC" w:rsidRDefault="00685BEC">
                        <w:pPr>
                          <w:pStyle w:val="Style1"/>
                          <w:widowControl/>
                        </w:pPr>
                      </w:p>
                    </w:tc>
                    <w:tc>
                      <w:tcPr>
                        <w:tcW w:w="1291" w:type="dxa"/>
                        <w:tcBorders>
                          <w:top w:val="nil"/>
                          <w:left w:val="single" w:sz="6" w:space="0" w:color="auto"/>
                          <w:bottom w:val="nil"/>
                          <w:right w:val="single" w:sz="6" w:space="0" w:color="auto"/>
                        </w:tcBorders>
                      </w:tcPr>
                      <w:p w:rsidR="00685BEC" w:rsidRDefault="00685BEC">
                        <w:pPr>
                          <w:pStyle w:val="Style1"/>
                          <w:widowControl/>
                        </w:pPr>
                      </w:p>
                    </w:tc>
                  </w:tr>
                  <w:tr w:rsidR="00685BEC">
                    <w:tc>
                      <w:tcPr>
                        <w:tcW w:w="1877" w:type="dxa"/>
                        <w:tcBorders>
                          <w:top w:val="nil"/>
                          <w:left w:val="single" w:sz="6" w:space="0" w:color="auto"/>
                          <w:bottom w:val="single" w:sz="6" w:space="0" w:color="auto"/>
                          <w:right w:val="single" w:sz="6" w:space="0" w:color="auto"/>
                        </w:tcBorders>
                      </w:tcPr>
                      <w:p w:rsidR="00685BEC" w:rsidRDefault="00685BEC">
                        <w:pPr>
                          <w:pStyle w:val="Style3"/>
                          <w:widowControl/>
                          <w:rPr>
                            <w:rStyle w:val="FontStyle14"/>
                          </w:rPr>
                        </w:pPr>
                        <w:r>
                          <w:rPr>
                            <w:rStyle w:val="FontStyle14"/>
                          </w:rPr>
                          <w:t>старта, с</w:t>
                        </w:r>
                      </w:p>
                    </w:tc>
                    <w:tc>
                      <w:tcPr>
                        <w:tcW w:w="1291"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7"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82"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72" w:type="dxa"/>
                        <w:tcBorders>
                          <w:top w:val="nil"/>
                          <w:left w:val="single" w:sz="6" w:space="0" w:color="auto"/>
                          <w:bottom w:val="single" w:sz="6" w:space="0" w:color="auto"/>
                          <w:right w:val="single" w:sz="6" w:space="0" w:color="auto"/>
                        </w:tcBorders>
                      </w:tcPr>
                      <w:p w:rsidR="00685BEC" w:rsidRDefault="00685BEC">
                        <w:pPr>
                          <w:pStyle w:val="Style1"/>
                          <w:widowControl/>
                        </w:pPr>
                      </w:p>
                    </w:tc>
                    <w:tc>
                      <w:tcPr>
                        <w:tcW w:w="1291" w:type="dxa"/>
                        <w:tcBorders>
                          <w:top w:val="nil"/>
                          <w:left w:val="single" w:sz="6" w:space="0" w:color="auto"/>
                          <w:bottom w:val="single" w:sz="6" w:space="0" w:color="auto"/>
                          <w:right w:val="single" w:sz="6" w:space="0" w:color="auto"/>
                        </w:tcBorders>
                      </w:tcPr>
                      <w:p w:rsidR="00685BEC" w:rsidRDefault="00685BEC">
                        <w:pPr>
                          <w:pStyle w:val="Style1"/>
                          <w:widowControl/>
                        </w:pPr>
                      </w:p>
                    </w:tc>
                  </w:tr>
                  <w:tr w:rsidR="00685BEC">
                    <w:tc>
                      <w:tcPr>
                        <w:tcW w:w="1877" w:type="dxa"/>
                        <w:tcBorders>
                          <w:top w:val="single" w:sz="6" w:space="0" w:color="auto"/>
                          <w:left w:val="single" w:sz="6" w:space="0" w:color="auto"/>
                          <w:bottom w:val="single" w:sz="6" w:space="0" w:color="auto"/>
                          <w:right w:val="single" w:sz="6" w:space="0" w:color="auto"/>
                        </w:tcBorders>
                      </w:tcPr>
                      <w:p w:rsidR="00685BEC" w:rsidRDefault="00685BEC">
                        <w:pPr>
                          <w:pStyle w:val="Style5"/>
                          <w:widowControl/>
                          <w:rPr>
                            <w:rStyle w:val="FontStyle15"/>
                          </w:rPr>
                        </w:pPr>
                        <w:r>
                          <w:rPr>
                            <w:rStyle w:val="FontStyle14"/>
                          </w:rPr>
                          <w:t xml:space="preserve">Бег </w:t>
                        </w:r>
                        <w:r>
                          <w:rPr>
                            <w:rStyle w:val="FontStyle15"/>
                          </w:rPr>
                          <w:t>1000 м</w:t>
                        </w:r>
                      </w:p>
                    </w:tc>
                    <w:tc>
                      <w:tcPr>
                        <w:tcW w:w="7690" w:type="dxa"/>
                        <w:gridSpan w:val="6"/>
                        <w:tcBorders>
                          <w:top w:val="single" w:sz="6" w:space="0" w:color="auto"/>
                          <w:left w:val="single" w:sz="6" w:space="0" w:color="auto"/>
                          <w:bottom w:val="single" w:sz="6" w:space="0" w:color="auto"/>
                          <w:right w:val="single" w:sz="6" w:space="0" w:color="auto"/>
                        </w:tcBorders>
                      </w:tcPr>
                      <w:p w:rsidR="00685BEC" w:rsidRDefault="00685BEC">
                        <w:pPr>
                          <w:pStyle w:val="Style5"/>
                          <w:widowControl/>
                          <w:jc w:val="center"/>
                          <w:rPr>
                            <w:rStyle w:val="FontStyle15"/>
                          </w:rPr>
                        </w:pPr>
                        <w:r>
                          <w:rPr>
                            <w:rStyle w:val="FontStyle15"/>
                          </w:rPr>
                          <w:t>Без учета времени</w:t>
                        </w:r>
                      </w:p>
                    </w:tc>
                  </w:tr>
                </w:tbl>
                <w:p w:rsidR="00685BEC" w:rsidRDefault="00685BEC"/>
              </w:txbxContent>
            </v:textbox>
            <w10:wrap type="topAndBottom"/>
          </v:shape>
        </w:pict>
      </w:r>
      <w:r w:rsidR="00BF4CD4" w:rsidRPr="00BF4CD4">
        <w:rPr>
          <w:rFonts w:ascii="Times New Roman" w:eastAsiaTheme="minorEastAsia" w:hAnsi="Times New Roman" w:cs="Times New Roman"/>
          <w:sz w:val="24"/>
          <w:szCs w:val="24"/>
          <w:lang w:eastAsia="ru-RU"/>
        </w:rPr>
        <w:t>демонстрировать уровень физической подготовленности (см. табл. 2).</w:t>
      </w:r>
    </w:p>
    <w:p w:rsidR="00890655" w:rsidRDefault="00890655" w:rsidP="00BF4CD4">
      <w:pPr>
        <w:spacing w:after="0" w:line="240" w:lineRule="auto"/>
        <w:ind w:firstLine="709"/>
        <w:rPr>
          <w:rFonts w:ascii="Times New Roman" w:hAnsi="Times New Roman" w:cs="Times New Roman"/>
          <w:b/>
          <w:sz w:val="24"/>
          <w:szCs w:val="24"/>
        </w:rPr>
      </w:pPr>
    </w:p>
    <w:p w:rsidR="00BF4CD4" w:rsidRPr="00967207" w:rsidRDefault="00BF4CD4" w:rsidP="00BF4CD4">
      <w:pPr>
        <w:spacing w:after="0" w:line="240" w:lineRule="auto"/>
        <w:ind w:firstLine="709"/>
        <w:rPr>
          <w:rFonts w:ascii="Times New Roman" w:hAnsi="Times New Roman" w:cs="Times New Roman"/>
          <w:b/>
          <w:sz w:val="24"/>
          <w:szCs w:val="24"/>
        </w:rPr>
      </w:pPr>
      <w:r w:rsidRPr="00967207">
        <w:rPr>
          <w:rFonts w:ascii="Times New Roman" w:hAnsi="Times New Roman" w:cs="Times New Roman"/>
          <w:b/>
          <w:sz w:val="24"/>
          <w:szCs w:val="24"/>
        </w:rPr>
        <w:t>Учебно – методический  комплект.</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Для реализации программного содержания используются следующие учебники и учебные пособия:</w:t>
      </w:r>
    </w:p>
    <w:p w:rsidR="0063215F" w:rsidRPr="005B20CB" w:rsidRDefault="00BF4CD4" w:rsidP="00BF4CD4">
      <w:pPr>
        <w:numPr>
          <w:ilvl w:val="0"/>
          <w:numId w:val="19"/>
        </w:numPr>
        <w:spacing w:after="0" w:line="240" w:lineRule="auto"/>
        <w:rPr>
          <w:rFonts w:ascii="Times New Roman" w:hAnsi="Times New Roman" w:cs="Times New Roman"/>
          <w:sz w:val="24"/>
          <w:szCs w:val="24"/>
        </w:rPr>
      </w:pPr>
      <w:r w:rsidRPr="005B20CB">
        <w:rPr>
          <w:rFonts w:ascii="Times New Roman" w:hAnsi="Times New Roman" w:cs="Times New Roman"/>
          <w:sz w:val="24"/>
          <w:szCs w:val="24"/>
        </w:rPr>
        <w:t>В.</w:t>
      </w:r>
      <w:r w:rsidR="0063215F" w:rsidRPr="005B20CB">
        <w:rPr>
          <w:rFonts w:ascii="Times New Roman" w:hAnsi="Times New Roman" w:cs="Times New Roman"/>
          <w:sz w:val="24"/>
          <w:szCs w:val="24"/>
        </w:rPr>
        <w:t xml:space="preserve">Н. Шаулин. Физическая культура: Учебник для 1 - 4 классов /В.Н. Шаулин, А.В. Комаров, И.Г. Назаров, Г.С. Шустиков. – Самара: Издательство «Учебная литература» : </w:t>
      </w:r>
      <w:r w:rsidR="005E3FBD" w:rsidRPr="005B20CB">
        <w:rPr>
          <w:rFonts w:ascii="Times New Roman" w:hAnsi="Times New Roman" w:cs="Times New Roman"/>
          <w:sz w:val="24"/>
          <w:szCs w:val="24"/>
        </w:rPr>
        <w:t>Издательский дом «Федоров», 2016</w:t>
      </w:r>
      <w:r w:rsidR="0063215F" w:rsidRPr="005B20CB">
        <w:rPr>
          <w:rFonts w:ascii="Times New Roman" w:hAnsi="Times New Roman" w:cs="Times New Roman"/>
          <w:sz w:val="24"/>
          <w:szCs w:val="24"/>
        </w:rPr>
        <w:t>.</w:t>
      </w:r>
    </w:p>
    <w:p w:rsidR="00BF4CD4" w:rsidRPr="0063215F" w:rsidRDefault="00BF4CD4" w:rsidP="00BF4CD4">
      <w:pPr>
        <w:numPr>
          <w:ilvl w:val="0"/>
          <w:numId w:val="19"/>
        </w:numPr>
        <w:spacing w:after="0" w:line="240" w:lineRule="auto"/>
        <w:rPr>
          <w:rFonts w:ascii="Times New Roman" w:hAnsi="Times New Roman" w:cs="Times New Roman"/>
          <w:sz w:val="24"/>
          <w:szCs w:val="24"/>
        </w:rPr>
      </w:pPr>
      <w:r w:rsidRPr="0063215F">
        <w:rPr>
          <w:rFonts w:ascii="Times New Roman" w:hAnsi="Times New Roman" w:cs="Times New Roman"/>
          <w:sz w:val="24"/>
          <w:szCs w:val="24"/>
        </w:rPr>
        <w:t>Г.А. Колодницкий, В.С. Кузнецов. Внеурочная деятельность учащихся. Лёгкая атлетика.</w:t>
      </w:r>
    </w:p>
    <w:p w:rsidR="00BF4CD4" w:rsidRPr="006C57CE" w:rsidRDefault="00BF4CD4" w:rsidP="006C57CE">
      <w:pPr>
        <w:numPr>
          <w:ilvl w:val="0"/>
          <w:numId w:val="19"/>
        </w:numPr>
        <w:spacing w:after="0" w:line="240" w:lineRule="auto"/>
        <w:rPr>
          <w:rFonts w:ascii="Times New Roman" w:hAnsi="Times New Roman" w:cs="Times New Roman"/>
          <w:sz w:val="24"/>
          <w:szCs w:val="24"/>
        </w:rPr>
      </w:pPr>
      <w:r w:rsidRPr="00BF4CD4">
        <w:rPr>
          <w:rFonts w:ascii="Times New Roman" w:hAnsi="Times New Roman" w:cs="Times New Roman"/>
          <w:sz w:val="24"/>
          <w:szCs w:val="24"/>
        </w:rPr>
        <w:t>Г.А. Колодницкий, В.С. Кузнецов. Физическая культура. Учебно-наглядное пособие для учащихся начальной школы. 1-4 кл.</w:t>
      </w:r>
    </w:p>
    <w:p w:rsidR="009712E8" w:rsidRDefault="009712E8" w:rsidP="006C57CE">
      <w:pPr>
        <w:spacing w:after="0" w:line="240" w:lineRule="auto"/>
        <w:ind w:firstLine="709"/>
        <w:rPr>
          <w:rFonts w:ascii="Times New Roman" w:hAnsi="Times New Roman" w:cs="Times New Roman"/>
          <w:b/>
          <w:bCs/>
          <w:sz w:val="24"/>
          <w:szCs w:val="24"/>
        </w:rPr>
      </w:pPr>
    </w:p>
    <w:p w:rsidR="00D1425C" w:rsidRPr="00364A98" w:rsidRDefault="00D1425C" w:rsidP="006C57CE">
      <w:pPr>
        <w:spacing w:after="0" w:line="240" w:lineRule="auto"/>
        <w:ind w:firstLine="709"/>
        <w:rPr>
          <w:rFonts w:ascii="Times New Roman" w:hAnsi="Times New Roman" w:cs="Times New Roman"/>
          <w:bCs/>
          <w:sz w:val="24"/>
          <w:szCs w:val="24"/>
        </w:rPr>
      </w:pPr>
      <w:r w:rsidRPr="00364A98">
        <w:rPr>
          <w:rFonts w:ascii="Times New Roman" w:hAnsi="Times New Roman" w:cs="Times New Roman"/>
          <w:b/>
          <w:bCs/>
          <w:sz w:val="24"/>
          <w:szCs w:val="24"/>
        </w:rPr>
        <w:t>Материально-техническое обеспечение:</w:t>
      </w:r>
      <w:r w:rsidR="00364A98" w:rsidRPr="00364A98">
        <w:rPr>
          <w:rFonts w:ascii="Times New Roman" w:hAnsi="Times New Roman" w:cs="Times New Roman"/>
          <w:bCs/>
          <w:sz w:val="24"/>
          <w:szCs w:val="24"/>
        </w:rPr>
        <w:t>мячи, скакалки, гимнастические палки, маты, обручи.</w:t>
      </w:r>
    </w:p>
    <w:p w:rsidR="00D1425C" w:rsidRDefault="00D1425C" w:rsidP="006C57CE">
      <w:pPr>
        <w:spacing w:after="0" w:line="240" w:lineRule="auto"/>
        <w:ind w:firstLine="709"/>
        <w:rPr>
          <w:rFonts w:ascii="Times New Roman" w:hAnsi="Times New Roman" w:cs="Times New Roman"/>
          <w:b/>
          <w:bCs/>
          <w:sz w:val="24"/>
          <w:szCs w:val="24"/>
        </w:rPr>
      </w:pPr>
    </w:p>
    <w:p w:rsidR="00BF4CD4" w:rsidRPr="006C57CE" w:rsidRDefault="00BF4CD4" w:rsidP="006C57CE">
      <w:pPr>
        <w:spacing w:after="0" w:line="240" w:lineRule="auto"/>
        <w:ind w:firstLine="709"/>
        <w:rPr>
          <w:rFonts w:ascii="Times New Roman" w:hAnsi="Times New Roman" w:cs="Times New Roman"/>
          <w:b/>
          <w:bCs/>
          <w:sz w:val="24"/>
          <w:szCs w:val="24"/>
        </w:rPr>
      </w:pPr>
      <w:r w:rsidRPr="00BF4CD4">
        <w:rPr>
          <w:rFonts w:ascii="Times New Roman" w:hAnsi="Times New Roman" w:cs="Times New Roman"/>
          <w:b/>
          <w:bCs/>
          <w:sz w:val="24"/>
          <w:szCs w:val="24"/>
        </w:rPr>
        <w:t>Контрольно-измерительные материалы</w:t>
      </w:r>
    </w:p>
    <w:p w:rsidR="00BF4CD4" w:rsidRPr="00BF4CD4" w:rsidRDefault="00BF4CD4" w:rsidP="006C57CE">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1. В.И. Лях «Тестирование по лёгкой атлетике, волейбол</w:t>
      </w:r>
      <w:r w:rsidR="005E3FBD">
        <w:rPr>
          <w:rFonts w:ascii="Times New Roman" w:hAnsi="Times New Roman" w:cs="Times New Roman"/>
          <w:sz w:val="24"/>
          <w:szCs w:val="24"/>
        </w:rPr>
        <w:t>у, баскетболу». Дрофа, 2016</w:t>
      </w:r>
    </w:p>
    <w:p w:rsidR="00BF4CD4" w:rsidRPr="006C57CE" w:rsidRDefault="00BF4CD4" w:rsidP="006C57CE">
      <w:pPr>
        <w:spacing w:after="0" w:line="240" w:lineRule="auto"/>
        <w:ind w:firstLine="709"/>
        <w:rPr>
          <w:rFonts w:ascii="Times New Roman" w:hAnsi="Times New Roman" w:cs="Times New Roman"/>
          <w:b/>
          <w:bCs/>
          <w:sz w:val="24"/>
          <w:szCs w:val="24"/>
        </w:rPr>
      </w:pPr>
      <w:r w:rsidRPr="00BF4CD4">
        <w:rPr>
          <w:rFonts w:ascii="Times New Roman" w:hAnsi="Times New Roman" w:cs="Times New Roman"/>
          <w:b/>
          <w:bCs/>
          <w:sz w:val="24"/>
          <w:szCs w:val="24"/>
        </w:rPr>
        <w:t>Список литературы, использованный при разработке программы</w:t>
      </w:r>
      <w:r w:rsidR="006C57CE">
        <w:rPr>
          <w:rFonts w:ascii="Times New Roman" w:hAnsi="Times New Roman" w:cs="Times New Roman"/>
          <w:b/>
          <w:bCs/>
          <w:sz w:val="24"/>
          <w:szCs w:val="24"/>
        </w:rPr>
        <w:t>.</w:t>
      </w:r>
    </w:p>
    <w:p w:rsidR="00BF4CD4" w:rsidRPr="00BF4CD4" w:rsidRDefault="00BF4CD4" w:rsidP="00BF4CD4">
      <w:pPr>
        <w:spacing w:after="0" w:line="240" w:lineRule="auto"/>
        <w:ind w:firstLine="709"/>
        <w:rPr>
          <w:rFonts w:ascii="Times New Roman" w:hAnsi="Times New Roman" w:cs="Times New Roman"/>
          <w:sz w:val="24"/>
          <w:szCs w:val="24"/>
        </w:rPr>
      </w:pPr>
      <w:r w:rsidRPr="00BF4CD4">
        <w:rPr>
          <w:rFonts w:ascii="Times New Roman" w:hAnsi="Times New Roman" w:cs="Times New Roman"/>
          <w:sz w:val="24"/>
          <w:szCs w:val="24"/>
        </w:rPr>
        <w:t>1.        В.И. Лях. Физкультура. Рабочие программы. 1-11 кл., Комплексная программа физического воспитания учащихся. Волгоград, Учитель, 2012</w:t>
      </w:r>
    </w:p>
    <w:p w:rsidR="006C57CE" w:rsidRPr="006C57CE" w:rsidRDefault="006C57CE" w:rsidP="006C57CE">
      <w:pPr>
        <w:spacing w:after="0" w:line="240" w:lineRule="auto"/>
        <w:ind w:firstLine="709"/>
        <w:rPr>
          <w:rFonts w:ascii="Times New Roman" w:hAnsi="Times New Roman" w:cs="Times New Roman"/>
          <w:sz w:val="24"/>
          <w:szCs w:val="24"/>
        </w:rPr>
      </w:pPr>
      <w:r w:rsidRPr="006C57CE">
        <w:rPr>
          <w:rFonts w:ascii="Times New Roman" w:hAnsi="Times New Roman" w:cs="Times New Roman"/>
          <w:b/>
          <w:sz w:val="24"/>
          <w:szCs w:val="24"/>
        </w:rPr>
        <w:t>Литература, рекомендованная для учащихся.</w:t>
      </w:r>
      <w:r w:rsidRPr="006C57CE">
        <w:rPr>
          <w:rFonts w:ascii="Times New Roman" w:hAnsi="Times New Roman" w:cs="Times New Roman"/>
          <w:sz w:val="24"/>
          <w:szCs w:val="24"/>
        </w:rPr>
        <w:t xml:space="preserve"> Учебная, научная, научно-популярная литература по физической культуре, спорту, олимпийскому движению.</w:t>
      </w:r>
    </w:p>
    <w:p w:rsidR="00E71F62" w:rsidRDefault="00E71F62" w:rsidP="006837F9">
      <w:pPr>
        <w:spacing w:after="0" w:line="240" w:lineRule="auto"/>
        <w:rPr>
          <w:rFonts w:ascii="Times New Roman" w:hAnsi="Times New Roman" w:cs="Times New Roman"/>
          <w:sz w:val="24"/>
          <w:szCs w:val="24"/>
        </w:rPr>
      </w:pPr>
    </w:p>
    <w:p w:rsidR="009712E8" w:rsidRDefault="009712E8" w:rsidP="006C57CE">
      <w:pPr>
        <w:spacing w:after="0" w:line="240" w:lineRule="auto"/>
        <w:ind w:firstLine="709"/>
        <w:jc w:val="center"/>
        <w:rPr>
          <w:rFonts w:ascii="Times New Roman" w:hAnsi="Times New Roman" w:cs="Times New Roman"/>
          <w:b/>
          <w:sz w:val="24"/>
          <w:szCs w:val="24"/>
        </w:rPr>
      </w:pPr>
    </w:p>
    <w:p w:rsidR="005C12BE" w:rsidRDefault="005C12BE" w:rsidP="006C57CE">
      <w:pPr>
        <w:spacing w:after="0" w:line="240" w:lineRule="auto"/>
        <w:ind w:firstLine="709"/>
        <w:jc w:val="center"/>
        <w:rPr>
          <w:rFonts w:ascii="Times New Roman" w:hAnsi="Times New Roman" w:cs="Times New Roman"/>
          <w:b/>
          <w:sz w:val="24"/>
          <w:szCs w:val="24"/>
        </w:rPr>
      </w:pPr>
    </w:p>
    <w:p w:rsidR="005C12BE" w:rsidRDefault="005C12BE" w:rsidP="006C57CE">
      <w:pPr>
        <w:spacing w:after="0" w:line="240" w:lineRule="auto"/>
        <w:ind w:firstLine="709"/>
        <w:jc w:val="center"/>
        <w:rPr>
          <w:rFonts w:ascii="Times New Roman" w:hAnsi="Times New Roman" w:cs="Times New Roman"/>
          <w:b/>
          <w:sz w:val="24"/>
          <w:szCs w:val="24"/>
        </w:rPr>
      </w:pPr>
    </w:p>
    <w:p w:rsidR="005B20CB" w:rsidRPr="006C57CE" w:rsidRDefault="005B20CB" w:rsidP="005B20CB">
      <w:pPr>
        <w:spacing w:after="0" w:line="240" w:lineRule="auto"/>
        <w:ind w:firstLine="709"/>
        <w:jc w:val="center"/>
        <w:rPr>
          <w:rFonts w:ascii="Times New Roman" w:hAnsi="Times New Roman" w:cs="Times New Roman"/>
          <w:b/>
          <w:sz w:val="24"/>
          <w:szCs w:val="24"/>
        </w:rPr>
      </w:pPr>
      <w:r w:rsidRPr="006C57CE">
        <w:rPr>
          <w:rFonts w:ascii="Times New Roman" w:hAnsi="Times New Roman" w:cs="Times New Roman"/>
          <w:b/>
          <w:sz w:val="24"/>
          <w:szCs w:val="24"/>
        </w:rPr>
        <w:t>Приложение.</w:t>
      </w:r>
    </w:p>
    <w:p w:rsidR="005B20CB" w:rsidRPr="006C57CE" w:rsidRDefault="005B20CB" w:rsidP="005B20CB">
      <w:pPr>
        <w:spacing w:after="0" w:line="240" w:lineRule="auto"/>
        <w:ind w:firstLine="709"/>
        <w:jc w:val="center"/>
        <w:rPr>
          <w:rFonts w:ascii="Times New Roman" w:hAnsi="Times New Roman" w:cs="Times New Roman"/>
          <w:b/>
          <w:sz w:val="24"/>
          <w:szCs w:val="24"/>
        </w:rPr>
      </w:pPr>
      <w:r w:rsidRPr="006C57CE">
        <w:rPr>
          <w:rFonts w:ascii="Times New Roman" w:hAnsi="Times New Roman" w:cs="Times New Roman"/>
          <w:b/>
          <w:sz w:val="24"/>
          <w:szCs w:val="24"/>
        </w:rPr>
        <w:t>Календарно-тематический план по физической культуре.</w:t>
      </w:r>
    </w:p>
    <w:p w:rsidR="005B20CB" w:rsidRPr="006C57CE" w:rsidRDefault="005B20CB" w:rsidP="005B20CB">
      <w:pPr>
        <w:spacing w:after="0" w:line="240" w:lineRule="auto"/>
        <w:ind w:firstLine="709"/>
        <w:jc w:val="center"/>
        <w:rPr>
          <w:rFonts w:ascii="Times New Roman" w:hAnsi="Times New Roman" w:cs="Times New Roman"/>
          <w:b/>
          <w:sz w:val="24"/>
          <w:szCs w:val="24"/>
        </w:rPr>
      </w:pPr>
    </w:p>
    <w:tbl>
      <w:tblPr>
        <w:tblStyle w:val="a3"/>
        <w:tblW w:w="9499" w:type="dxa"/>
        <w:tblInd w:w="250" w:type="dxa"/>
        <w:tblLayout w:type="fixed"/>
        <w:tblLook w:val="04A0"/>
      </w:tblPr>
      <w:tblGrid>
        <w:gridCol w:w="709"/>
        <w:gridCol w:w="6662"/>
        <w:gridCol w:w="567"/>
        <w:gridCol w:w="852"/>
        <w:gridCol w:w="709"/>
      </w:tblGrid>
      <w:tr w:rsidR="005B20CB" w:rsidRPr="00660866" w:rsidTr="0002304F">
        <w:tc>
          <w:tcPr>
            <w:tcW w:w="709" w:type="dxa"/>
          </w:tcPr>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w:t>
            </w:r>
          </w:p>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уроков</w:t>
            </w:r>
          </w:p>
        </w:tc>
        <w:tc>
          <w:tcPr>
            <w:tcW w:w="6662" w:type="dxa"/>
          </w:tcPr>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Темы,  разделы</w:t>
            </w:r>
          </w:p>
        </w:tc>
        <w:tc>
          <w:tcPr>
            <w:tcW w:w="567" w:type="dxa"/>
          </w:tcPr>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 xml:space="preserve">Кол-во </w:t>
            </w:r>
          </w:p>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часов</w:t>
            </w:r>
          </w:p>
        </w:tc>
        <w:tc>
          <w:tcPr>
            <w:tcW w:w="852" w:type="dxa"/>
          </w:tcPr>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Дата по плану</w:t>
            </w:r>
          </w:p>
        </w:tc>
        <w:tc>
          <w:tcPr>
            <w:tcW w:w="709" w:type="dxa"/>
          </w:tcPr>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Дата</w:t>
            </w:r>
          </w:p>
          <w:p w:rsidR="005B20CB" w:rsidRPr="00606EAD" w:rsidRDefault="005B20CB" w:rsidP="0002304F">
            <w:pPr>
              <w:rPr>
                <w:rFonts w:ascii="Times New Roman" w:hAnsi="Times New Roman" w:cs="Times New Roman"/>
                <w:sz w:val="18"/>
                <w:szCs w:val="18"/>
              </w:rPr>
            </w:pPr>
            <w:r w:rsidRPr="00606EAD">
              <w:rPr>
                <w:rFonts w:ascii="Times New Roman" w:hAnsi="Times New Roman" w:cs="Times New Roman"/>
                <w:sz w:val="18"/>
                <w:szCs w:val="18"/>
              </w:rPr>
              <w:t xml:space="preserve">по факту </w:t>
            </w:r>
          </w:p>
        </w:tc>
      </w:tr>
      <w:tr w:rsidR="005B20CB" w:rsidRPr="00660866" w:rsidTr="0002304F">
        <w:trPr>
          <w:trHeight w:val="310"/>
        </w:trPr>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b/>
                <w:bCs/>
                <w:sz w:val="24"/>
                <w:szCs w:val="24"/>
              </w:rPr>
              <w:t>Лёгкая атлетика (11 ч)</w:t>
            </w: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ind w:firstLine="19"/>
              <w:rPr>
                <w:rStyle w:val="FontStyle34"/>
                <w:sz w:val="24"/>
                <w:szCs w:val="24"/>
              </w:rPr>
            </w:pPr>
            <w:r w:rsidRPr="00660866">
              <w:rPr>
                <w:rStyle w:val="FontStyle34"/>
                <w:sz w:val="24"/>
                <w:szCs w:val="24"/>
              </w:rPr>
              <w:t xml:space="preserve">Инструктаж    по    ТБ. </w:t>
            </w:r>
            <w:r>
              <w:rPr>
                <w:rStyle w:val="FontStyle34"/>
                <w:sz w:val="24"/>
                <w:szCs w:val="24"/>
              </w:rPr>
              <w:t>Организационно- методич требования на уроке.</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rPr>
                <w:rStyle w:val="FontStyle34"/>
                <w:sz w:val="24"/>
                <w:szCs w:val="24"/>
              </w:rPr>
            </w:pPr>
            <w:r>
              <w:rPr>
                <w:rStyle w:val="FontStyle34"/>
                <w:sz w:val="24"/>
                <w:szCs w:val="24"/>
              </w:rPr>
              <w:t>Тестирование бега.</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83" w:lineRule="exact"/>
              <w:rPr>
                <w:rStyle w:val="FontStyle34"/>
                <w:sz w:val="24"/>
                <w:szCs w:val="24"/>
              </w:rPr>
            </w:pPr>
            <w:r>
              <w:rPr>
                <w:rStyle w:val="FontStyle34"/>
                <w:sz w:val="24"/>
                <w:szCs w:val="24"/>
              </w:rPr>
              <w:t>Техника челночного бега</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rPr>
                <w:rStyle w:val="FontStyle34"/>
                <w:sz w:val="24"/>
                <w:szCs w:val="24"/>
              </w:rPr>
            </w:pPr>
            <w:r>
              <w:rPr>
                <w:rStyle w:val="FontStyle34"/>
                <w:sz w:val="24"/>
                <w:szCs w:val="24"/>
              </w:rPr>
              <w:t>Тестирование челночного бега</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5"/>
              <w:widowControl/>
              <w:rPr>
                <w:rStyle w:val="FontStyle34"/>
                <w:sz w:val="24"/>
                <w:szCs w:val="24"/>
              </w:rPr>
            </w:pPr>
            <w:r>
              <w:rPr>
                <w:rStyle w:val="FontStyle34"/>
                <w:sz w:val="24"/>
                <w:szCs w:val="24"/>
              </w:rPr>
              <w:t>Способы метания.</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rPr>
                <w:rStyle w:val="FontStyle34"/>
                <w:sz w:val="24"/>
                <w:szCs w:val="24"/>
              </w:rPr>
            </w:pPr>
            <w:r>
              <w:rPr>
                <w:rStyle w:val="FontStyle34"/>
                <w:sz w:val="24"/>
                <w:szCs w:val="24"/>
              </w:rPr>
              <w:t>Тестирование метания</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5"/>
              <w:widowControl/>
              <w:rPr>
                <w:rStyle w:val="FontStyle34"/>
                <w:sz w:val="24"/>
                <w:szCs w:val="24"/>
              </w:rPr>
            </w:pPr>
            <w:r>
              <w:rPr>
                <w:rStyle w:val="FontStyle34"/>
                <w:sz w:val="24"/>
                <w:szCs w:val="24"/>
              </w:rPr>
              <w:t>Пас и его значение для спортивных игр</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5"/>
              <w:widowControl/>
              <w:rPr>
                <w:rStyle w:val="FontStyle34"/>
                <w:sz w:val="24"/>
                <w:szCs w:val="24"/>
              </w:rPr>
            </w:pPr>
            <w:r>
              <w:rPr>
                <w:rStyle w:val="FontStyle34"/>
                <w:sz w:val="24"/>
                <w:szCs w:val="24"/>
              </w:rPr>
              <w:t>Спортивная игра. Футбол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rPr>
                <w:rStyle w:val="FontStyle34"/>
                <w:sz w:val="24"/>
                <w:szCs w:val="24"/>
              </w:rPr>
            </w:pPr>
            <w:r>
              <w:rPr>
                <w:rStyle w:val="FontStyle34"/>
                <w:sz w:val="24"/>
                <w:szCs w:val="24"/>
              </w:rPr>
              <w:t>Прыжок в длину с места</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rPr>
                <w:rStyle w:val="FontStyle34"/>
                <w:sz w:val="24"/>
                <w:szCs w:val="24"/>
              </w:rPr>
            </w:pPr>
            <w:r>
              <w:rPr>
                <w:rStyle w:val="FontStyle34"/>
                <w:sz w:val="24"/>
                <w:szCs w:val="24"/>
              </w:rPr>
              <w:t>Прыжок в длину с места на результат.</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rPr>
                <w:rStyle w:val="FontStyle34"/>
                <w:sz w:val="24"/>
                <w:szCs w:val="24"/>
              </w:rPr>
            </w:pPr>
            <w:r>
              <w:rPr>
                <w:rStyle w:val="FontStyle34"/>
                <w:sz w:val="24"/>
                <w:szCs w:val="24"/>
              </w:rPr>
              <w:t>Контрольный урок</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Pr>
                <w:rFonts w:ascii="Times New Roman" w:hAnsi="Times New Roman" w:cs="Times New Roman"/>
                <w:b/>
                <w:bCs/>
                <w:sz w:val="24"/>
                <w:szCs w:val="24"/>
              </w:rPr>
              <w:t>Кроссовая подготовка (9</w:t>
            </w:r>
            <w:r w:rsidRPr="00660866">
              <w:rPr>
                <w:rFonts w:ascii="Times New Roman" w:hAnsi="Times New Roman" w:cs="Times New Roman"/>
                <w:b/>
                <w:bCs/>
                <w:sz w:val="24"/>
                <w:szCs w:val="24"/>
              </w:rPr>
              <w:t xml:space="preserve"> ч)</w:t>
            </w: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sz w:val="24"/>
                <w:szCs w:val="24"/>
              </w:rPr>
              <w:t>Бег по пересечённой местности (14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rPr>
                <w:rStyle w:val="FontStyle34"/>
                <w:sz w:val="24"/>
                <w:szCs w:val="24"/>
              </w:rPr>
            </w:pPr>
            <w:r w:rsidRPr="00660866">
              <w:rPr>
                <w:rStyle w:val="FontStyle34"/>
                <w:sz w:val="24"/>
                <w:szCs w:val="24"/>
              </w:rPr>
              <w:t>Равномерный бег (3 мин.). Чередование ходьбы и бега (бег-50 м, ходьба - 100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5"/>
              <w:widowControl/>
              <w:rPr>
                <w:rStyle w:val="FontStyle34"/>
                <w:sz w:val="24"/>
                <w:szCs w:val="24"/>
              </w:rPr>
            </w:pPr>
            <w:r w:rsidRPr="00660866">
              <w:rPr>
                <w:rStyle w:val="FontStyle34"/>
                <w:sz w:val="24"/>
                <w:szCs w:val="24"/>
              </w:rPr>
              <w:t>Преодоление малых препятствий.</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ind w:firstLine="5"/>
              <w:rPr>
                <w:rStyle w:val="FontStyle34"/>
                <w:sz w:val="24"/>
                <w:szCs w:val="24"/>
              </w:rPr>
            </w:pPr>
            <w:r w:rsidRPr="00660866">
              <w:rPr>
                <w:rStyle w:val="FontStyle34"/>
                <w:sz w:val="24"/>
                <w:szCs w:val="24"/>
              </w:rPr>
              <w:t>Равномерный бег (4 мин.). Чередование ходьбы и бега (бег-50 м, ходьба - 100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ind w:right="5"/>
              <w:rPr>
                <w:rStyle w:val="FontStyle34"/>
                <w:sz w:val="24"/>
                <w:szCs w:val="24"/>
              </w:rPr>
            </w:pPr>
            <w:r w:rsidRPr="00660866">
              <w:rPr>
                <w:rStyle w:val="FontStyle34"/>
                <w:sz w:val="24"/>
                <w:szCs w:val="24"/>
              </w:rPr>
              <w:t>Равномерный бег (4 мин.). Чередование ходьбы и бега (бег-60 м, ходьба - 90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ind w:left="5" w:hanging="5"/>
              <w:rPr>
                <w:rStyle w:val="FontStyle34"/>
                <w:sz w:val="24"/>
                <w:szCs w:val="24"/>
              </w:rPr>
            </w:pPr>
            <w:r w:rsidRPr="00660866">
              <w:rPr>
                <w:rStyle w:val="FontStyle34"/>
                <w:sz w:val="24"/>
                <w:szCs w:val="24"/>
              </w:rPr>
              <w:t>Равномерный бег (5 мин.). Чередование ходьбы и бега (бег-60 м, ходьба - 90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ind w:left="10" w:hanging="10"/>
              <w:rPr>
                <w:rStyle w:val="FontStyle34"/>
                <w:sz w:val="24"/>
                <w:szCs w:val="24"/>
              </w:rPr>
            </w:pPr>
            <w:r w:rsidRPr="00660866">
              <w:rPr>
                <w:rStyle w:val="FontStyle34"/>
                <w:sz w:val="24"/>
                <w:szCs w:val="24"/>
              </w:rPr>
              <w:t>Равномерный бег (5 мин.). Чередование ходьбы и бега (бег-60 м, ходьба - 90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ind w:left="19" w:hanging="19"/>
              <w:rPr>
                <w:rStyle w:val="FontStyle34"/>
                <w:sz w:val="24"/>
                <w:szCs w:val="24"/>
              </w:rPr>
            </w:pPr>
            <w:r w:rsidRPr="00660866">
              <w:rPr>
                <w:rStyle w:val="FontStyle34"/>
                <w:sz w:val="24"/>
                <w:szCs w:val="24"/>
              </w:rPr>
              <w:t>Равномерный бег (6 мин.). Чередование ходьбы и бега (бег-60 м, ходьба - 90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5"/>
              <w:widowControl/>
              <w:rPr>
                <w:rStyle w:val="FontStyle34"/>
                <w:sz w:val="24"/>
                <w:szCs w:val="24"/>
              </w:rPr>
            </w:pPr>
            <w:r w:rsidRPr="00660866">
              <w:rPr>
                <w:rStyle w:val="FontStyle34"/>
                <w:sz w:val="24"/>
                <w:szCs w:val="24"/>
              </w:rPr>
              <w:t>Преодоление малых препятствий.</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10"/>
              <w:widowControl/>
              <w:spacing w:line="278" w:lineRule="exact"/>
              <w:ind w:left="24" w:hanging="24"/>
              <w:rPr>
                <w:rStyle w:val="FontStyle34"/>
                <w:sz w:val="24"/>
                <w:szCs w:val="24"/>
              </w:rPr>
            </w:pPr>
            <w:r w:rsidRPr="00660866">
              <w:rPr>
                <w:rStyle w:val="FontStyle34"/>
                <w:sz w:val="24"/>
                <w:szCs w:val="24"/>
              </w:rPr>
              <w:t>Равномерный бег (7 мин.). Чередование ходьбы и бега (бег-60 м, ходьба - 90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b/>
                <w:bCs/>
                <w:sz w:val="24"/>
                <w:szCs w:val="24"/>
              </w:rPr>
              <w:t>Гимнастика (1</w:t>
            </w:r>
            <w:r>
              <w:rPr>
                <w:rFonts w:ascii="Times New Roman" w:hAnsi="Times New Roman" w:cs="Times New Roman"/>
                <w:b/>
                <w:bCs/>
                <w:sz w:val="24"/>
                <w:szCs w:val="24"/>
              </w:rPr>
              <w:t>5</w:t>
            </w:r>
            <w:r w:rsidRPr="00660866">
              <w:rPr>
                <w:rFonts w:ascii="Times New Roman" w:hAnsi="Times New Roman" w:cs="Times New Roman"/>
                <w:b/>
                <w:bCs/>
                <w:sz w:val="24"/>
                <w:szCs w:val="24"/>
              </w:rPr>
              <w:t xml:space="preserve"> ч)</w:t>
            </w: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sz w:val="24"/>
                <w:szCs w:val="24"/>
              </w:rPr>
              <w:t>Акробатика. Строевые упражнения (6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74" w:lineRule="exact"/>
              <w:ind w:firstLine="19"/>
              <w:rPr>
                <w:rStyle w:val="FontStyle14"/>
                <w:sz w:val="24"/>
                <w:szCs w:val="24"/>
              </w:rPr>
            </w:pPr>
            <w:r w:rsidRPr="00660866">
              <w:rPr>
                <w:rStyle w:val="FontStyle14"/>
                <w:sz w:val="24"/>
                <w:szCs w:val="24"/>
              </w:rPr>
              <w:t xml:space="preserve">Размыкание  и  смыкание приставными шагами.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74" w:lineRule="exact"/>
              <w:ind w:firstLine="19"/>
              <w:rPr>
                <w:rStyle w:val="FontStyle14"/>
                <w:sz w:val="24"/>
                <w:szCs w:val="24"/>
              </w:rPr>
            </w:pPr>
            <w:r w:rsidRPr="00660866">
              <w:rPr>
                <w:rStyle w:val="FontStyle14"/>
                <w:sz w:val="24"/>
                <w:szCs w:val="24"/>
              </w:rPr>
              <w:t xml:space="preserve">Кувырок   вперёд,   стойка на лопатках,   согнув   ноги.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74" w:lineRule="exact"/>
              <w:ind w:firstLine="19"/>
              <w:rPr>
                <w:rStyle w:val="FontStyle14"/>
                <w:sz w:val="24"/>
                <w:szCs w:val="24"/>
              </w:rPr>
            </w:pPr>
            <w:r w:rsidRPr="00660866">
              <w:rPr>
                <w:rStyle w:val="FontStyle14"/>
                <w:sz w:val="24"/>
                <w:szCs w:val="24"/>
              </w:rPr>
              <w:t>Кувырок в сторону.</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74" w:lineRule="exact"/>
              <w:ind w:firstLine="5"/>
              <w:rPr>
                <w:rStyle w:val="FontStyle14"/>
                <w:sz w:val="24"/>
                <w:szCs w:val="24"/>
              </w:rPr>
            </w:pPr>
            <w:r w:rsidRPr="00660866">
              <w:rPr>
                <w:rStyle w:val="FontStyle14"/>
                <w:sz w:val="24"/>
                <w:szCs w:val="24"/>
              </w:rPr>
              <w:t xml:space="preserve">Перестроение из колонны по одному в колонну по два.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rPr>
                <w:rFonts w:ascii="Times New Roman" w:hAnsi="Times New Roman" w:cs="Times New Roman"/>
                <w:sz w:val="24"/>
                <w:szCs w:val="24"/>
              </w:rPr>
            </w:pPr>
            <w:r w:rsidRPr="00660866">
              <w:rPr>
                <w:rStyle w:val="FontStyle14"/>
                <w:sz w:val="24"/>
                <w:szCs w:val="24"/>
              </w:rPr>
              <w:t>Из стойки на лопатках, согнув ноги,  перекат вперёд упор присев.</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rPr>
                <w:rStyle w:val="FontStyle14"/>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ind w:left="426"/>
              <w:rPr>
                <w:rFonts w:ascii="Times New Roman" w:hAnsi="Times New Roman" w:cs="Times New Roman"/>
                <w:sz w:val="24"/>
                <w:szCs w:val="24"/>
              </w:rPr>
            </w:pPr>
          </w:p>
        </w:tc>
        <w:tc>
          <w:tcPr>
            <w:tcW w:w="6662" w:type="dxa"/>
            <w:vMerge/>
          </w:tcPr>
          <w:p w:rsidR="005B20CB" w:rsidRPr="00660866" w:rsidRDefault="005B20CB" w:rsidP="0002304F">
            <w:pPr>
              <w:rPr>
                <w:rFonts w:ascii="Times New Roman" w:hAnsi="Times New Roman" w:cs="Times New Roman"/>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pStyle w:val="Style8"/>
              <w:widowControl/>
              <w:spacing w:line="240" w:lineRule="auto"/>
              <w:ind w:left="2760"/>
              <w:rPr>
                <w:rStyle w:val="FontStyle14"/>
                <w:sz w:val="24"/>
                <w:szCs w:val="24"/>
              </w:rPr>
            </w:pPr>
            <w:r w:rsidRPr="00660866">
              <w:rPr>
                <w:rStyle w:val="FontStyle14"/>
                <w:sz w:val="24"/>
                <w:szCs w:val="24"/>
              </w:rPr>
              <w:t>Висы. Строевые упражнения (6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 xml:space="preserve">Передвижение в колонне по одному по указанным </w:t>
            </w:r>
            <w:r w:rsidRPr="00660866">
              <w:rPr>
                <w:rStyle w:val="FontStyle14"/>
                <w:sz w:val="24"/>
                <w:szCs w:val="24"/>
              </w:rPr>
              <w:lastRenderedPageBreak/>
              <w:t xml:space="preserve">ориентирам. </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lastRenderedPageBreak/>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pStyle w:val="Style8"/>
              <w:widowControl/>
              <w:spacing w:line="240" w:lineRule="auto"/>
              <w:ind w:firstLine="0"/>
              <w:rPr>
                <w:rStyle w:val="FontStyle14"/>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Вис стоя и лёжа.</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 xml:space="preserve">Выполнение команды «На два (четыре) шага разомкнись!».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rPr>
                <w:rFonts w:ascii="Times New Roman" w:hAnsi="Times New Roman" w:cs="Times New Roman"/>
                <w:sz w:val="24"/>
                <w:szCs w:val="24"/>
              </w:rPr>
            </w:pPr>
            <w:r w:rsidRPr="00660866">
              <w:rPr>
                <w:rStyle w:val="FontStyle14"/>
                <w:sz w:val="24"/>
                <w:szCs w:val="24"/>
              </w:rPr>
              <w:t>В висе спиной к гимнастической   скамейке поднимание согнутых и прямых ног.</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rPr>
                <w:rFonts w:ascii="Times New Roman" w:hAnsi="Times New Roman" w:cs="Times New Roman"/>
                <w:sz w:val="24"/>
                <w:szCs w:val="24"/>
              </w:rPr>
            </w:pPr>
            <w:r w:rsidRPr="00660866">
              <w:rPr>
                <w:rStyle w:val="FontStyle14"/>
                <w:sz w:val="24"/>
                <w:szCs w:val="24"/>
              </w:rPr>
              <w:t>Вис на согнутых руках.</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Pr>
                <w:rFonts w:ascii="Times New Roman" w:hAnsi="Times New Roman" w:cs="Times New Roman"/>
                <w:sz w:val="24"/>
                <w:szCs w:val="24"/>
              </w:rPr>
              <w:t>Опорный прыжок, лазание (4</w:t>
            </w:r>
            <w:r w:rsidRPr="00660866">
              <w:rPr>
                <w:rFonts w:ascii="Times New Roman" w:hAnsi="Times New Roman" w:cs="Times New Roman"/>
                <w:sz w:val="24"/>
                <w:szCs w:val="24"/>
              </w:rPr>
              <w:t xml:space="preserve">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74" w:lineRule="exact"/>
              <w:ind w:left="10" w:hanging="10"/>
              <w:rPr>
                <w:rStyle w:val="FontStyle14"/>
                <w:sz w:val="24"/>
                <w:szCs w:val="24"/>
              </w:rPr>
            </w:pPr>
            <w:r w:rsidRPr="00660866">
              <w:rPr>
                <w:rStyle w:val="FontStyle14"/>
                <w:sz w:val="24"/>
                <w:szCs w:val="24"/>
              </w:rPr>
              <w:t>Лазание по наклонной скамейке в упоре присев, в упоре стоя на коленях.</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pStyle w:val="Style8"/>
              <w:widowControl/>
              <w:spacing w:line="274" w:lineRule="exact"/>
              <w:ind w:left="14" w:hanging="14"/>
              <w:rPr>
                <w:rStyle w:val="FontStyle14"/>
                <w:sz w:val="24"/>
                <w:szCs w:val="24"/>
              </w:rPr>
            </w:pPr>
            <w:r w:rsidRPr="00660866">
              <w:rPr>
                <w:rStyle w:val="FontStyle14"/>
                <w:sz w:val="24"/>
                <w:szCs w:val="24"/>
              </w:rPr>
              <w:t>Лазание по наклонной скамейке в упоре присев, в упоре стоя на коленях и лёжа на животе.</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pStyle w:val="Style8"/>
              <w:widowControl/>
              <w:spacing w:line="274" w:lineRule="exact"/>
              <w:ind w:left="14" w:hanging="14"/>
              <w:rPr>
                <w:rStyle w:val="FontStyle14"/>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69" w:lineRule="exact"/>
              <w:ind w:left="10" w:hanging="10"/>
              <w:rPr>
                <w:rStyle w:val="FontStyle14"/>
                <w:sz w:val="24"/>
                <w:szCs w:val="24"/>
              </w:rPr>
            </w:pPr>
            <w:r w:rsidRPr="00660866">
              <w:rPr>
                <w:rStyle w:val="FontStyle14"/>
                <w:sz w:val="24"/>
                <w:szCs w:val="24"/>
              </w:rPr>
              <w:t>Перешагивание через набивные мячи. Стойка на двух ногах и одной ноге на бревне.</w:t>
            </w:r>
          </w:p>
        </w:tc>
        <w:tc>
          <w:tcPr>
            <w:tcW w:w="567" w:type="dxa"/>
          </w:tcPr>
          <w:p w:rsidR="005B20CB" w:rsidRPr="00660866" w:rsidRDefault="005B20CB" w:rsidP="0002304F">
            <w:pPr>
              <w:rPr>
                <w:rFonts w:ascii="Times New Roman" w:hAnsi="Times New Roman" w:cs="Times New Roman"/>
                <w:sz w:val="24"/>
                <w:szCs w:val="24"/>
              </w:rPr>
            </w:pPr>
            <w:r>
              <w:rPr>
                <w:rFonts w:ascii="Times New Roman" w:hAnsi="Times New Roman" w:cs="Times New Roman"/>
                <w:sz w:val="24"/>
                <w:szCs w:val="24"/>
              </w:rPr>
              <w:t>1</w:t>
            </w:r>
            <w:r w:rsidRPr="00660866">
              <w:rPr>
                <w:rFonts w:ascii="Times New Roman" w:hAnsi="Times New Roman" w:cs="Times New Roman"/>
                <w:sz w:val="24"/>
                <w:szCs w:val="24"/>
              </w:rPr>
              <w:t xml:space="preserve">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Pr>
                <w:rFonts w:ascii="Times New Roman" w:hAnsi="Times New Roman" w:cs="Times New Roman"/>
                <w:b/>
                <w:bCs/>
                <w:sz w:val="24"/>
                <w:szCs w:val="24"/>
              </w:rPr>
              <w:t>Подвижные игры (16</w:t>
            </w:r>
            <w:r w:rsidRPr="00660866">
              <w:rPr>
                <w:rFonts w:ascii="Times New Roman" w:hAnsi="Times New Roman" w:cs="Times New Roman"/>
                <w:b/>
                <w:bCs/>
                <w:sz w:val="24"/>
                <w:szCs w:val="24"/>
              </w:rPr>
              <w:t xml:space="preserve">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«К своим флажкам»,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«Два Мороза»,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«Прыгуны и пятнашки»,эстафеты.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«Невод»,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«Гуси-лебеди»,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«Посадка картошки»,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«Прыжки по полоскам»,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«Попади в мяч»,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8"/>
              <w:widowControl/>
              <w:spacing w:line="240" w:lineRule="auto"/>
              <w:ind w:firstLine="0"/>
              <w:rPr>
                <w:rStyle w:val="FontStyle14"/>
                <w:sz w:val="24"/>
                <w:szCs w:val="24"/>
              </w:rPr>
            </w:pPr>
            <w:r w:rsidRPr="00660866">
              <w:rPr>
                <w:rStyle w:val="FontStyle14"/>
                <w:sz w:val="24"/>
                <w:szCs w:val="24"/>
              </w:rPr>
              <w:t>«Верёвочка под ногами»,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7"/>
              <w:widowControl/>
              <w:spacing w:line="240" w:lineRule="auto"/>
              <w:ind w:right="1478"/>
              <w:rPr>
                <w:rStyle w:val="FontStyle20"/>
                <w:sz w:val="24"/>
                <w:szCs w:val="24"/>
              </w:rPr>
            </w:pPr>
            <w:r w:rsidRPr="00660866">
              <w:rPr>
                <w:rStyle w:val="FontStyle20"/>
                <w:sz w:val="24"/>
                <w:szCs w:val="24"/>
              </w:rPr>
              <w:t>«Вызов номера»,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7"/>
              <w:widowControl/>
              <w:spacing w:line="240" w:lineRule="auto"/>
              <w:ind w:right="2102"/>
              <w:rPr>
                <w:rStyle w:val="FontStyle20"/>
                <w:sz w:val="24"/>
                <w:szCs w:val="24"/>
              </w:rPr>
            </w:pPr>
            <w:r w:rsidRPr="00660866">
              <w:rPr>
                <w:rStyle w:val="FontStyle20"/>
                <w:sz w:val="24"/>
                <w:szCs w:val="24"/>
              </w:rPr>
              <w:t>«Западня»,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7"/>
              <w:widowControl/>
              <w:spacing w:line="240" w:lineRule="auto"/>
              <w:rPr>
                <w:rStyle w:val="FontStyle20"/>
                <w:sz w:val="24"/>
                <w:szCs w:val="24"/>
              </w:rPr>
            </w:pPr>
            <w:r w:rsidRPr="00660866">
              <w:rPr>
                <w:rStyle w:val="FontStyle20"/>
                <w:sz w:val="24"/>
                <w:szCs w:val="24"/>
              </w:rPr>
              <w:t>«Конники-спортсмены»,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7"/>
              <w:widowControl/>
              <w:spacing w:line="240" w:lineRule="auto"/>
              <w:ind w:right="1387"/>
              <w:rPr>
                <w:rStyle w:val="FontStyle20"/>
                <w:sz w:val="24"/>
                <w:szCs w:val="24"/>
              </w:rPr>
            </w:pPr>
            <w:r w:rsidRPr="00660866">
              <w:rPr>
                <w:rStyle w:val="FontStyle20"/>
                <w:sz w:val="24"/>
                <w:szCs w:val="24"/>
              </w:rPr>
              <w:t xml:space="preserve">«Птица </w:t>
            </w:r>
            <w:r w:rsidRPr="00660866">
              <w:rPr>
                <w:rStyle w:val="FontStyle19"/>
                <w:sz w:val="24"/>
                <w:szCs w:val="24"/>
              </w:rPr>
              <w:t xml:space="preserve">в </w:t>
            </w:r>
            <w:r w:rsidRPr="00660866">
              <w:rPr>
                <w:rStyle w:val="FontStyle20"/>
                <w:sz w:val="24"/>
                <w:szCs w:val="24"/>
              </w:rPr>
              <w:t>клетке»,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7"/>
              <w:widowControl/>
              <w:spacing w:line="240" w:lineRule="auto"/>
              <w:rPr>
                <w:rStyle w:val="FontStyle20"/>
                <w:sz w:val="24"/>
                <w:szCs w:val="24"/>
              </w:rPr>
            </w:pPr>
            <w:r w:rsidRPr="00660866">
              <w:rPr>
                <w:rStyle w:val="FontStyle20"/>
                <w:sz w:val="24"/>
                <w:szCs w:val="24"/>
              </w:rPr>
              <w:t>«Прыгающие воробушки»,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Align w:val="bottom"/>
          </w:tcPr>
          <w:p w:rsidR="005B20CB" w:rsidRPr="00660866" w:rsidRDefault="005B20CB" w:rsidP="0002304F">
            <w:pPr>
              <w:pStyle w:val="Style7"/>
              <w:widowControl/>
              <w:spacing w:line="240" w:lineRule="auto"/>
              <w:ind w:right="1253"/>
              <w:rPr>
                <w:rStyle w:val="FontStyle20"/>
                <w:sz w:val="24"/>
                <w:szCs w:val="24"/>
              </w:rPr>
            </w:pPr>
            <w:r w:rsidRPr="00660866">
              <w:rPr>
                <w:rStyle w:val="FontStyle20"/>
                <w:sz w:val="24"/>
                <w:szCs w:val="24"/>
              </w:rPr>
              <w:t>«Зайцы в огороде», эстафеты.</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b/>
                <w:bCs/>
                <w:sz w:val="24"/>
                <w:szCs w:val="24"/>
              </w:rPr>
              <w:t xml:space="preserve">Кроссовая подготовка </w:t>
            </w:r>
            <w:r w:rsidRPr="00660866">
              <w:rPr>
                <w:rFonts w:ascii="Times New Roman" w:hAnsi="Times New Roman" w:cs="Times New Roman"/>
                <w:sz w:val="24"/>
                <w:szCs w:val="24"/>
              </w:rPr>
              <w:t xml:space="preserve">(7 </w:t>
            </w:r>
            <w:r w:rsidRPr="00660866">
              <w:rPr>
                <w:rFonts w:ascii="Times New Roman" w:hAnsi="Times New Roman" w:cs="Times New Roman"/>
                <w:b/>
                <w:bCs/>
                <w:sz w:val="24"/>
                <w:szCs w:val="24"/>
              </w:rPr>
              <w:t>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78" w:lineRule="exact"/>
              <w:ind w:firstLine="14"/>
              <w:rPr>
                <w:rStyle w:val="FontStyle12"/>
                <w:sz w:val="24"/>
                <w:szCs w:val="24"/>
              </w:rPr>
            </w:pPr>
            <w:r w:rsidRPr="00660866">
              <w:rPr>
                <w:rStyle w:val="FontStyle12"/>
                <w:sz w:val="24"/>
                <w:szCs w:val="24"/>
              </w:rPr>
              <w:t xml:space="preserve">Равномерный бег (3 мин.), чередование ходьбы и бега (бег - 50 м, ходьба - 100 м).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69" w:lineRule="exact"/>
              <w:ind w:firstLine="19"/>
              <w:rPr>
                <w:rStyle w:val="FontStyle12"/>
                <w:sz w:val="24"/>
                <w:szCs w:val="24"/>
              </w:rPr>
            </w:pPr>
            <w:r w:rsidRPr="00660866">
              <w:rPr>
                <w:rStyle w:val="FontStyle12"/>
                <w:sz w:val="24"/>
                <w:szCs w:val="24"/>
              </w:rPr>
              <w:t>Равномерный бег (4 мин.), преодоление малых препятствий.</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pStyle w:val="Style3"/>
              <w:widowControl/>
              <w:spacing w:line="274" w:lineRule="exact"/>
              <w:ind w:firstLine="14"/>
              <w:rPr>
                <w:rStyle w:val="FontStyle12"/>
                <w:sz w:val="24"/>
                <w:szCs w:val="24"/>
              </w:rPr>
            </w:pPr>
            <w:r w:rsidRPr="00660866">
              <w:rPr>
                <w:rStyle w:val="FontStyle12"/>
                <w:sz w:val="24"/>
                <w:szCs w:val="24"/>
              </w:rPr>
              <w:t xml:space="preserve">Равномерный бег (5-6 мин.), чередование ходьбы и бега (бег - 50 м, ходьба - 100 м). </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pStyle w:val="Style3"/>
              <w:widowControl/>
              <w:spacing w:line="274" w:lineRule="exact"/>
              <w:ind w:firstLine="14"/>
              <w:rPr>
                <w:rStyle w:val="FontStyle12"/>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pStyle w:val="Style3"/>
              <w:widowControl/>
              <w:spacing w:line="278" w:lineRule="exact"/>
              <w:ind w:firstLine="5"/>
              <w:rPr>
                <w:rStyle w:val="FontStyle12"/>
                <w:sz w:val="24"/>
                <w:szCs w:val="24"/>
              </w:rPr>
            </w:pPr>
            <w:r w:rsidRPr="00660866">
              <w:rPr>
                <w:rStyle w:val="FontStyle12"/>
                <w:sz w:val="24"/>
                <w:szCs w:val="24"/>
              </w:rPr>
              <w:t xml:space="preserve">Равномерный бег (7-8 мин.), чередование ходьбы и бега (бег - 60 м, ходьба -90 м). </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pStyle w:val="Style3"/>
              <w:widowControl/>
              <w:spacing w:line="278" w:lineRule="exact"/>
              <w:ind w:firstLine="5"/>
              <w:rPr>
                <w:rStyle w:val="FontStyle12"/>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74" w:lineRule="exact"/>
              <w:rPr>
                <w:rStyle w:val="FontStyle12"/>
                <w:sz w:val="24"/>
                <w:szCs w:val="24"/>
              </w:rPr>
            </w:pPr>
            <w:r w:rsidRPr="00660866">
              <w:rPr>
                <w:rStyle w:val="FontStyle12"/>
                <w:sz w:val="24"/>
                <w:szCs w:val="24"/>
              </w:rPr>
              <w:t>Равномерный бег (4 мин.), чередование ходьбы и бега (бег - 70 м, ходьба - 80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b/>
                <w:bCs/>
                <w:sz w:val="24"/>
                <w:szCs w:val="24"/>
              </w:rPr>
              <w:t>Лёгкая атлетика (10 ч)</w:t>
            </w: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sz w:val="24"/>
                <w:szCs w:val="24"/>
              </w:rPr>
              <w:t>I.  Ходьба и бег (4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pStyle w:val="Style3"/>
              <w:widowControl/>
              <w:spacing w:line="274" w:lineRule="exact"/>
              <w:ind w:firstLine="5"/>
              <w:rPr>
                <w:rStyle w:val="FontStyle12"/>
                <w:sz w:val="24"/>
                <w:szCs w:val="24"/>
              </w:rPr>
            </w:pPr>
            <w:r w:rsidRPr="00660866">
              <w:rPr>
                <w:rStyle w:val="FontStyle12"/>
                <w:sz w:val="24"/>
                <w:szCs w:val="24"/>
              </w:rPr>
              <w:t>Разновидности ходьбы. Ходьба по разметкам. Бег с ускорением (30 м)</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pStyle w:val="Style3"/>
              <w:widowControl/>
              <w:spacing w:line="274" w:lineRule="exact"/>
              <w:ind w:firstLine="5"/>
              <w:rPr>
                <w:rStyle w:val="FontStyle12"/>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val="restart"/>
          </w:tcPr>
          <w:p w:rsidR="005B20CB" w:rsidRPr="00660866" w:rsidRDefault="005B20CB" w:rsidP="0002304F">
            <w:pPr>
              <w:pStyle w:val="Style3"/>
              <w:widowControl/>
              <w:spacing w:line="274" w:lineRule="exact"/>
              <w:ind w:firstLine="5"/>
              <w:rPr>
                <w:rStyle w:val="FontStyle12"/>
                <w:sz w:val="24"/>
                <w:szCs w:val="24"/>
              </w:rPr>
            </w:pPr>
            <w:r w:rsidRPr="00660866">
              <w:rPr>
                <w:rStyle w:val="FontStyle12"/>
                <w:sz w:val="24"/>
                <w:szCs w:val="24"/>
              </w:rPr>
              <w:t>Разновидности ходьбы. Ходьба с преодолением препятствий. Бег с ускорением (30 м)</w:t>
            </w:r>
          </w:p>
        </w:tc>
        <w:tc>
          <w:tcPr>
            <w:tcW w:w="567" w:type="dxa"/>
            <w:vMerge w:val="restart"/>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2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vMerge/>
          </w:tcPr>
          <w:p w:rsidR="005B20CB" w:rsidRPr="00660866" w:rsidRDefault="005B20CB" w:rsidP="0002304F">
            <w:pPr>
              <w:pStyle w:val="Style3"/>
              <w:widowControl/>
              <w:spacing w:line="274" w:lineRule="exact"/>
              <w:ind w:firstLine="5"/>
              <w:rPr>
                <w:rStyle w:val="FontStyle12"/>
                <w:sz w:val="24"/>
                <w:szCs w:val="24"/>
              </w:rPr>
            </w:pPr>
          </w:p>
        </w:tc>
        <w:tc>
          <w:tcPr>
            <w:tcW w:w="567" w:type="dxa"/>
            <w:vMerge/>
          </w:tcPr>
          <w:p w:rsidR="005B20CB" w:rsidRPr="00660866" w:rsidRDefault="005B20CB" w:rsidP="0002304F">
            <w:pPr>
              <w:rPr>
                <w:rFonts w:ascii="Times New Roman" w:hAnsi="Times New Roman" w:cs="Times New Roman"/>
                <w:sz w:val="24"/>
                <w:szCs w:val="24"/>
              </w:rPr>
            </w:pP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sz w:val="24"/>
                <w:szCs w:val="24"/>
              </w:rPr>
              <w:t>II. Прыжки (3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69" w:lineRule="exact"/>
              <w:ind w:left="10" w:hanging="10"/>
              <w:rPr>
                <w:rStyle w:val="FontStyle12"/>
                <w:sz w:val="24"/>
                <w:szCs w:val="24"/>
              </w:rPr>
            </w:pPr>
            <w:r w:rsidRPr="00660866">
              <w:rPr>
                <w:rStyle w:val="FontStyle12"/>
                <w:sz w:val="24"/>
                <w:szCs w:val="24"/>
              </w:rPr>
              <w:t>Прыжки с поворотом на 180°. Прыжок с места. Челночный бег.</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74" w:lineRule="exact"/>
              <w:ind w:left="14" w:hanging="14"/>
              <w:rPr>
                <w:rStyle w:val="FontStyle12"/>
                <w:sz w:val="24"/>
                <w:szCs w:val="24"/>
              </w:rPr>
            </w:pPr>
            <w:r w:rsidRPr="00660866">
              <w:rPr>
                <w:rStyle w:val="FontStyle12"/>
                <w:sz w:val="24"/>
                <w:szCs w:val="24"/>
              </w:rPr>
              <w:t xml:space="preserve">Прыжок в длину с разбега в 3 - 5 шагов, прыжок в высоту с разбега в 4-5 шагов. </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rPr>
                <w:rFonts w:ascii="Times New Roman" w:hAnsi="Times New Roman" w:cs="Times New Roman"/>
                <w:sz w:val="24"/>
                <w:szCs w:val="24"/>
              </w:rPr>
            </w:pPr>
            <w:r w:rsidRPr="00660866">
              <w:rPr>
                <w:rStyle w:val="FontStyle12"/>
                <w:sz w:val="24"/>
                <w:szCs w:val="24"/>
              </w:rPr>
              <w:t>Челночный бег.</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9499" w:type="dxa"/>
            <w:gridSpan w:val="5"/>
          </w:tcPr>
          <w:p w:rsidR="005B20CB" w:rsidRPr="00660866" w:rsidRDefault="005B20CB" w:rsidP="0002304F">
            <w:pPr>
              <w:jc w:val="center"/>
              <w:rPr>
                <w:rFonts w:ascii="Times New Roman" w:hAnsi="Times New Roman" w:cs="Times New Roman"/>
                <w:sz w:val="24"/>
                <w:szCs w:val="24"/>
              </w:rPr>
            </w:pPr>
            <w:r w:rsidRPr="00660866">
              <w:rPr>
                <w:rFonts w:ascii="Times New Roman" w:hAnsi="Times New Roman" w:cs="Times New Roman"/>
                <w:sz w:val="24"/>
                <w:szCs w:val="24"/>
              </w:rPr>
              <w:t>III. Метание мяча (3 ч)</w:t>
            </w: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83" w:lineRule="exact"/>
              <w:ind w:left="19" w:hanging="19"/>
              <w:rPr>
                <w:rStyle w:val="FontStyle12"/>
                <w:sz w:val="24"/>
                <w:szCs w:val="24"/>
              </w:rPr>
            </w:pPr>
            <w:r w:rsidRPr="00660866">
              <w:rPr>
                <w:rStyle w:val="FontStyle12"/>
                <w:sz w:val="24"/>
                <w:szCs w:val="24"/>
              </w:rPr>
              <w:t>Метание малого мяча в горизонтальную мишень (2х2м) с расстояния в 4-5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74" w:lineRule="exact"/>
              <w:ind w:left="19" w:hanging="19"/>
              <w:rPr>
                <w:rStyle w:val="FontStyle12"/>
                <w:sz w:val="24"/>
                <w:szCs w:val="24"/>
              </w:rPr>
            </w:pPr>
            <w:r w:rsidRPr="00660866">
              <w:rPr>
                <w:rStyle w:val="FontStyle12"/>
                <w:sz w:val="24"/>
                <w:szCs w:val="24"/>
              </w:rPr>
              <w:t>Метание малого мяча в вертикальную мишень (2х2м) с расстояния в 4-5 м.</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r w:rsidR="005B20CB" w:rsidRPr="00660866" w:rsidTr="0002304F">
        <w:tc>
          <w:tcPr>
            <w:tcW w:w="709" w:type="dxa"/>
          </w:tcPr>
          <w:p w:rsidR="005B20CB" w:rsidRPr="00660866" w:rsidRDefault="005B20CB" w:rsidP="0002304F">
            <w:pPr>
              <w:pStyle w:val="a4"/>
              <w:numPr>
                <w:ilvl w:val="0"/>
                <w:numId w:val="20"/>
              </w:numPr>
              <w:ind w:left="426"/>
              <w:rPr>
                <w:rFonts w:ascii="Times New Roman" w:hAnsi="Times New Roman" w:cs="Times New Roman"/>
                <w:sz w:val="24"/>
                <w:szCs w:val="24"/>
              </w:rPr>
            </w:pPr>
          </w:p>
        </w:tc>
        <w:tc>
          <w:tcPr>
            <w:tcW w:w="6662" w:type="dxa"/>
          </w:tcPr>
          <w:p w:rsidR="005B20CB" w:rsidRPr="00660866" w:rsidRDefault="005B20CB" w:rsidP="0002304F">
            <w:pPr>
              <w:pStyle w:val="Style3"/>
              <w:widowControl/>
              <w:spacing w:line="269" w:lineRule="exact"/>
              <w:ind w:left="19" w:hanging="19"/>
              <w:rPr>
                <w:rStyle w:val="FontStyle12"/>
                <w:sz w:val="24"/>
                <w:szCs w:val="24"/>
              </w:rPr>
            </w:pPr>
            <w:r w:rsidRPr="00660866">
              <w:rPr>
                <w:rStyle w:val="FontStyle12"/>
                <w:sz w:val="24"/>
                <w:szCs w:val="24"/>
              </w:rPr>
              <w:t>Метание малого мяча на дальность отскока от пола и стены. Метание набивного мяча.</w:t>
            </w:r>
          </w:p>
        </w:tc>
        <w:tc>
          <w:tcPr>
            <w:tcW w:w="567" w:type="dxa"/>
          </w:tcPr>
          <w:p w:rsidR="005B20CB" w:rsidRPr="00660866" w:rsidRDefault="005B20CB" w:rsidP="0002304F">
            <w:pPr>
              <w:rPr>
                <w:rFonts w:ascii="Times New Roman" w:hAnsi="Times New Roman" w:cs="Times New Roman"/>
                <w:sz w:val="24"/>
                <w:szCs w:val="24"/>
              </w:rPr>
            </w:pPr>
            <w:r w:rsidRPr="00660866">
              <w:rPr>
                <w:rFonts w:ascii="Times New Roman" w:hAnsi="Times New Roman" w:cs="Times New Roman"/>
                <w:sz w:val="24"/>
                <w:szCs w:val="24"/>
              </w:rPr>
              <w:t>1 ч</w:t>
            </w:r>
          </w:p>
        </w:tc>
        <w:tc>
          <w:tcPr>
            <w:tcW w:w="852" w:type="dxa"/>
          </w:tcPr>
          <w:p w:rsidR="005B20CB" w:rsidRPr="00660866" w:rsidRDefault="005B20CB" w:rsidP="0002304F">
            <w:pPr>
              <w:rPr>
                <w:rFonts w:ascii="Times New Roman" w:hAnsi="Times New Roman" w:cs="Times New Roman"/>
                <w:sz w:val="24"/>
                <w:szCs w:val="24"/>
              </w:rPr>
            </w:pPr>
          </w:p>
        </w:tc>
        <w:tc>
          <w:tcPr>
            <w:tcW w:w="709" w:type="dxa"/>
          </w:tcPr>
          <w:p w:rsidR="005B20CB" w:rsidRPr="00660866" w:rsidRDefault="005B20CB" w:rsidP="0002304F">
            <w:pPr>
              <w:rPr>
                <w:rFonts w:ascii="Times New Roman" w:hAnsi="Times New Roman" w:cs="Times New Roman"/>
                <w:sz w:val="24"/>
                <w:szCs w:val="24"/>
              </w:rPr>
            </w:pPr>
          </w:p>
        </w:tc>
      </w:tr>
    </w:tbl>
    <w:p w:rsidR="005B20CB" w:rsidRDefault="005B20CB" w:rsidP="005B20CB">
      <w:pPr>
        <w:spacing w:after="0" w:line="240" w:lineRule="auto"/>
        <w:rPr>
          <w:rFonts w:ascii="Times New Roman" w:hAnsi="Times New Roman" w:cs="Times New Roman"/>
          <w:sz w:val="24"/>
          <w:szCs w:val="24"/>
        </w:rPr>
      </w:pPr>
    </w:p>
    <w:p w:rsidR="006C57CE" w:rsidRPr="006C57CE" w:rsidRDefault="006C57CE" w:rsidP="006C57CE">
      <w:pPr>
        <w:spacing w:after="0" w:line="240" w:lineRule="auto"/>
        <w:ind w:firstLine="709"/>
        <w:jc w:val="center"/>
        <w:rPr>
          <w:rFonts w:ascii="Times New Roman" w:hAnsi="Times New Roman" w:cs="Times New Roman"/>
          <w:b/>
          <w:sz w:val="24"/>
          <w:szCs w:val="24"/>
        </w:rPr>
      </w:pPr>
    </w:p>
    <w:p w:rsidR="00D31189" w:rsidRDefault="00D31189" w:rsidP="00D31189">
      <w:pPr>
        <w:spacing w:after="0" w:line="240" w:lineRule="auto"/>
        <w:rPr>
          <w:rFonts w:ascii="Times New Roman" w:hAnsi="Times New Roman" w:cs="Times New Roman"/>
          <w:sz w:val="24"/>
          <w:szCs w:val="24"/>
        </w:rPr>
      </w:pPr>
    </w:p>
    <w:p w:rsidR="00D31189" w:rsidRPr="00D31189" w:rsidRDefault="00D31189" w:rsidP="00D31189">
      <w:pPr>
        <w:spacing w:after="0" w:line="240" w:lineRule="auto"/>
        <w:ind w:firstLine="708"/>
        <w:rPr>
          <w:rFonts w:ascii="Times New Roman" w:hAnsi="Times New Roman" w:cs="Times New Roman"/>
          <w:sz w:val="24"/>
          <w:szCs w:val="24"/>
        </w:rPr>
      </w:pPr>
      <w:r w:rsidRPr="00D31189">
        <w:rPr>
          <w:rFonts w:ascii="Times New Roman" w:hAnsi="Times New Roman" w:cs="Times New Roman"/>
          <w:sz w:val="24"/>
          <w:szCs w:val="24"/>
        </w:rPr>
        <w:t>Проект</w:t>
      </w:r>
      <w:r>
        <w:rPr>
          <w:rFonts w:ascii="Times New Roman" w:hAnsi="Times New Roman" w:cs="Times New Roman"/>
          <w:sz w:val="24"/>
          <w:szCs w:val="24"/>
        </w:rPr>
        <w:t>ы.</w:t>
      </w:r>
    </w:p>
    <w:p w:rsidR="00D31189" w:rsidRPr="00D31189" w:rsidRDefault="00D31189" w:rsidP="00D31189">
      <w:pPr>
        <w:numPr>
          <w:ilvl w:val="0"/>
          <w:numId w:val="21"/>
        </w:numPr>
        <w:spacing w:after="0" w:line="240" w:lineRule="auto"/>
        <w:rPr>
          <w:rFonts w:ascii="Times New Roman" w:hAnsi="Times New Roman" w:cs="Times New Roman"/>
          <w:sz w:val="24"/>
          <w:szCs w:val="24"/>
        </w:rPr>
      </w:pPr>
      <w:r w:rsidRPr="00D31189">
        <w:rPr>
          <w:rFonts w:ascii="Times New Roman" w:hAnsi="Times New Roman" w:cs="Times New Roman"/>
          <w:sz w:val="24"/>
          <w:szCs w:val="24"/>
        </w:rPr>
        <w:t>Весёлые старты</w:t>
      </w:r>
    </w:p>
    <w:p w:rsidR="00D31189" w:rsidRPr="00D31189" w:rsidRDefault="00D31189" w:rsidP="00D31189">
      <w:pPr>
        <w:numPr>
          <w:ilvl w:val="0"/>
          <w:numId w:val="21"/>
        </w:numPr>
        <w:spacing w:after="0" w:line="240" w:lineRule="auto"/>
        <w:rPr>
          <w:rFonts w:ascii="Times New Roman" w:hAnsi="Times New Roman" w:cs="Times New Roman"/>
          <w:sz w:val="24"/>
          <w:szCs w:val="24"/>
        </w:rPr>
      </w:pPr>
      <w:r w:rsidRPr="00D31189">
        <w:rPr>
          <w:rFonts w:ascii="Times New Roman" w:hAnsi="Times New Roman" w:cs="Times New Roman"/>
          <w:sz w:val="24"/>
          <w:szCs w:val="24"/>
        </w:rPr>
        <w:t>Закаляйся - если хочешь быть здоров!</w:t>
      </w:r>
    </w:p>
    <w:p w:rsidR="006C57CE" w:rsidRPr="00D31189" w:rsidRDefault="006C57CE" w:rsidP="00D31189">
      <w:pPr>
        <w:spacing w:after="0" w:line="240" w:lineRule="auto"/>
        <w:ind w:firstLine="708"/>
        <w:rPr>
          <w:rFonts w:ascii="Times New Roman" w:hAnsi="Times New Roman" w:cs="Times New Roman"/>
          <w:sz w:val="24"/>
          <w:szCs w:val="24"/>
        </w:rPr>
      </w:pPr>
    </w:p>
    <w:sectPr w:rsidR="006C57CE" w:rsidRPr="00D31189" w:rsidSect="00E6650D">
      <w:footerReference w:type="default" r:id="rId9"/>
      <w:pgSz w:w="11906" w:h="16838"/>
      <w:pgMar w:top="815" w:right="850" w:bottom="709" w:left="1134"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FD" w:rsidRDefault="00CC55FD" w:rsidP="00D31189">
      <w:pPr>
        <w:spacing w:after="0" w:line="240" w:lineRule="auto"/>
      </w:pPr>
      <w:r>
        <w:separator/>
      </w:r>
    </w:p>
  </w:endnote>
  <w:endnote w:type="continuationSeparator" w:id="1">
    <w:p w:rsidR="00CC55FD" w:rsidRDefault="00CC55FD" w:rsidP="00D31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244988"/>
      <w:docPartObj>
        <w:docPartGallery w:val="Page Numbers (Bottom of Page)"/>
        <w:docPartUnique/>
      </w:docPartObj>
    </w:sdtPr>
    <w:sdtContent>
      <w:p w:rsidR="00685BEC" w:rsidRDefault="00B9445E">
        <w:pPr>
          <w:pStyle w:val="a7"/>
          <w:jc w:val="right"/>
        </w:pPr>
        <w:r>
          <w:fldChar w:fldCharType="begin"/>
        </w:r>
        <w:r w:rsidR="00811287">
          <w:instrText>PAGE   \* MERGEFORMAT</w:instrText>
        </w:r>
        <w:r>
          <w:fldChar w:fldCharType="separate"/>
        </w:r>
        <w:r w:rsidR="005B20CB">
          <w:rPr>
            <w:noProof/>
          </w:rPr>
          <w:t>14</w:t>
        </w:r>
        <w:r>
          <w:rPr>
            <w:noProof/>
          </w:rPr>
          <w:fldChar w:fldCharType="end"/>
        </w:r>
      </w:p>
    </w:sdtContent>
  </w:sdt>
  <w:p w:rsidR="00685BEC" w:rsidRDefault="00685B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FD" w:rsidRDefault="00CC55FD" w:rsidP="00D31189">
      <w:pPr>
        <w:spacing w:after="0" w:line="240" w:lineRule="auto"/>
      </w:pPr>
      <w:r>
        <w:separator/>
      </w:r>
    </w:p>
  </w:footnote>
  <w:footnote w:type="continuationSeparator" w:id="1">
    <w:p w:rsidR="00CC55FD" w:rsidRDefault="00CC55FD" w:rsidP="00D311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B6E308"/>
    <w:lvl w:ilvl="0">
      <w:numFmt w:val="bullet"/>
      <w:lvlText w:val="*"/>
      <w:lvlJc w:val="left"/>
    </w:lvl>
  </w:abstractNum>
  <w:abstractNum w:abstractNumId="1">
    <w:nsid w:val="021C0DE1"/>
    <w:multiLevelType w:val="singleLevel"/>
    <w:tmpl w:val="EDE0552E"/>
    <w:lvl w:ilvl="0">
      <w:start w:val="1"/>
      <w:numFmt w:val="decimal"/>
      <w:lvlText w:val="%1."/>
      <w:legacy w:legacy="1" w:legacySpace="0" w:legacyIndent="873"/>
      <w:lvlJc w:val="left"/>
      <w:rPr>
        <w:rFonts w:ascii="Times New Roman" w:hAnsi="Times New Roman" w:cs="Times New Roman" w:hint="default"/>
      </w:rPr>
    </w:lvl>
  </w:abstractNum>
  <w:abstractNum w:abstractNumId="2">
    <w:nsid w:val="046701D8"/>
    <w:multiLevelType w:val="singleLevel"/>
    <w:tmpl w:val="DED089EC"/>
    <w:lvl w:ilvl="0">
      <w:start w:val="1"/>
      <w:numFmt w:val="decimal"/>
      <w:lvlText w:val="%1"/>
      <w:legacy w:legacy="1" w:legacySpace="0" w:legacyIndent="192"/>
      <w:lvlJc w:val="left"/>
      <w:rPr>
        <w:rFonts w:ascii="Times New Roman" w:hAnsi="Times New Roman" w:cs="Times New Roman" w:hint="default"/>
      </w:rPr>
    </w:lvl>
  </w:abstractNum>
  <w:abstractNum w:abstractNumId="3">
    <w:nsid w:val="103B5A9E"/>
    <w:multiLevelType w:val="singleLevel"/>
    <w:tmpl w:val="EDE0552E"/>
    <w:lvl w:ilvl="0">
      <w:start w:val="1"/>
      <w:numFmt w:val="decimal"/>
      <w:lvlText w:val="%1."/>
      <w:legacy w:legacy="1" w:legacySpace="0" w:legacyIndent="365"/>
      <w:lvlJc w:val="left"/>
      <w:rPr>
        <w:rFonts w:ascii="Times New Roman" w:hAnsi="Times New Roman" w:cs="Times New Roman" w:hint="default"/>
      </w:rPr>
    </w:lvl>
  </w:abstractNum>
  <w:abstractNum w:abstractNumId="4">
    <w:nsid w:val="29391F17"/>
    <w:multiLevelType w:val="hybridMultilevel"/>
    <w:tmpl w:val="DB587924"/>
    <w:lvl w:ilvl="0" w:tplc="3E3C0C08">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5">
    <w:nsid w:val="31A77DE1"/>
    <w:multiLevelType w:val="singleLevel"/>
    <w:tmpl w:val="7390BAD0"/>
    <w:lvl w:ilvl="0">
      <w:start w:val="1"/>
      <w:numFmt w:val="decimal"/>
      <w:lvlText w:val="%1."/>
      <w:legacy w:legacy="1" w:legacySpace="0" w:legacyIndent="207"/>
      <w:lvlJc w:val="left"/>
      <w:pPr>
        <w:ind w:left="142" w:firstLine="0"/>
      </w:pPr>
      <w:rPr>
        <w:rFonts w:ascii="Times New Roman" w:eastAsia="Times New Roman" w:hAnsi="Times New Roman" w:cs="Times New Roman"/>
        <w:b/>
      </w:rPr>
    </w:lvl>
  </w:abstractNum>
  <w:abstractNum w:abstractNumId="6">
    <w:nsid w:val="414E0DCB"/>
    <w:multiLevelType w:val="hybridMultilevel"/>
    <w:tmpl w:val="CF14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71C15"/>
    <w:multiLevelType w:val="hybridMultilevel"/>
    <w:tmpl w:val="0074E4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405997"/>
    <w:multiLevelType w:val="hybridMultilevel"/>
    <w:tmpl w:val="1E6A4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AA245E"/>
    <w:multiLevelType w:val="hybridMultilevel"/>
    <w:tmpl w:val="0CFA2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F93CF1"/>
    <w:multiLevelType w:val="hybridMultilevel"/>
    <w:tmpl w:val="1E6A4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4"/>
  </w:num>
  <w:num w:numId="5">
    <w:abstractNumId w:val="6"/>
  </w:num>
  <w:num w:numId="6">
    <w:abstractNumId w:val="8"/>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9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47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8">
    <w:abstractNumId w:val="9"/>
  </w:num>
  <w:num w:numId="19">
    <w:abstractNumId w:val="1"/>
  </w:num>
  <w:num w:numId="20">
    <w:abstractNumId w:val="10"/>
  </w:num>
  <w:num w:numId="21">
    <w:abstractNumId w:val="3"/>
  </w:num>
  <w:num w:numId="22">
    <w:abstractNumId w:val="5"/>
    <w:lvlOverride w:ilvl="0">
      <w:startOverride w:val="1"/>
    </w:lvlOverride>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1D1C"/>
    <w:rsid w:val="00002247"/>
    <w:rsid w:val="000461F1"/>
    <w:rsid w:val="00053554"/>
    <w:rsid w:val="000E019F"/>
    <w:rsid w:val="000F3F37"/>
    <w:rsid w:val="00150233"/>
    <w:rsid w:val="001E41DF"/>
    <w:rsid w:val="001F4B39"/>
    <w:rsid w:val="002543BD"/>
    <w:rsid w:val="0026032E"/>
    <w:rsid w:val="00277E7F"/>
    <w:rsid w:val="002939FA"/>
    <w:rsid w:val="002A3CE7"/>
    <w:rsid w:val="002C0D09"/>
    <w:rsid w:val="002C1996"/>
    <w:rsid w:val="00364A98"/>
    <w:rsid w:val="003979E4"/>
    <w:rsid w:val="003B1A91"/>
    <w:rsid w:val="003E2135"/>
    <w:rsid w:val="003F59DB"/>
    <w:rsid w:val="0040541E"/>
    <w:rsid w:val="00416F5E"/>
    <w:rsid w:val="00421263"/>
    <w:rsid w:val="004971AE"/>
    <w:rsid w:val="00573698"/>
    <w:rsid w:val="0059640F"/>
    <w:rsid w:val="005A1D1C"/>
    <w:rsid w:val="005B20CB"/>
    <w:rsid w:val="005C12BE"/>
    <w:rsid w:val="005E3FBD"/>
    <w:rsid w:val="005E6648"/>
    <w:rsid w:val="00602049"/>
    <w:rsid w:val="006060DD"/>
    <w:rsid w:val="00606EAD"/>
    <w:rsid w:val="00614BE1"/>
    <w:rsid w:val="0063215F"/>
    <w:rsid w:val="006603F0"/>
    <w:rsid w:val="00660866"/>
    <w:rsid w:val="006837F9"/>
    <w:rsid w:val="00685BEC"/>
    <w:rsid w:val="00695DCC"/>
    <w:rsid w:val="006C57CE"/>
    <w:rsid w:val="00727F66"/>
    <w:rsid w:val="00790DB3"/>
    <w:rsid w:val="007E17DE"/>
    <w:rsid w:val="007E63D6"/>
    <w:rsid w:val="007F698B"/>
    <w:rsid w:val="00800255"/>
    <w:rsid w:val="00811287"/>
    <w:rsid w:val="00841346"/>
    <w:rsid w:val="00872600"/>
    <w:rsid w:val="00890655"/>
    <w:rsid w:val="00966F66"/>
    <w:rsid w:val="009712E8"/>
    <w:rsid w:val="009F0247"/>
    <w:rsid w:val="00A0074E"/>
    <w:rsid w:val="00A3611F"/>
    <w:rsid w:val="00A64ABF"/>
    <w:rsid w:val="00AA2F2C"/>
    <w:rsid w:val="00AC75EF"/>
    <w:rsid w:val="00AE72C8"/>
    <w:rsid w:val="00B24D96"/>
    <w:rsid w:val="00B4206D"/>
    <w:rsid w:val="00B9445E"/>
    <w:rsid w:val="00BD3902"/>
    <w:rsid w:val="00BF4CD4"/>
    <w:rsid w:val="00C91843"/>
    <w:rsid w:val="00CA1439"/>
    <w:rsid w:val="00CC55FD"/>
    <w:rsid w:val="00CD6550"/>
    <w:rsid w:val="00D1425C"/>
    <w:rsid w:val="00D233D1"/>
    <w:rsid w:val="00D31189"/>
    <w:rsid w:val="00D65A67"/>
    <w:rsid w:val="00DC7263"/>
    <w:rsid w:val="00E44E4A"/>
    <w:rsid w:val="00E55FBB"/>
    <w:rsid w:val="00E6650D"/>
    <w:rsid w:val="00E71F62"/>
    <w:rsid w:val="00EB202E"/>
    <w:rsid w:val="00EE0EA4"/>
    <w:rsid w:val="00EE1345"/>
    <w:rsid w:val="00F16217"/>
    <w:rsid w:val="00F354B8"/>
    <w:rsid w:val="00F42ABF"/>
    <w:rsid w:val="00F5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F4B39"/>
    <w:pPr>
      <w:widowControl w:val="0"/>
      <w:autoSpaceDE w:val="0"/>
      <w:autoSpaceDN w:val="0"/>
      <w:adjustRightInd w:val="0"/>
      <w:spacing w:after="0" w:line="286"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1F4B39"/>
    <w:rPr>
      <w:rFonts w:ascii="Times New Roman" w:hAnsi="Times New Roman" w:cs="Times New Roman"/>
      <w:sz w:val="22"/>
      <w:szCs w:val="22"/>
    </w:rPr>
  </w:style>
  <w:style w:type="table" w:styleId="a3">
    <w:name w:val="Table Grid"/>
    <w:basedOn w:val="a1"/>
    <w:uiPriority w:val="59"/>
    <w:rsid w:val="00F42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ABF"/>
    <w:pPr>
      <w:ind w:left="720"/>
      <w:contextualSpacing/>
    </w:pPr>
  </w:style>
  <w:style w:type="paragraph" w:customStyle="1" w:styleId="Style8">
    <w:name w:val="Style8"/>
    <w:basedOn w:val="a"/>
    <w:uiPriority w:val="99"/>
    <w:rsid w:val="007F698B"/>
    <w:pPr>
      <w:widowControl w:val="0"/>
      <w:autoSpaceDE w:val="0"/>
      <w:autoSpaceDN w:val="0"/>
      <w:adjustRightInd w:val="0"/>
      <w:spacing w:after="0" w:line="276" w:lineRule="exact"/>
      <w:ind w:firstLine="691"/>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7F69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7F698B"/>
    <w:rPr>
      <w:rFonts w:ascii="Times New Roman" w:hAnsi="Times New Roman" w:cs="Times New Roman"/>
      <w:b/>
      <w:bCs/>
      <w:sz w:val="22"/>
      <w:szCs w:val="22"/>
    </w:rPr>
  </w:style>
  <w:style w:type="character" w:customStyle="1" w:styleId="FontStyle19">
    <w:name w:val="Font Style19"/>
    <w:basedOn w:val="a0"/>
    <w:uiPriority w:val="99"/>
    <w:rsid w:val="007F698B"/>
    <w:rPr>
      <w:rFonts w:ascii="Times New Roman" w:hAnsi="Times New Roman" w:cs="Times New Roman"/>
      <w:sz w:val="22"/>
      <w:szCs w:val="22"/>
    </w:rPr>
  </w:style>
  <w:style w:type="character" w:customStyle="1" w:styleId="FontStyle23">
    <w:name w:val="Font Style23"/>
    <w:basedOn w:val="a0"/>
    <w:uiPriority w:val="99"/>
    <w:rsid w:val="007F698B"/>
    <w:rPr>
      <w:rFonts w:ascii="Times New Roman" w:hAnsi="Times New Roman" w:cs="Times New Roman"/>
      <w:i/>
      <w:iCs/>
      <w:sz w:val="22"/>
      <w:szCs w:val="22"/>
    </w:rPr>
  </w:style>
  <w:style w:type="paragraph" w:customStyle="1" w:styleId="Style3">
    <w:name w:val="Style3"/>
    <w:basedOn w:val="a"/>
    <w:uiPriority w:val="99"/>
    <w:rsid w:val="00BF4C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BF4C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BF4C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BF4CD4"/>
    <w:rPr>
      <w:rFonts w:ascii="Times New Roman" w:hAnsi="Times New Roman" w:cs="Times New Roman"/>
      <w:spacing w:val="10"/>
      <w:sz w:val="20"/>
      <w:szCs w:val="20"/>
    </w:rPr>
  </w:style>
  <w:style w:type="character" w:customStyle="1" w:styleId="FontStyle15">
    <w:name w:val="Font Style15"/>
    <w:basedOn w:val="a0"/>
    <w:uiPriority w:val="99"/>
    <w:rsid w:val="00BF4CD4"/>
    <w:rPr>
      <w:rFonts w:ascii="Times New Roman" w:hAnsi="Times New Roman" w:cs="Times New Roman"/>
      <w:sz w:val="20"/>
      <w:szCs w:val="20"/>
    </w:rPr>
  </w:style>
  <w:style w:type="character" w:customStyle="1" w:styleId="FontStyle16">
    <w:name w:val="Font Style16"/>
    <w:basedOn w:val="a0"/>
    <w:uiPriority w:val="99"/>
    <w:rsid w:val="00BF4CD4"/>
    <w:rPr>
      <w:rFonts w:ascii="Times New Roman" w:hAnsi="Times New Roman" w:cs="Times New Roman"/>
      <w:b/>
      <w:bCs/>
      <w:sz w:val="22"/>
      <w:szCs w:val="22"/>
    </w:rPr>
  </w:style>
  <w:style w:type="paragraph" w:customStyle="1" w:styleId="Style10">
    <w:name w:val="Style10"/>
    <w:basedOn w:val="a"/>
    <w:uiPriority w:val="99"/>
    <w:rsid w:val="006C57CE"/>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6C57CE"/>
    <w:rPr>
      <w:rFonts w:ascii="Times New Roman" w:hAnsi="Times New Roman" w:cs="Times New Roman"/>
      <w:sz w:val="22"/>
      <w:szCs w:val="22"/>
    </w:rPr>
  </w:style>
  <w:style w:type="character" w:customStyle="1" w:styleId="FontStyle13">
    <w:name w:val="Font Style13"/>
    <w:basedOn w:val="a0"/>
    <w:uiPriority w:val="99"/>
    <w:rsid w:val="00695DCC"/>
    <w:rPr>
      <w:rFonts w:ascii="Times New Roman" w:hAnsi="Times New Roman" w:cs="Times New Roman"/>
      <w:b/>
      <w:bCs/>
      <w:sz w:val="22"/>
      <w:szCs w:val="22"/>
    </w:rPr>
  </w:style>
  <w:style w:type="paragraph" w:customStyle="1" w:styleId="Style7">
    <w:name w:val="Style7"/>
    <w:basedOn w:val="a"/>
    <w:uiPriority w:val="99"/>
    <w:rsid w:val="00695DCC"/>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95DCC"/>
    <w:rPr>
      <w:rFonts w:ascii="Times New Roman" w:hAnsi="Times New Roman" w:cs="Times New Roman"/>
      <w:sz w:val="22"/>
      <w:szCs w:val="22"/>
    </w:rPr>
  </w:style>
  <w:style w:type="character" w:customStyle="1" w:styleId="FontStyle12">
    <w:name w:val="Font Style12"/>
    <w:basedOn w:val="a0"/>
    <w:uiPriority w:val="99"/>
    <w:rsid w:val="00A0074E"/>
    <w:rPr>
      <w:rFonts w:ascii="Times New Roman" w:hAnsi="Times New Roman" w:cs="Times New Roman"/>
      <w:sz w:val="22"/>
      <w:szCs w:val="22"/>
    </w:rPr>
  </w:style>
  <w:style w:type="paragraph" w:styleId="a5">
    <w:name w:val="header"/>
    <w:basedOn w:val="a"/>
    <w:link w:val="a6"/>
    <w:uiPriority w:val="99"/>
    <w:unhideWhenUsed/>
    <w:rsid w:val="00D311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1189"/>
  </w:style>
  <w:style w:type="paragraph" w:styleId="a7">
    <w:name w:val="footer"/>
    <w:basedOn w:val="a"/>
    <w:link w:val="a8"/>
    <w:uiPriority w:val="99"/>
    <w:unhideWhenUsed/>
    <w:rsid w:val="00D311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1189"/>
  </w:style>
  <w:style w:type="paragraph" w:styleId="a9">
    <w:name w:val="Balloon Text"/>
    <w:basedOn w:val="a"/>
    <w:link w:val="aa"/>
    <w:uiPriority w:val="99"/>
    <w:semiHidden/>
    <w:unhideWhenUsed/>
    <w:rsid w:val="00CA143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1439"/>
    <w:rPr>
      <w:rFonts w:ascii="Segoe UI" w:hAnsi="Segoe UI" w:cs="Segoe UI"/>
      <w:sz w:val="18"/>
      <w:szCs w:val="18"/>
    </w:rPr>
  </w:style>
  <w:style w:type="paragraph" w:customStyle="1" w:styleId="p7">
    <w:name w:val="p7"/>
    <w:basedOn w:val="a"/>
    <w:rsid w:val="0015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21263"/>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61092206">
      <w:bodyDiv w:val="1"/>
      <w:marLeft w:val="0"/>
      <w:marRight w:val="0"/>
      <w:marTop w:val="0"/>
      <w:marBottom w:val="0"/>
      <w:divBdr>
        <w:top w:val="none" w:sz="0" w:space="0" w:color="auto"/>
        <w:left w:val="none" w:sz="0" w:space="0" w:color="auto"/>
        <w:bottom w:val="none" w:sz="0" w:space="0" w:color="auto"/>
        <w:right w:val="none" w:sz="0" w:space="0" w:color="auto"/>
      </w:divBdr>
      <w:divsChild>
        <w:div w:id="2017073077">
          <w:marLeft w:val="0"/>
          <w:marRight w:val="0"/>
          <w:marTop w:val="0"/>
          <w:marBottom w:val="0"/>
          <w:divBdr>
            <w:top w:val="none" w:sz="0" w:space="0" w:color="auto"/>
            <w:left w:val="none" w:sz="0" w:space="0" w:color="auto"/>
            <w:bottom w:val="none" w:sz="0" w:space="0" w:color="auto"/>
            <w:right w:val="none" w:sz="0" w:space="0" w:color="auto"/>
          </w:divBdr>
          <w:divsChild>
            <w:div w:id="1915620349">
              <w:marLeft w:val="0"/>
              <w:marRight w:val="0"/>
              <w:marTop w:val="0"/>
              <w:marBottom w:val="0"/>
              <w:divBdr>
                <w:top w:val="none" w:sz="0" w:space="0" w:color="auto"/>
                <w:left w:val="none" w:sz="0" w:space="0" w:color="auto"/>
                <w:bottom w:val="none" w:sz="0" w:space="0" w:color="auto"/>
                <w:right w:val="none" w:sz="0" w:space="0" w:color="auto"/>
              </w:divBdr>
              <w:divsChild>
                <w:div w:id="307633157">
                  <w:marLeft w:val="0"/>
                  <w:marRight w:val="0"/>
                  <w:marTop w:val="0"/>
                  <w:marBottom w:val="0"/>
                  <w:divBdr>
                    <w:top w:val="none" w:sz="0" w:space="0" w:color="auto"/>
                    <w:left w:val="none" w:sz="0" w:space="0" w:color="auto"/>
                    <w:bottom w:val="none" w:sz="0" w:space="0" w:color="auto"/>
                    <w:right w:val="none" w:sz="0" w:space="0" w:color="auto"/>
                  </w:divBdr>
                  <w:divsChild>
                    <w:div w:id="2111197100">
                      <w:marLeft w:val="0"/>
                      <w:marRight w:val="0"/>
                      <w:marTop w:val="0"/>
                      <w:marBottom w:val="0"/>
                      <w:divBdr>
                        <w:top w:val="none" w:sz="0" w:space="0" w:color="auto"/>
                        <w:left w:val="none" w:sz="0" w:space="0" w:color="auto"/>
                        <w:bottom w:val="none" w:sz="0" w:space="0" w:color="auto"/>
                        <w:right w:val="none" w:sz="0" w:space="0" w:color="auto"/>
                      </w:divBdr>
                      <w:divsChild>
                        <w:div w:id="12012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4661">
      <w:bodyDiv w:val="1"/>
      <w:marLeft w:val="0"/>
      <w:marRight w:val="0"/>
      <w:marTop w:val="0"/>
      <w:marBottom w:val="0"/>
      <w:divBdr>
        <w:top w:val="none" w:sz="0" w:space="0" w:color="auto"/>
        <w:left w:val="none" w:sz="0" w:space="0" w:color="auto"/>
        <w:bottom w:val="none" w:sz="0" w:space="0" w:color="auto"/>
        <w:right w:val="none" w:sz="0" w:space="0" w:color="auto"/>
      </w:divBdr>
    </w:div>
    <w:div w:id="276067943">
      <w:bodyDiv w:val="1"/>
      <w:marLeft w:val="0"/>
      <w:marRight w:val="0"/>
      <w:marTop w:val="0"/>
      <w:marBottom w:val="0"/>
      <w:divBdr>
        <w:top w:val="none" w:sz="0" w:space="0" w:color="auto"/>
        <w:left w:val="none" w:sz="0" w:space="0" w:color="auto"/>
        <w:bottom w:val="none" w:sz="0" w:space="0" w:color="auto"/>
        <w:right w:val="none" w:sz="0" w:space="0" w:color="auto"/>
      </w:divBdr>
    </w:div>
    <w:div w:id="327052814">
      <w:bodyDiv w:val="1"/>
      <w:marLeft w:val="0"/>
      <w:marRight w:val="0"/>
      <w:marTop w:val="0"/>
      <w:marBottom w:val="0"/>
      <w:divBdr>
        <w:top w:val="none" w:sz="0" w:space="0" w:color="auto"/>
        <w:left w:val="none" w:sz="0" w:space="0" w:color="auto"/>
        <w:bottom w:val="none" w:sz="0" w:space="0" w:color="auto"/>
        <w:right w:val="none" w:sz="0" w:space="0" w:color="auto"/>
      </w:divBdr>
    </w:div>
    <w:div w:id="512379082">
      <w:bodyDiv w:val="1"/>
      <w:marLeft w:val="0"/>
      <w:marRight w:val="0"/>
      <w:marTop w:val="0"/>
      <w:marBottom w:val="0"/>
      <w:divBdr>
        <w:top w:val="none" w:sz="0" w:space="0" w:color="auto"/>
        <w:left w:val="none" w:sz="0" w:space="0" w:color="auto"/>
        <w:bottom w:val="none" w:sz="0" w:space="0" w:color="auto"/>
        <w:right w:val="none" w:sz="0" w:space="0" w:color="auto"/>
      </w:divBdr>
    </w:div>
    <w:div w:id="583610662">
      <w:bodyDiv w:val="1"/>
      <w:marLeft w:val="0"/>
      <w:marRight w:val="0"/>
      <w:marTop w:val="0"/>
      <w:marBottom w:val="0"/>
      <w:divBdr>
        <w:top w:val="none" w:sz="0" w:space="0" w:color="auto"/>
        <w:left w:val="none" w:sz="0" w:space="0" w:color="auto"/>
        <w:bottom w:val="none" w:sz="0" w:space="0" w:color="auto"/>
        <w:right w:val="none" w:sz="0" w:space="0" w:color="auto"/>
      </w:divBdr>
    </w:div>
    <w:div w:id="637028119">
      <w:bodyDiv w:val="1"/>
      <w:marLeft w:val="0"/>
      <w:marRight w:val="0"/>
      <w:marTop w:val="0"/>
      <w:marBottom w:val="0"/>
      <w:divBdr>
        <w:top w:val="none" w:sz="0" w:space="0" w:color="auto"/>
        <w:left w:val="none" w:sz="0" w:space="0" w:color="auto"/>
        <w:bottom w:val="none" w:sz="0" w:space="0" w:color="auto"/>
        <w:right w:val="none" w:sz="0" w:space="0" w:color="auto"/>
      </w:divBdr>
    </w:div>
    <w:div w:id="711271427">
      <w:bodyDiv w:val="1"/>
      <w:marLeft w:val="0"/>
      <w:marRight w:val="0"/>
      <w:marTop w:val="0"/>
      <w:marBottom w:val="0"/>
      <w:divBdr>
        <w:top w:val="none" w:sz="0" w:space="0" w:color="auto"/>
        <w:left w:val="none" w:sz="0" w:space="0" w:color="auto"/>
        <w:bottom w:val="none" w:sz="0" w:space="0" w:color="auto"/>
        <w:right w:val="none" w:sz="0" w:space="0" w:color="auto"/>
      </w:divBdr>
    </w:div>
    <w:div w:id="757210976">
      <w:bodyDiv w:val="1"/>
      <w:marLeft w:val="0"/>
      <w:marRight w:val="0"/>
      <w:marTop w:val="0"/>
      <w:marBottom w:val="0"/>
      <w:divBdr>
        <w:top w:val="none" w:sz="0" w:space="0" w:color="auto"/>
        <w:left w:val="none" w:sz="0" w:space="0" w:color="auto"/>
        <w:bottom w:val="none" w:sz="0" w:space="0" w:color="auto"/>
        <w:right w:val="none" w:sz="0" w:space="0" w:color="auto"/>
      </w:divBdr>
    </w:div>
    <w:div w:id="773137834">
      <w:bodyDiv w:val="1"/>
      <w:marLeft w:val="0"/>
      <w:marRight w:val="0"/>
      <w:marTop w:val="0"/>
      <w:marBottom w:val="0"/>
      <w:divBdr>
        <w:top w:val="none" w:sz="0" w:space="0" w:color="auto"/>
        <w:left w:val="none" w:sz="0" w:space="0" w:color="auto"/>
        <w:bottom w:val="none" w:sz="0" w:space="0" w:color="auto"/>
        <w:right w:val="none" w:sz="0" w:space="0" w:color="auto"/>
      </w:divBdr>
    </w:div>
    <w:div w:id="832524978">
      <w:bodyDiv w:val="1"/>
      <w:marLeft w:val="0"/>
      <w:marRight w:val="0"/>
      <w:marTop w:val="0"/>
      <w:marBottom w:val="0"/>
      <w:divBdr>
        <w:top w:val="none" w:sz="0" w:space="0" w:color="auto"/>
        <w:left w:val="none" w:sz="0" w:space="0" w:color="auto"/>
        <w:bottom w:val="none" w:sz="0" w:space="0" w:color="auto"/>
        <w:right w:val="none" w:sz="0" w:space="0" w:color="auto"/>
      </w:divBdr>
    </w:div>
    <w:div w:id="852762037">
      <w:bodyDiv w:val="1"/>
      <w:marLeft w:val="0"/>
      <w:marRight w:val="0"/>
      <w:marTop w:val="0"/>
      <w:marBottom w:val="0"/>
      <w:divBdr>
        <w:top w:val="none" w:sz="0" w:space="0" w:color="auto"/>
        <w:left w:val="none" w:sz="0" w:space="0" w:color="auto"/>
        <w:bottom w:val="none" w:sz="0" w:space="0" w:color="auto"/>
        <w:right w:val="none" w:sz="0" w:space="0" w:color="auto"/>
      </w:divBdr>
    </w:div>
    <w:div w:id="866724258">
      <w:bodyDiv w:val="1"/>
      <w:marLeft w:val="0"/>
      <w:marRight w:val="0"/>
      <w:marTop w:val="0"/>
      <w:marBottom w:val="0"/>
      <w:divBdr>
        <w:top w:val="none" w:sz="0" w:space="0" w:color="auto"/>
        <w:left w:val="none" w:sz="0" w:space="0" w:color="auto"/>
        <w:bottom w:val="none" w:sz="0" w:space="0" w:color="auto"/>
        <w:right w:val="none" w:sz="0" w:space="0" w:color="auto"/>
      </w:divBdr>
    </w:div>
    <w:div w:id="869999724">
      <w:bodyDiv w:val="1"/>
      <w:marLeft w:val="0"/>
      <w:marRight w:val="0"/>
      <w:marTop w:val="0"/>
      <w:marBottom w:val="0"/>
      <w:divBdr>
        <w:top w:val="none" w:sz="0" w:space="0" w:color="auto"/>
        <w:left w:val="none" w:sz="0" w:space="0" w:color="auto"/>
        <w:bottom w:val="none" w:sz="0" w:space="0" w:color="auto"/>
        <w:right w:val="none" w:sz="0" w:space="0" w:color="auto"/>
      </w:divBdr>
    </w:div>
    <w:div w:id="1024786465">
      <w:bodyDiv w:val="1"/>
      <w:marLeft w:val="0"/>
      <w:marRight w:val="0"/>
      <w:marTop w:val="0"/>
      <w:marBottom w:val="0"/>
      <w:divBdr>
        <w:top w:val="none" w:sz="0" w:space="0" w:color="auto"/>
        <w:left w:val="none" w:sz="0" w:space="0" w:color="auto"/>
        <w:bottom w:val="none" w:sz="0" w:space="0" w:color="auto"/>
        <w:right w:val="none" w:sz="0" w:space="0" w:color="auto"/>
      </w:divBdr>
    </w:div>
    <w:div w:id="1092700482">
      <w:bodyDiv w:val="1"/>
      <w:marLeft w:val="0"/>
      <w:marRight w:val="0"/>
      <w:marTop w:val="0"/>
      <w:marBottom w:val="0"/>
      <w:divBdr>
        <w:top w:val="none" w:sz="0" w:space="0" w:color="auto"/>
        <w:left w:val="none" w:sz="0" w:space="0" w:color="auto"/>
        <w:bottom w:val="none" w:sz="0" w:space="0" w:color="auto"/>
        <w:right w:val="none" w:sz="0" w:space="0" w:color="auto"/>
      </w:divBdr>
    </w:div>
    <w:div w:id="1204440907">
      <w:bodyDiv w:val="1"/>
      <w:marLeft w:val="0"/>
      <w:marRight w:val="0"/>
      <w:marTop w:val="0"/>
      <w:marBottom w:val="0"/>
      <w:divBdr>
        <w:top w:val="none" w:sz="0" w:space="0" w:color="auto"/>
        <w:left w:val="none" w:sz="0" w:space="0" w:color="auto"/>
        <w:bottom w:val="none" w:sz="0" w:space="0" w:color="auto"/>
        <w:right w:val="none" w:sz="0" w:space="0" w:color="auto"/>
      </w:divBdr>
    </w:div>
    <w:div w:id="1232421653">
      <w:bodyDiv w:val="1"/>
      <w:marLeft w:val="0"/>
      <w:marRight w:val="0"/>
      <w:marTop w:val="0"/>
      <w:marBottom w:val="0"/>
      <w:divBdr>
        <w:top w:val="none" w:sz="0" w:space="0" w:color="auto"/>
        <w:left w:val="none" w:sz="0" w:space="0" w:color="auto"/>
        <w:bottom w:val="none" w:sz="0" w:space="0" w:color="auto"/>
        <w:right w:val="none" w:sz="0" w:space="0" w:color="auto"/>
      </w:divBdr>
    </w:div>
    <w:div w:id="1282033632">
      <w:bodyDiv w:val="1"/>
      <w:marLeft w:val="0"/>
      <w:marRight w:val="0"/>
      <w:marTop w:val="0"/>
      <w:marBottom w:val="0"/>
      <w:divBdr>
        <w:top w:val="none" w:sz="0" w:space="0" w:color="auto"/>
        <w:left w:val="none" w:sz="0" w:space="0" w:color="auto"/>
        <w:bottom w:val="none" w:sz="0" w:space="0" w:color="auto"/>
        <w:right w:val="none" w:sz="0" w:space="0" w:color="auto"/>
      </w:divBdr>
    </w:div>
    <w:div w:id="1366521833">
      <w:bodyDiv w:val="1"/>
      <w:marLeft w:val="0"/>
      <w:marRight w:val="0"/>
      <w:marTop w:val="0"/>
      <w:marBottom w:val="0"/>
      <w:divBdr>
        <w:top w:val="none" w:sz="0" w:space="0" w:color="auto"/>
        <w:left w:val="none" w:sz="0" w:space="0" w:color="auto"/>
        <w:bottom w:val="none" w:sz="0" w:space="0" w:color="auto"/>
        <w:right w:val="none" w:sz="0" w:space="0" w:color="auto"/>
      </w:divBdr>
    </w:div>
    <w:div w:id="1395736273">
      <w:bodyDiv w:val="1"/>
      <w:marLeft w:val="0"/>
      <w:marRight w:val="0"/>
      <w:marTop w:val="0"/>
      <w:marBottom w:val="0"/>
      <w:divBdr>
        <w:top w:val="none" w:sz="0" w:space="0" w:color="auto"/>
        <w:left w:val="none" w:sz="0" w:space="0" w:color="auto"/>
        <w:bottom w:val="none" w:sz="0" w:space="0" w:color="auto"/>
        <w:right w:val="none" w:sz="0" w:space="0" w:color="auto"/>
      </w:divBdr>
    </w:div>
    <w:div w:id="1395809445">
      <w:bodyDiv w:val="1"/>
      <w:marLeft w:val="0"/>
      <w:marRight w:val="0"/>
      <w:marTop w:val="0"/>
      <w:marBottom w:val="0"/>
      <w:divBdr>
        <w:top w:val="none" w:sz="0" w:space="0" w:color="auto"/>
        <w:left w:val="none" w:sz="0" w:space="0" w:color="auto"/>
        <w:bottom w:val="none" w:sz="0" w:space="0" w:color="auto"/>
        <w:right w:val="none" w:sz="0" w:space="0" w:color="auto"/>
      </w:divBdr>
    </w:div>
    <w:div w:id="1488747003">
      <w:bodyDiv w:val="1"/>
      <w:marLeft w:val="0"/>
      <w:marRight w:val="0"/>
      <w:marTop w:val="0"/>
      <w:marBottom w:val="0"/>
      <w:divBdr>
        <w:top w:val="none" w:sz="0" w:space="0" w:color="auto"/>
        <w:left w:val="none" w:sz="0" w:space="0" w:color="auto"/>
        <w:bottom w:val="none" w:sz="0" w:space="0" w:color="auto"/>
        <w:right w:val="none" w:sz="0" w:space="0" w:color="auto"/>
      </w:divBdr>
    </w:div>
    <w:div w:id="1573999838">
      <w:bodyDiv w:val="1"/>
      <w:marLeft w:val="0"/>
      <w:marRight w:val="0"/>
      <w:marTop w:val="0"/>
      <w:marBottom w:val="0"/>
      <w:divBdr>
        <w:top w:val="none" w:sz="0" w:space="0" w:color="auto"/>
        <w:left w:val="none" w:sz="0" w:space="0" w:color="auto"/>
        <w:bottom w:val="none" w:sz="0" w:space="0" w:color="auto"/>
        <w:right w:val="none" w:sz="0" w:space="0" w:color="auto"/>
      </w:divBdr>
    </w:div>
    <w:div w:id="1575706019">
      <w:bodyDiv w:val="1"/>
      <w:marLeft w:val="0"/>
      <w:marRight w:val="0"/>
      <w:marTop w:val="0"/>
      <w:marBottom w:val="0"/>
      <w:divBdr>
        <w:top w:val="none" w:sz="0" w:space="0" w:color="auto"/>
        <w:left w:val="none" w:sz="0" w:space="0" w:color="auto"/>
        <w:bottom w:val="none" w:sz="0" w:space="0" w:color="auto"/>
        <w:right w:val="none" w:sz="0" w:space="0" w:color="auto"/>
      </w:divBdr>
    </w:div>
    <w:div w:id="1666780891">
      <w:bodyDiv w:val="1"/>
      <w:marLeft w:val="0"/>
      <w:marRight w:val="0"/>
      <w:marTop w:val="0"/>
      <w:marBottom w:val="0"/>
      <w:divBdr>
        <w:top w:val="none" w:sz="0" w:space="0" w:color="auto"/>
        <w:left w:val="none" w:sz="0" w:space="0" w:color="auto"/>
        <w:bottom w:val="none" w:sz="0" w:space="0" w:color="auto"/>
        <w:right w:val="none" w:sz="0" w:space="0" w:color="auto"/>
      </w:divBdr>
    </w:div>
    <w:div w:id="1722828842">
      <w:bodyDiv w:val="1"/>
      <w:marLeft w:val="0"/>
      <w:marRight w:val="0"/>
      <w:marTop w:val="0"/>
      <w:marBottom w:val="0"/>
      <w:divBdr>
        <w:top w:val="none" w:sz="0" w:space="0" w:color="auto"/>
        <w:left w:val="none" w:sz="0" w:space="0" w:color="auto"/>
        <w:bottom w:val="none" w:sz="0" w:space="0" w:color="auto"/>
        <w:right w:val="none" w:sz="0" w:space="0" w:color="auto"/>
      </w:divBdr>
    </w:div>
    <w:div w:id="1742484966">
      <w:bodyDiv w:val="1"/>
      <w:marLeft w:val="0"/>
      <w:marRight w:val="0"/>
      <w:marTop w:val="0"/>
      <w:marBottom w:val="0"/>
      <w:divBdr>
        <w:top w:val="none" w:sz="0" w:space="0" w:color="auto"/>
        <w:left w:val="none" w:sz="0" w:space="0" w:color="auto"/>
        <w:bottom w:val="none" w:sz="0" w:space="0" w:color="auto"/>
        <w:right w:val="none" w:sz="0" w:space="0" w:color="auto"/>
      </w:divBdr>
    </w:div>
    <w:div w:id="1934319178">
      <w:bodyDiv w:val="1"/>
      <w:marLeft w:val="0"/>
      <w:marRight w:val="0"/>
      <w:marTop w:val="0"/>
      <w:marBottom w:val="0"/>
      <w:divBdr>
        <w:top w:val="none" w:sz="0" w:space="0" w:color="auto"/>
        <w:left w:val="none" w:sz="0" w:space="0" w:color="auto"/>
        <w:bottom w:val="none" w:sz="0" w:space="0" w:color="auto"/>
        <w:right w:val="none" w:sz="0" w:space="0" w:color="auto"/>
      </w:divBdr>
    </w:div>
    <w:div w:id="1941448115">
      <w:bodyDiv w:val="1"/>
      <w:marLeft w:val="0"/>
      <w:marRight w:val="0"/>
      <w:marTop w:val="0"/>
      <w:marBottom w:val="0"/>
      <w:divBdr>
        <w:top w:val="none" w:sz="0" w:space="0" w:color="auto"/>
        <w:left w:val="none" w:sz="0" w:space="0" w:color="auto"/>
        <w:bottom w:val="none" w:sz="0" w:space="0" w:color="auto"/>
        <w:right w:val="none" w:sz="0" w:space="0" w:color="auto"/>
      </w:divBdr>
    </w:div>
    <w:div w:id="1957445474">
      <w:bodyDiv w:val="1"/>
      <w:marLeft w:val="0"/>
      <w:marRight w:val="0"/>
      <w:marTop w:val="0"/>
      <w:marBottom w:val="0"/>
      <w:divBdr>
        <w:top w:val="none" w:sz="0" w:space="0" w:color="auto"/>
        <w:left w:val="none" w:sz="0" w:space="0" w:color="auto"/>
        <w:bottom w:val="none" w:sz="0" w:space="0" w:color="auto"/>
        <w:right w:val="none" w:sz="0" w:space="0" w:color="auto"/>
      </w:divBdr>
    </w:div>
    <w:div w:id="2031369514">
      <w:bodyDiv w:val="1"/>
      <w:marLeft w:val="0"/>
      <w:marRight w:val="0"/>
      <w:marTop w:val="0"/>
      <w:marBottom w:val="0"/>
      <w:divBdr>
        <w:top w:val="none" w:sz="0" w:space="0" w:color="auto"/>
        <w:left w:val="none" w:sz="0" w:space="0" w:color="auto"/>
        <w:bottom w:val="none" w:sz="0" w:space="0" w:color="auto"/>
        <w:right w:val="none" w:sz="0" w:space="0" w:color="auto"/>
      </w:divBdr>
    </w:div>
    <w:div w:id="2069760558">
      <w:bodyDiv w:val="1"/>
      <w:marLeft w:val="0"/>
      <w:marRight w:val="0"/>
      <w:marTop w:val="0"/>
      <w:marBottom w:val="0"/>
      <w:divBdr>
        <w:top w:val="none" w:sz="0" w:space="0" w:color="auto"/>
        <w:left w:val="none" w:sz="0" w:space="0" w:color="auto"/>
        <w:bottom w:val="none" w:sz="0" w:space="0" w:color="auto"/>
        <w:right w:val="none" w:sz="0" w:space="0" w:color="auto"/>
      </w:divBdr>
    </w:div>
    <w:div w:id="20712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1C3A-ABC6-481F-B043-9199FFF6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2015-10-17T06:06:00Z</cp:lastPrinted>
  <dcterms:created xsi:type="dcterms:W3CDTF">2018-09-19T08:41:00Z</dcterms:created>
  <dcterms:modified xsi:type="dcterms:W3CDTF">2018-10-24T09:18:00Z</dcterms:modified>
</cp:coreProperties>
</file>