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1801"/>
        <w:gridCol w:w="3936"/>
      </w:tblGrid>
      <w:tr w:rsidR="00272AC2" w:rsidRPr="00BB7072" w:rsidTr="008D3C70">
        <w:trPr>
          <w:tblCellSpacing w:w="0" w:type="dxa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272AC2" w:rsidRPr="00BB707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</w:rPr>
            </w:pPr>
            <w:r w:rsidRPr="00BB7072">
              <w:rPr>
                <w:rStyle w:val="TimesNR2"/>
                <w:rFonts w:cs="Times New Roman"/>
                <w:bCs/>
              </w:rPr>
              <w:t>СОГЛАСОВАНО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</w:rPr>
            </w:pPr>
            <w:r w:rsidRPr="00BB7072">
              <w:rPr>
                <w:rStyle w:val="TimesNR2"/>
                <w:rFonts w:cs="Times New Roman"/>
                <w:bCs/>
              </w:rPr>
              <w:t>ПРЕДСЕДАТЕЛЬ ПК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</w:rPr>
            </w:pPr>
            <w:r w:rsidRPr="00BB7072">
              <w:rPr>
                <w:rStyle w:val="TimesNR2"/>
                <w:rFonts w:cs="Times New Roman"/>
                <w:bCs/>
              </w:rPr>
              <w:t>_________</w:t>
            </w:r>
            <w:r>
              <w:rPr>
                <w:rStyle w:val="TimesNR2"/>
                <w:rFonts w:cs="Times New Roman"/>
                <w:bCs/>
              </w:rPr>
              <w:t xml:space="preserve"> </w:t>
            </w:r>
            <w:r w:rsidRPr="00E97690">
              <w:rPr>
                <w:rStyle w:val="TimesNR2"/>
                <w:rFonts w:cs="Times New Roman"/>
                <w:bCs/>
                <w:u w:val="single"/>
              </w:rPr>
              <w:t>(Л.И. Москалева)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BB707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BB7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Fonts w:ascii="Times New Roman" w:hAnsi="Times New Roman" w:cs="Times New Roman"/>
              </w:rPr>
            </w:pPr>
            <w:r w:rsidRPr="00BB7072">
              <w:rPr>
                <w:rFonts w:ascii="Times New Roman" w:hAnsi="Times New Roman" w:cs="Times New Roman"/>
              </w:rPr>
              <w:t>«___»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072">
              <w:rPr>
                <w:rFonts w:ascii="Times New Roman" w:hAnsi="Times New Roman" w:cs="Times New Roman"/>
              </w:rPr>
              <w:t>___________20__г.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272AC2" w:rsidRPr="00BB7072" w:rsidRDefault="00272AC2" w:rsidP="008D3C70">
            <w:pPr>
              <w:pStyle w:val="Left"/>
              <w:rPr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272AC2" w:rsidRPr="00BB707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</w:rPr>
            </w:pPr>
            <w:r w:rsidRPr="00BB7072">
              <w:rPr>
                <w:rStyle w:val="TimesNR2"/>
                <w:rFonts w:cs="Times New Roman"/>
                <w:bCs/>
              </w:rPr>
              <w:t>УТВЕРЖДАЮ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</w:rPr>
            </w:pPr>
            <w:r w:rsidRPr="00BB7072">
              <w:rPr>
                <w:rStyle w:val="TimesNR2"/>
                <w:rFonts w:cs="Times New Roman"/>
                <w:bCs/>
              </w:rPr>
              <w:t>ДИРЕКТОР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</w:rPr>
            </w:pPr>
            <w:r w:rsidRPr="00BB7072">
              <w:rPr>
                <w:rStyle w:val="TimesNR2"/>
                <w:rFonts w:cs="Times New Roman"/>
                <w:bCs/>
              </w:rPr>
              <w:t>___________</w:t>
            </w:r>
            <w:r>
              <w:rPr>
                <w:rStyle w:val="TimesNR2"/>
                <w:rFonts w:cs="Times New Roman"/>
                <w:bCs/>
              </w:rPr>
              <w:t xml:space="preserve"> </w:t>
            </w:r>
            <w:r w:rsidRPr="00BB7072">
              <w:rPr>
                <w:rStyle w:val="TimesNR2"/>
                <w:rFonts w:cs="Times New Roman"/>
                <w:bCs/>
              </w:rPr>
              <w:t>(</w:t>
            </w:r>
            <w:r w:rsidRPr="00E97690">
              <w:rPr>
                <w:rStyle w:val="TimesNR2"/>
                <w:rFonts w:cs="Times New Roman"/>
                <w:bCs/>
                <w:u w:val="single"/>
              </w:rPr>
              <w:t>Е.А. Макарова</w:t>
            </w:r>
            <w:r w:rsidRPr="00BB7072">
              <w:rPr>
                <w:rStyle w:val="TimesNR2"/>
                <w:rFonts w:cs="Times New Roman"/>
                <w:bCs/>
              </w:rPr>
              <w:t>)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 xml:space="preserve">  подпись</w:t>
            </w:r>
            <w:r w:rsidRPr="00BB7072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BB7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  <w:r w:rsidRPr="00BB7072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Fonts w:ascii="Times New Roman" w:hAnsi="Times New Roman" w:cs="Times New Roman"/>
              </w:rPr>
            </w:pPr>
            <w:r w:rsidRPr="00BB7072">
              <w:rPr>
                <w:rFonts w:ascii="Times New Roman" w:hAnsi="Times New Roman" w:cs="Times New Roman"/>
              </w:rPr>
              <w:t>«___»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072">
              <w:rPr>
                <w:rFonts w:ascii="Times New Roman" w:hAnsi="Times New Roman" w:cs="Times New Roman"/>
              </w:rPr>
              <w:t>___________20__г.</w:t>
            </w:r>
          </w:p>
        </w:tc>
      </w:tr>
      <w:tr w:rsidR="00272AC2" w:rsidRPr="00BB7072" w:rsidTr="008D3C70">
        <w:tblPrEx>
          <w:tblCellSpacing w:w="-8" w:type="dxa"/>
        </w:tblPrEx>
        <w:trPr>
          <w:tblCellSpacing w:w="-8" w:type="dxa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AC2" w:rsidRPr="00BB707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</w:rPr>
            </w:pPr>
          </w:p>
          <w:p w:rsidR="00272AC2" w:rsidRPr="00E93969" w:rsidRDefault="00272AC2" w:rsidP="008D3C70">
            <w:pPr>
              <w:pStyle w:val="Style1"/>
              <w:widowControl/>
              <w:spacing w:line="240" w:lineRule="auto"/>
              <w:ind w:right="-1"/>
              <w:rPr>
                <w:rStyle w:val="FontStyle13"/>
                <w:rFonts w:eastAsiaTheme="minorEastAsia"/>
              </w:rPr>
            </w:pPr>
            <w:r w:rsidRPr="00E93969">
              <w:rPr>
                <w:rStyle w:val="FontStyle13"/>
                <w:rFonts w:eastAsiaTheme="minorEastAsia"/>
              </w:rPr>
              <w:t xml:space="preserve">Муниципальное автономное общеобразовательное учреждение </w:t>
            </w:r>
          </w:p>
          <w:p w:rsidR="00272AC2" w:rsidRPr="00E93969" w:rsidRDefault="00272AC2" w:rsidP="008D3C70">
            <w:pPr>
              <w:pStyle w:val="Style1"/>
              <w:widowControl/>
              <w:spacing w:line="240" w:lineRule="auto"/>
              <w:ind w:right="-1"/>
              <w:rPr>
                <w:rStyle w:val="FontStyle13"/>
                <w:rFonts w:eastAsiaTheme="minorEastAsia"/>
              </w:rPr>
            </w:pPr>
            <w:r w:rsidRPr="00E93969">
              <w:rPr>
                <w:rStyle w:val="FontStyle13"/>
                <w:rFonts w:eastAsiaTheme="minorEastAsia"/>
              </w:rPr>
              <w:t>«Средняя общеобразовательная школа №18»</w:t>
            </w:r>
          </w:p>
          <w:p w:rsidR="00272AC2" w:rsidRPr="00BB707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</w:rPr>
            </w:pPr>
          </w:p>
          <w:p w:rsidR="00272AC2" w:rsidRDefault="00272AC2" w:rsidP="008D3C70">
            <w:pPr>
              <w:pStyle w:val="Left"/>
              <w:jc w:val="center"/>
              <w:rPr>
                <w:rStyle w:val="TimesNR2"/>
                <w:rFonts w:cs="Times New Roman"/>
                <w:bCs/>
                <w:color w:val="0070C0"/>
              </w:rPr>
            </w:pPr>
            <w:r w:rsidRPr="00B73D6A">
              <w:rPr>
                <w:rStyle w:val="TimesNR2"/>
                <w:rFonts w:cs="Times New Roman"/>
                <w:bCs/>
                <w:color w:val="0070C0"/>
              </w:rPr>
              <w:t>ИНСТРУКЦИЯ ПО ОХРАНЕ ТРУДА</w:t>
            </w:r>
          </w:p>
          <w:p w:rsidR="00272AC2" w:rsidRPr="00B73D6A" w:rsidRDefault="00B73D6A" w:rsidP="00B73D6A">
            <w:pPr>
              <w:pStyle w:val="Left"/>
              <w:jc w:val="center"/>
              <w:rPr>
                <w:rStyle w:val="TimesNR2"/>
                <w:rFonts w:cs="Times New Roman"/>
                <w:bCs/>
                <w:color w:val="0070C0"/>
              </w:rPr>
            </w:pPr>
            <w:r w:rsidRPr="00B73D6A">
              <w:rPr>
                <w:rStyle w:val="TimesNR2"/>
                <w:rFonts w:cs="Times New Roman"/>
                <w:bCs/>
                <w:color w:val="0070C0"/>
              </w:rPr>
              <w:t>ПРИ ПРОВЕДЕНИИ ПОДВИЖНЫХ ИГР</w:t>
            </w:r>
            <w:bookmarkStart w:id="0" w:name="_GoBack"/>
            <w:bookmarkEnd w:id="0"/>
          </w:p>
        </w:tc>
      </w:tr>
    </w:tbl>
    <w:p w:rsidR="00272AC2" w:rsidRDefault="00272AC2" w:rsidP="00272AC2">
      <w:pPr>
        <w:pStyle w:val="Left"/>
        <w:rPr>
          <w:rStyle w:val="Arial2"/>
          <w:bCs/>
        </w:rPr>
      </w:pPr>
      <w:r>
        <w:rPr>
          <w:rStyle w:val="Arial2"/>
          <w:bCs/>
        </w:rPr>
        <w:tab/>
      </w:r>
    </w:p>
    <w:p w:rsidR="00B73D6A" w:rsidRPr="00B73D6A" w:rsidRDefault="00B73D6A" w:rsidP="00B73D6A">
      <w:pPr>
        <w:pStyle w:val="a3"/>
        <w:numPr>
          <w:ilvl w:val="0"/>
          <w:numId w:val="6"/>
        </w:numPr>
        <w:jc w:val="center"/>
        <w:rPr>
          <w:rStyle w:val="TimesNR2"/>
          <w:rFonts w:cs="Times New Roman"/>
          <w:b w:val="0"/>
          <w:color w:val="0070C0"/>
          <w:sz w:val="28"/>
        </w:rPr>
      </w:pPr>
      <w:r w:rsidRPr="00B73D6A">
        <w:rPr>
          <w:rStyle w:val="TimesNR2"/>
          <w:rFonts w:cs="Times New Roman"/>
          <w:bCs/>
          <w:color w:val="0070C0"/>
          <w:sz w:val="28"/>
        </w:rPr>
        <w:t>Общие требования безопасности</w:t>
      </w:r>
    </w:p>
    <w:p w:rsidR="00B73D6A" w:rsidRPr="00B73D6A" w:rsidRDefault="00B73D6A" w:rsidP="00B73D6A">
      <w:pPr>
        <w:pStyle w:val="a3"/>
        <w:jc w:val="both"/>
        <w:rPr>
          <w:rStyle w:val="TimesNR2"/>
          <w:rFonts w:cs="Times New Roman"/>
          <w:b w:val="0"/>
          <w:color w:val="auto"/>
        </w:rPr>
      </w:pPr>
    </w:p>
    <w:p w:rsidR="00B73D6A" w:rsidRPr="00B73D6A" w:rsidRDefault="00272AC2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 xml:space="preserve">К подвижным играм допускаются обучающиеся, </w:t>
      </w:r>
      <w:r w:rsidRPr="00B73D6A">
        <w:rPr>
          <w:rFonts w:ascii="Times New Roman" w:hAnsi="Times New Roman" w:cs="Times New Roman"/>
          <w:sz w:val="28"/>
          <w:szCs w:val="28"/>
        </w:rPr>
        <w:t>отнесённые по состоянию здоровья к основной и подготовительной медицинской группе</w:t>
      </w:r>
      <w:r w:rsidRPr="00B73D6A">
        <w:rPr>
          <w:rFonts w:ascii="Times New Roman" w:hAnsi="Times New Roman" w:cs="Times New Roman"/>
          <w:sz w:val="28"/>
          <w:szCs w:val="28"/>
        </w:rPr>
        <w:t>,</w:t>
      </w:r>
      <w:r w:rsidRPr="00B73D6A">
        <w:rPr>
          <w:rFonts w:ascii="Times New Roman" w:hAnsi="Times New Roman" w:cs="Times New Roman"/>
          <w:sz w:val="28"/>
          <w:szCs w:val="28"/>
        </w:rPr>
        <w:t xml:space="preserve"> прошедшие инструктаж по мерам безопасност</w:t>
      </w:r>
      <w:r w:rsidR="00B73D6A">
        <w:rPr>
          <w:rFonts w:ascii="Times New Roman" w:hAnsi="Times New Roman" w:cs="Times New Roman"/>
          <w:sz w:val="28"/>
          <w:szCs w:val="28"/>
        </w:rPr>
        <w:t>и.</w:t>
      </w:r>
    </w:p>
    <w:p w:rsidR="00B73D6A" w:rsidRPr="00B73D6A" w:rsidRDefault="00272AC2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При проведении подвижных игр соблюдать правила поведения, расписание учебных занятий, установленные режимы занятий и отдыха.</w:t>
      </w:r>
    </w:p>
    <w:p w:rsidR="00B73D6A" w:rsidRPr="00B73D6A" w:rsidRDefault="00B73D6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При проведении занятий по легкой атлетике возможно воздействие на обучающихся следующих опасных факторов:</w:t>
      </w:r>
    </w:p>
    <w:p w:rsidR="00B73D6A" w:rsidRPr="00B73D6A" w:rsidRDefault="00B73D6A" w:rsidP="00B73D6A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травмы при падении на скользком грунте или твердом покрытии;</w:t>
      </w:r>
    </w:p>
    <w:p w:rsidR="00B73D6A" w:rsidRPr="00B73D6A" w:rsidRDefault="00B73D6A" w:rsidP="00B73D6A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травмы при нахождении в зоне броска во время занятий по метанию;</w:t>
      </w:r>
    </w:p>
    <w:p w:rsidR="00B73D6A" w:rsidRPr="00B73D6A" w:rsidRDefault="00B73D6A" w:rsidP="00B73D6A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выполнение упражнений без разминки;</w:t>
      </w:r>
    </w:p>
    <w:p w:rsidR="00B73D6A" w:rsidRPr="00B73D6A" w:rsidRDefault="00B73D6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При проведении занятий по легкой атлетике должна быть мед- аптечка, с набором необходимых медикаментов и перевязочных средств для оказания первой помощи при травмах.</w:t>
      </w:r>
    </w:p>
    <w:p w:rsidR="00B73D6A" w:rsidRPr="00B73D6A" w:rsidRDefault="00B73D6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 администрации учреждения. При неисправности спортивного инвентаря прекратить занятия и сообщить об этом учителю (преподавателю, воспитателю).</w:t>
      </w:r>
    </w:p>
    <w:p w:rsidR="00B73D6A" w:rsidRPr="00B73D6A" w:rsidRDefault="00B73D6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В процессе занятий обучающиеся должны соблюдать порядок проведения учебных занятий и правил личной гигиены.</w:t>
      </w:r>
    </w:p>
    <w:p w:rsidR="00B73D6A" w:rsidRPr="00B73D6A" w:rsidRDefault="00B73D6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6A">
        <w:rPr>
          <w:rFonts w:ascii="Times New Roman" w:hAnsi="Times New Roman" w:cs="Times New Roman"/>
          <w:sz w:val="28"/>
          <w:szCs w:val="28"/>
        </w:rPr>
        <w:t>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правилам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DA6B0A" w:rsidRPr="00B73D6A" w:rsidRDefault="00DA6B0A" w:rsidP="00B73D6A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1" w:name="bookmark41"/>
      <w:r w:rsidRPr="00B73D6A">
        <w:rPr>
          <w:rStyle w:val="4"/>
          <w:rFonts w:ascii="Times New Roman" w:hAnsi="Times New Roman" w:cs="Times New Roman"/>
          <w:bCs w:val="0"/>
          <w:color w:val="0070C0"/>
          <w:sz w:val="28"/>
          <w:szCs w:val="28"/>
        </w:rPr>
        <w:t>Требования безопасности перед началом занятий.</w:t>
      </w:r>
      <w:bookmarkEnd w:id="1"/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lastRenderedPageBreak/>
        <w:t>Надеть спортивную форму и спортивную обувь с нескользкой подошвой.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Проверить надежность установки крепления стоек и перекладин футбольных ворот, баскетбольных щитов и другого спортивного оборудования.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Проверить состояние и отсутствие посторонних предметов на полу или спортивной площадке.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Провести разминку, тщательно проветрить спортивный зал.</w:t>
      </w:r>
    </w:p>
    <w:p w:rsidR="00DA6B0A" w:rsidRPr="00B73D6A" w:rsidRDefault="00DA6B0A" w:rsidP="00B73D6A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73D6A">
        <w:rPr>
          <w:rFonts w:ascii="Times New Roman" w:hAnsi="Times New Roman" w:cs="Times New Roman"/>
          <w:b/>
          <w:color w:val="0070C0"/>
          <w:sz w:val="28"/>
          <w:szCs w:val="28"/>
        </w:rPr>
        <w:t>Требования безопасности во время занятий.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Начинать игру, делать остановки в игре и заканчивать игру только по команде (сигналу) руководителя занятий.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Строго выполнять правила проведения подвижной игры.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Избегать столкновений с игроками, толчков и ударов по рукам и ногам игроков.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падениях необходимо сгруппироваться во избежание получения травмы.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Внимательно слушать и выполнять все команды (сигналы) руководителя занятий.</w:t>
      </w:r>
    </w:p>
    <w:p w:rsidR="00DA6B0A" w:rsidRPr="00B73D6A" w:rsidRDefault="00DA6B0A" w:rsidP="00B73D6A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2" w:name="bookmark42"/>
      <w:r w:rsidRPr="00B73D6A">
        <w:rPr>
          <w:rStyle w:val="4"/>
          <w:rFonts w:ascii="Times New Roman" w:hAnsi="Times New Roman" w:cs="Times New Roman"/>
          <w:bCs w:val="0"/>
          <w:color w:val="0070C0"/>
          <w:sz w:val="28"/>
          <w:szCs w:val="28"/>
        </w:rPr>
        <w:t>Требования безопасности в аварийных ситуациях.</w:t>
      </w:r>
      <w:bookmarkEnd w:id="2"/>
    </w:p>
    <w:p w:rsidR="00DA6B0A" w:rsidRPr="00DA6B0A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возникновении неисправности спортивного оборудования и инвентаря прекратить занятия и сообщить об этом администрации учреждения. Занятия продолжать только после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0A">
        <w:rPr>
          <w:rFonts w:ascii="Times New Roman" w:hAnsi="Times New Roman" w:cs="Times New Roman"/>
          <w:sz w:val="28"/>
          <w:szCs w:val="28"/>
        </w:rPr>
        <w:t>неисправностей или замены спортивного оборудования или инвентаря.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получении обучающимся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DA6B0A" w:rsidRPr="00B73D6A" w:rsidRDefault="00DA6B0A" w:rsidP="00B73D6A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3" w:name="bookmark40"/>
      <w:r w:rsidRPr="00B73D6A">
        <w:rPr>
          <w:rStyle w:val="4"/>
          <w:rFonts w:ascii="Times New Roman" w:hAnsi="Times New Roman" w:cs="Times New Roman"/>
          <w:bCs w:val="0"/>
          <w:color w:val="0070C0"/>
          <w:sz w:val="28"/>
          <w:szCs w:val="28"/>
        </w:rPr>
        <w:t>Требования безопасности по окончании занятий.</w:t>
      </w:r>
      <w:bookmarkEnd w:id="3"/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Убрать в отведенное место спортивный инвентарь и провести влажную уборку спортивного зала.</w:t>
      </w:r>
    </w:p>
    <w:p w:rsidR="00DA6B0A" w:rsidRPr="00F52B7F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Тщательно проветрить спортивный зал.</w:t>
      </w:r>
    </w:p>
    <w:p w:rsidR="00DA6B0A" w:rsidRDefault="00DA6B0A" w:rsidP="00B73D6A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7F">
        <w:rPr>
          <w:rFonts w:ascii="Times New Roman" w:hAnsi="Times New Roman" w:cs="Times New Roman"/>
          <w:sz w:val="28"/>
          <w:szCs w:val="28"/>
        </w:rPr>
        <w:t>Снять спортивную одежду и спортивную обувь, принять д</w:t>
      </w:r>
      <w:r>
        <w:rPr>
          <w:rFonts w:ascii="Times New Roman" w:hAnsi="Times New Roman" w:cs="Times New Roman"/>
          <w:sz w:val="28"/>
          <w:szCs w:val="28"/>
        </w:rPr>
        <w:t>уш</w:t>
      </w:r>
      <w:r w:rsidRPr="00F52B7F">
        <w:rPr>
          <w:rFonts w:ascii="Times New Roman" w:hAnsi="Times New Roman" w:cs="Times New Roman"/>
          <w:sz w:val="28"/>
          <w:szCs w:val="28"/>
        </w:rPr>
        <w:t xml:space="preserve"> или вымыть лицо и руки с мылом.</w:t>
      </w:r>
    </w:p>
    <w:p w:rsidR="00DA6B0A" w:rsidRDefault="00DA6B0A"/>
    <w:sectPr w:rsidR="00DA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E4F"/>
    <w:multiLevelType w:val="multilevel"/>
    <w:tmpl w:val="86F611E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8954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E94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AE6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4234B3"/>
    <w:multiLevelType w:val="multilevel"/>
    <w:tmpl w:val="F8EE5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62426E"/>
    <w:multiLevelType w:val="multilevel"/>
    <w:tmpl w:val="821A9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AE1072"/>
    <w:multiLevelType w:val="hybridMultilevel"/>
    <w:tmpl w:val="32CC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78A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A"/>
    <w:rsid w:val="00272AC2"/>
    <w:rsid w:val="00B73D6A"/>
    <w:rsid w:val="00DA6B0A"/>
    <w:rsid w:val="00E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14D2"/>
  <w15:chartTrackingRefBased/>
  <w15:docId w15:val="{D8D37FAB-858E-49D4-B621-AACDE6AF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A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DA6B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No Spacing"/>
    <w:uiPriority w:val="1"/>
    <w:qFormat/>
    <w:rsid w:val="00DA6B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Left">
    <w:name w:val="Left"/>
    <w:rsid w:val="00272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rial2">
    <w:name w:val="Arial_Заголовок 2"/>
    <w:uiPriority w:val="99"/>
    <w:rsid w:val="00272AC2"/>
    <w:rPr>
      <w:b/>
      <w:color w:val="000000"/>
    </w:rPr>
  </w:style>
  <w:style w:type="character" w:customStyle="1" w:styleId="TimesNR2">
    <w:name w:val="TimesNR_Заголовок 2"/>
    <w:uiPriority w:val="99"/>
    <w:rsid w:val="00272AC2"/>
    <w:rPr>
      <w:rFonts w:ascii="Times New Roman" w:hAnsi="Times New Roman"/>
      <w:b/>
      <w:lang w:val="ru-RU"/>
    </w:rPr>
  </w:style>
  <w:style w:type="paragraph" w:customStyle="1" w:styleId="Style1">
    <w:name w:val="Style1"/>
    <w:basedOn w:val="a"/>
    <w:uiPriority w:val="99"/>
    <w:rsid w:val="00272AC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72AC2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27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72AC2"/>
    <w:rPr>
      <w:b/>
      <w:bCs/>
    </w:rPr>
  </w:style>
  <w:style w:type="character" w:styleId="a6">
    <w:name w:val="Emphasis"/>
    <w:basedOn w:val="a0"/>
    <w:uiPriority w:val="20"/>
    <w:qFormat/>
    <w:rsid w:val="00272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2019-01-25T08:31:00Z</dcterms:created>
  <dcterms:modified xsi:type="dcterms:W3CDTF">2019-01-25T08:31:00Z</dcterms:modified>
</cp:coreProperties>
</file>