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bookmark35"/>
      <w:r w:rsidRPr="00F52B7F">
        <w:rPr>
          <w:rStyle w:val="9"/>
          <w:rFonts w:ascii="Times New Roman" w:hAnsi="Times New Roman" w:cs="Times New Roman"/>
          <w:b w:val="0"/>
          <w:bCs w:val="0"/>
          <w:sz w:val="28"/>
          <w:szCs w:val="28"/>
        </w:rPr>
        <w:t>ИНСТРУКЦИЯ</w:t>
      </w:r>
      <w:bookmarkStart w:id="1" w:name="bookmark36"/>
      <w:bookmarkEnd w:id="0"/>
      <w:r>
        <w:rPr>
          <w:rStyle w:val="9"/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Pr="00F52B7F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о охране при проведении занятий по легкой атлетике</w:t>
      </w:r>
      <w:bookmarkEnd w:id="1"/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bookmark37"/>
      <w:r w:rsidRPr="00F52B7F">
        <w:rPr>
          <w:rStyle w:val="92pt"/>
          <w:rFonts w:ascii="Times New Roman" w:hAnsi="Times New Roman" w:cs="Times New Roman"/>
          <w:b w:val="0"/>
          <w:bCs w:val="0"/>
          <w:sz w:val="28"/>
          <w:szCs w:val="28"/>
        </w:rPr>
        <w:t>ИОТ-018-2014</w:t>
      </w:r>
      <w:bookmarkEnd w:id="2"/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bookmark38"/>
      <w:r w:rsidRPr="00F52B7F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1.Общие требования безопасности.</w:t>
      </w:r>
      <w:bookmarkEnd w:id="3"/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К занятиям легкой атлетикой допускаются дети дошкольного возраста и учащиеся с 1-го класса, прошедшие инструктаж по охране труда, медицинский осмотр и не имеющие противопоказания по состоянию здоровья.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При проведении занятий по легкой атлетике соблюдать правила поведения, расписание учебных занятий, установленные режимы занятий и отдыха.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При проведении занятий по легкой атлетике возможно воздействие на обучающихся следующих опасных факторов: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травмы при падении на скользком грунте или твердом покрытии;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травмы при нахождении в зоне броска во время занятий по метанию;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выполнение упражнений без разминки;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При проведении занятий по легкой атлетике должна быть мед- аптечка, с набором необходимых медикаментов и перевязочных средств для оказания первой помощи при травмах.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При несчастном случае пострадавший или очевидец несчастного случая обязан немедленно сообщить учителю (преподавателю, воспитателю), который сообщает об это администрации учреждения. При неисправности спортивного инвентаря прекратить занятия и сообщить об этом учителю (преподавателю, воспитателю).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В процессе занятий обучающиеся должны соблюдать порядок проведения учебных занятий и правил личной гигиены.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Обучающиеся, допустившие невыполнение или нарушение инструкции по охране труда, привлекаются к ответственности, и со всеми обучающимися проводится внеплановый инструктаж по охране труда.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Надеть спортивный костюм и спортивную обувь с нескользкой подошвой.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Тщательно разрыхлить песок в прыжковой яме - месте приземления, проверить отсутствие в песке посторонних предметов.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Протереть насухо спортивные снаряды для метания (диск, ядро, гранату и т.п.).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Провести разминку.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bookmark39"/>
      <w:r w:rsidRPr="00F52B7F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Требования безопасности во время занятий.</w:t>
      </w:r>
      <w:bookmarkEnd w:id="4"/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При групповом страте на короткие дистанции бежать только по своей дорожке. Дорожка должна продолжаться не менее чем на 15 м. за финишную отметку.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lastRenderedPageBreak/>
        <w:t xml:space="preserve"> Во избежание столкновений исключить резко «стопорящую» остановку.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Не выполнять прыжки не неровном, рыхлом и скользком грунте, не приземляться при прыжках на руки.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Перед выполнение упражнений по метанию посмотреть, нет ли людей в секторе метания.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Не производить метания без разрешения учителя (преподавателя), не оставлять без присмотра спортивный инвентарь.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Не стоять справа от метающего, не находиться в зоне броска, не ходить за снарядами для метания без разрешения учителя (преподавателя).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Не подавать снаряд для метания друг другу броском.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неисправностей или замены спортивного оборудования или инвентаря.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При получении обучающимся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При возникновении пожара в спортивном зале немедленно эвакуировать обучающихся из зала через все имеющиеся эвакуационные выходы, сообщить о пожаре администрации учреждения и в ближайшую пожарную часть, приступить к тушению пожара с помощью имеющихся первичных средств пожаротушения.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bookmark40"/>
      <w:r w:rsidRPr="00F52B7F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Требования безопасности по окончании занятий.</w:t>
      </w:r>
      <w:bookmarkEnd w:id="5"/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Убрать в отведенное место спортивный инвентарь и провести влажную уборку спортивного зала.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Тщательно проветрить спортивный зал.</w:t>
      </w:r>
    </w:p>
    <w:p w:rsidR="00D41EE7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Снять спортивную одежду и спортивную обувь, принять д</w:t>
      </w:r>
      <w:r>
        <w:rPr>
          <w:rFonts w:ascii="Times New Roman" w:hAnsi="Times New Roman" w:cs="Times New Roman"/>
          <w:sz w:val="28"/>
          <w:szCs w:val="28"/>
        </w:rPr>
        <w:t>уш</w:t>
      </w:r>
      <w:r w:rsidRPr="00F52B7F">
        <w:rPr>
          <w:rFonts w:ascii="Times New Roman" w:hAnsi="Times New Roman" w:cs="Times New Roman"/>
          <w:sz w:val="28"/>
          <w:szCs w:val="28"/>
        </w:rPr>
        <w:t xml:space="preserve"> или вымыть лицо и руки с мылом.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Лица, допустившие невыполнение или нарушение инструкции по охране труда, привлекаются к дисциплинарной ответственности в соответствии правилам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bookmark41"/>
      <w:r w:rsidRPr="00F52B7F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Требования безопасности перед началом занятий.</w:t>
      </w:r>
      <w:bookmarkEnd w:id="6"/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Надеть спортивную форму и спортивную обувь с нескользкой подошвой.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Проверить надежность установки крепления стоек и перекладин футбольных ворот, баскетбольных щитов и другого спортивного оборудования.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Проверить состояние и отсутствие посторонних предметов на полу или спортивной площадке.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Провести разминку, тщательно проветрить спортивный зал.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Требования безопасности во время занятий.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lastRenderedPageBreak/>
        <w:t xml:space="preserve"> Начинать игру, делать остановки в игре и заканчивать игру только по команде (сигналу) руководителя занятий.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Строго выполнять правила проведения подвижной игры.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Избегать столкновений с игроками, толчков и ударов по рукам и ногам игроков.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При падениях необходимо сгруппироваться во избежание получения травмы.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Внимательно слушать и выполнять все команды (сигналы) руководителя занятий.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bookmark42"/>
      <w:r w:rsidRPr="00F52B7F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Требования безопасности в аварийных ситуациях.</w:t>
      </w:r>
      <w:bookmarkEnd w:id="7"/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При возникновении неисправности спортивного оборудования и инвентаря прекратить занятия и сообщить об этом администрации учреждения. Занятия продолжать только после устранения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При плохом самочувствии прекратить занятия и сообщить об этом учителю (преподавателю).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 xml:space="preserve"> 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bookmark43"/>
      <w:r w:rsidRPr="00F52B7F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Требования безопасности по окончании занятий.</w:t>
      </w:r>
      <w:bookmarkEnd w:id="8"/>
    </w:p>
    <w:p w:rsidR="00D41EE7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Убрать в отведенное место для хранения спортивный инвентарь.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Снять спортивный костюм и спортивную обувь.</w:t>
      </w:r>
    </w:p>
    <w:p w:rsidR="00D41EE7" w:rsidRPr="00F52B7F" w:rsidRDefault="00D41EE7" w:rsidP="00D41EE7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Принять душ или тщательно вымыть лицо и руки с мылом.</w:t>
      </w:r>
    </w:p>
    <w:p w:rsidR="00D41EE7" w:rsidRDefault="00D41EE7">
      <w:bookmarkStart w:id="9" w:name="_GoBack"/>
      <w:bookmarkEnd w:id="9"/>
    </w:p>
    <w:sectPr w:rsidR="00D41EE7" w:rsidSect="00D41EE7">
      <w:headerReference w:type="even" r:id="rId4"/>
      <w:headerReference w:type="first" r:id="rId5"/>
      <w:foot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23" w:rsidRDefault="00D41EE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23" w:rsidRDefault="00D41E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E9412AE" wp14:editId="019D6F56">
              <wp:simplePos x="0" y="0"/>
              <wp:positionH relativeFrom="page">
                <wp:posOffset>1085215</wp:posOffset>
              </wp:positionH>
              <wp:positionV relativeFrom="page">
                <wp:posOffset>1159510</wp:posOffset>
              </wp:positionV>
              <wp:extent cx="5342890" cy="189230"/>
              <wp:effectExtent l="0" t="0" r="1270" b="381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F23" w:rsidRDefault="00D41EE7">
                          <w:r>
                            <w:rPr>
                              <w:rStyle w:val="a3"/>
                              <w:b w:val="0"/>
                              <w:bCs w:val="0"/>
                            </w:rPr>
                            <w:t>2.Требования безопасности перед началом занятий.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412A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85.45pt;margin-top:91.3pt;width:420.7pt;height:14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" filled="f" stroked="f">
              <v:textbox style="mso-fit-shape-to-text:t" inset="0,0,0,0">
                <w:txbxContent>
                  <w:p w:rsidR="004A2F23" w:rsidRDefault="00D41EE7">
                    <w:r>
                      <w:rPr>
                        <w:rStyle w:val="a3"/>
                        <w:b w:val="0"/>
                        <w:bCs w:val="0"/>
                      </w:rPr>
                      <w:t>2.Требования безопасности перед началом занятий.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23" w:rsidRDefault="00D41EE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FC4ECB8" wp14:editId="10BA0459">
              <wp:simplePos x="0" y="0"/>
              <wp:positionH relativeFrom="page">
                <wp:posOffset>1072515</wp:posOffset>
              </wp:positionH>
              <wp:positionV relativeFrom="page">
                <wp:posOffset>748030</wp:posOffset>
              </wp:positionV>
              <wp:extent cx="5379720" cy="19494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972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F23" w:rsidRDefault="00D41EE7">
                          <w:r>
                            <w:rPr>
                              <w:rStyle w:val="a3"/>
                              <w:b w:val="0"/>
                              <w:bCs w:val="0"/>
                            </w:rPr>
                            <w:t>4.Требования безопасности в аварийных с</w:t>
                          </w:r>
                          <w:r>
                            <w:rPr>
                              <w:rStyle w:val="a3"/>
                              <w:b w:val="0"/>
                              <w:bCs w:val="0"/>
                            </w:rPr>
                            <w:t>итуациях.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4ECB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84.45pt;margin-top:58.9pt;width:423.6pt;height:15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" filled="f" stroked="f">
              <v:textbox style="mso-fit-shape-to-text:t" inset="0,0,0,0">
                <w:txbxContent>
                  <w:p w:rsidR="004A2F23" w:rsidRDefault="00D41EE7">
                    <w:r>
                      <w:rPr>
                        <w:rStyle w:val="a3"/>
                        <w:b w:val="0"/>
                        <w:bCs w:val="0"/>
                      </w:rPr>
                      <w:t>4.Требования безопасности в аварийных с</w:t>
                    </w:r>
                    <w:r>
                      <w:rPr>
                        <w:rStyle w:val="a3"/>
                        <w:b w:val="0"/>
                        <w:bCs w:val="0"/>
                      </w:rPr>
                      <w:t>итуациях.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E7"/>
    <w:rsid w:val="00D4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421BD-3487-431A-9A85-BC382B7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E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"/>
    <w:basedOn w:val="a0"/>
    <w:rsid w:val="00D41E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Заголовок №4"/>
    <w:basedOn w:val="a0"/>
    <w:rsid w:val="00D41E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3">
    <w:name w:val="Колонтитул"/>
    <w:basedOn w:val="a0"/>
    <w:rsid w:val="00D41E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2pt">
    <w:name w:val="Основной текст (9) + Интервал 2 pt"/>
    <w:basedOn w:val="a0"/>
    <w:rsid w:val="00D41E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 w:eastAsia="ru-RU" w:bidi="ru-RU"/>
    </w:rPr>
  </w:style>
  <w:style w:type="paragraph" w:styleId="a4">
    <w:name w:val="No Spacing"/>
    <w:uiPriority w:val="1"/>
    <w:qFormat/>
    <w:rsid w:val="00D41E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2019-01-25T06:06:00Z</dcterms:created>
  <dcterms:modified xsi:type="dcterms:W3CDTF">2019-01-25T06:06:00Z</dcterms:modified>
</cp:coreProperties>
</file>