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3" w:rsidRDefault="00ED5153" w:rsidP="00ED5153">
      <w:pPr>
        <w:spacing w:after="0" w:line="240" w:lineRule="auto"/>
        <w:ind w:left="150" w:right="150"/>
        <w:jc w:val="center"/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</w:pPr>
      <w:r w:rsidRPr="00ED5153">
        <w:rPr>
          <w:rFonts w:ascii="Verdana" w:hAnsi="Verdana"/>
          <w:b/>
          <w:bCs/>
          <w:color w:val="FFFFFF"/>
          <w:sz w:val="27"/>
          <w:szCs w:val="27"/>
          <w:shd w:val="clear" w:color="auto" w:fill="0099FF"/>
        </w:rPr>
        <w:t>Памятка для педагогов по профилактике суицидального поведения у детей и подростков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Что в поведении подростка должно насторожить педагога?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Резкое снижение успеваемости, проявление безразличия к учебе и оценкам.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  попытка привлечь внимание взрослого к себе и своим проблемам. Бытует миф, что если человек говорит об </w:t>
      </w:r>
      <w:r w:rsidRPr="00ED5153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ru-RU"/>
        </w:rPr>
        <w:t>этом</w:t>
      </w: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, то значит, </w:t>
      </w:r>
      <w:r w:rsidRPr="00ED5153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ru-RU"/>
        </w:rPr>
        <w:t>этого</w:t>
      </w: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Опасные ситуации, на которые надо обратить особое внимание: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Отвержение сверстников, травля (в том числе в социальных сетях).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Ссора или острый конфликт со значимыми взрослыми.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Несчастная любовь или разрыв романтических отношений.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Личная неудача подростка на фоне высокой значимости и ценности социального успеха.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ED5153" w:rsidRPr="00ED5153" w:rsidRDefault="00ED5153" w:rsidP="00ED5153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Нестабильная семейная ситуация (развод родителей, конфликты, ситуации насилия).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Что делать педагогу, если он обнаружил опасность?</w:t>
      </w:r>
    </w:p>
    <w:p w:rsidR="00ED5153" w:rsidRPr="00ED5153" w:rsidRDefault="00ED5153" w:rsidP="00ED515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Если вы увидели хоть один из перечисленных признаков – это уже достаточный повод для того, чтобы уделить внимание учащемуся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ED5153" w:rsidRPr="00ED5153" w:rsidRDefault="00ED5153" w:rsidP="00ED515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Обратитесь к психологу или к другим специалистам за помощью.</w:t>
      </w:r>
    </w:p>
    <w:p w:rsidR="00ED5153" w:rsidRPr="00ED5153" w:rsidRDefault="00ED5153" w:rsidP="00ED515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Свяжитесь с родителями ребенка и поделитесь своими наблюдениями.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5153" w:rsidRPr="00ED5153" w:rsidRDefault="00ED5153" w:rsidP="00ED515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Что может сделать педагог, чтобы не допустить попыток суицида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4"/>
          <w:szCs w:val="24"/>
          <w:lang w:eastAsia="ru-RU"/>
        </w:rPr>
        <w:t>С</w:t>
      </w: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 xml:space="preserve">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аутоагрессию</w:t>
      </w:r>
      <w:proofErr w:type="spellEnd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 xml:space="preserve"> (то есть, агрессию, обращенную на себя).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Способствовать созданию дружеской поддерживающей атмосферы в группе, ориентировать учеников на совместную деятельность и сотрудничество.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Обращать внимание на ситуации, когда один или несколько учащихся  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 xml:space="preserve">Кураторский час используйте как место и время поговорить о перспективах в жизни и будущем. У подростков еще только формируется картина будущего, они </w:t>
      </w: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lastRenderedPageBreak/>
        <w:t xml:space="preserve">видят или </w:t>
      </w:r>
      <w:proofErr w:type="gramStart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совсем отдаленное</w:t>
      </w:r>
      <w:proofErr w:type="gramEnd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 xml:space="preserve"> будущее, либо текущий момент. Узнайте, что хотят учащиеся, как </w:t>
      </w:r>
      <w:proofErr w:type="gramStart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намерены</w:t>
      </w:r>
      <w:proofErr w:type="gramEnd"/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учащийся мог обратиться к вам в трудной жизненной ситуации.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Дать понять учащемуся, что опыт ошибок и неудач - такой же важный опыт, как и достижение успеха. Используйте ошибки учащегося как зону его роста. Обучение на ошибках является одним из способов развития личности. Помните о том, что есть оценки, а есть то, что шире – личность учащегося. Помогите учащимся найти сферы, где они успешны, независимо от оценок.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ED5153" w:rsidRPr="00ED5153" w:rsidRDefault="00ED5153" w:rsidP="00ED5153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Verdana" w:eastAsia="Times New Roman" w:hAnsi="Verdana" w:cs="Times New Roman"/>
          <w:color w:val="003366"/>
          <w:sz w:val="20"/>
          <w:szCs w:val="20"/>
          <w:lang w:eastAsia="ru-RU"/>
        </w:rPr>
        <w:t>Вовремя обратиться к специалисту, если вы понимаете, что у вас по каким-то причинам не получается сохранить контакт с учащимся или группой.</w:t>
      </w:r>
    </w:p>
    <w:p w:rsidR="00ED5153" w:rsidRPr="00ED5153" w:rsidRDefault="00ED5153" w:rsidP="00ED515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42B" w:rsidRDefault="0044042B"/>
    <w:sectPr w:rsidR="0044042B" w:rsidSect="0044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A6F"/>
    <w:multiLevelType w:val="multilevel"/>
    <w:tmpl w:val="C61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53"/>
    <w:rsid w:val="00052636"/>
    <w:rsid w:val="00055CEF"/>
    <w:rsid w:val="0044042B"/>
    <w:rsid w:val="00AC3B83"/>
    <w:rsid w:val="00D316A9"/>
    <w:rsid w:val="00E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>SPecialiST RePack, SanBuild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2022-01-19T01:24:00Z</dcterms:created>
  <dcterms:modified xsi:type="dcterms:W3CDTF">2022-01-19T01:25:00Z</dcterms:modified>
</cp:coreProperties>
</file>