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BE" w:rsidRPr="004315BE" w:rsidRDefault="004315BE" w:rsidP="004315BE">
      <w:pPr>
        <w:spacing w:line="240" w:lineRule="auto"/>
        <w:jc w:val="center"/>
        <w:rPr>
          <w:rFonts w:ascii="Times New Roman" w:eastAsia="Times New Roman" w:hAnsi="Times New Roman" w:cs="Times New Roman"/>
          <w:sz w:val="24"/>
          <w:szCs w:val="24"/>
          <w:lang w:eastAsia="ru-RU"/>
        </w:rPr>
      </w:pPr>
      <w:r w:rsidRPr="004315BE">
        <w:rPr>
          <w:rFonts w:ascii="Times New Roman" w:eastAsia="Times New Roman" w:hAnsi="Times New Roman" w:cs="Times New Roman"/>
          <w:sz w:val="24"/>
          <w:szCs w:val="24"/>
          <w:lang w:eastAsia="ru-RU"/>
        </w:rPr>
        <w:t>Муниципальное автономное общеобразовательное учреждение</w:t>
      </w:r>
    </w:p>
    <w:p w:rsidR="004315BE" w:rsidRPr="004315BE" w:rsidRDefault="004315BE" w:rsidP="004315BE">
      <w:pPr>
        <w:spacing w:line="240" w:lineRule="auto"/>
        <w:jc w:val="center"/>
        <w:rPr>
          <w:rFonts w:ascii="Times New Roman" w:eastAsia="Times New Roman" w:hAnsi="Times New Roman" w:cs="Times New Roman"/>
          <w:sz w:val="24"/>
          <w:szCs w:val="24"/>
          <w:lang w:eastAsia="ru-RU"/>
        </w:rPr>
      </w:pPr>
      <w:r w:rsidRPr="004315BE">
        <w:rPr>
          <w:rFonts w:ascii="Times New Roman" w:eastAsia="Times New Roman" w:hAnsi="Times New Roman" w:cs="Times New Roman"/>
          <w:sz w:val="24"/>
          <w:szCs w:val="24"/>
          <w:lang w:eastAsia="ru-RU"/>
        </w:rPr>
        <w:t xml:space="preserve"> «Средняя общеобразовательная школа № 18»</w:t>
      </w:r>
    </w:p>
    <w:p w:rsidR="004315BE" w:rsidRPr="004315BE" w:rsidRDefault="004315BE" w:rsidP="004315BE">
      <w:pPr>
        <w:spacing w:line="240" w:lineRule="auto"/>
        <w:jc w:val="center"/>
        <w:rPr>
          <w:rFonts w:ascii="Times New Roman" w:eastAsia="Times New Roman" w:hAnsi="Times New Roman" w:cs="Times New Roman"/>
          <w:sz w:val="24"/>
          <w:szCs w:val="24"/>
          <w:lang w:eastAsia="ru-RU"/>
        </w:rPr>
      </w:pPr>
    </w:p>
    <w:p w:rsidR="004315BE" w:rsidRPr="004315BE" w:rsidRDefault="004315BE" w:rsidP="004315BE">
      <w:pPr>
        <w:spacing w:line="240" w:lineRule="auto"/>
        <w:jc w:val="center"/>
        <w:rPr>
          <w:rFonts w:ascii="Times New Roman" w:eastAsia="Times New Roman" w:hAnsi="Times New Roman" w:cs="Times New Roman"/>
          <w:sz w:val="24"/>
          <w:szCs w:val="24"/>
          <w:lang w:eastAsia="ru-RU"/>
        </w:rPr>
      </w:pPr>
    </w:p>
    <w:p w:rsidR="004315BE" w:rsidRPr="004315BE" w:rsidRDefault="004315BE" w:rsidP="004315BE">
      <w:pPr>
        <w:spacing w:line="240" w:lineRule="auto"/>
        <w:jc w:val="center"/>
        <w:rPr>
          <w:rFonts w:ascii="Times New Roman" w:eastAsia="Times New Roman" w:hAnsi="Times New Roman" w:cs="Times New Roman"/>
          <w:sz w:val="24"/>
          <w:szCs w:val="24"/>
          <w:lang w:eastAsia="ru-RU"/>
        </w:rPr>
      </w:pPr>
    </w:p>
    <w:p w:rsidR="004315BE" w:rsidRPr="004315BE" w:rsidRDefault="00D90866" w:rsidP="004315BE">
      <w:pPr>
        <w:spacing w:line="240" w:lineRule="auto"/>
        <w:jc w:val="center"/>
        <w:rPr>
          <w:rFonts w:ascii="Times New Roman" w:eastAsia="Times New Roman" w:hAnsi="Times New Roman" w:cs="Times New Roman"/>
          <w:b/>
          <w:sz w:val="24"/>
          <w:szCs w:val="24"/>
          <w:lang w:eastAsia="ru-RU"/>
        </w:rPr>
      </w:pPr>
      <w:r w:rsidRPr="00D90866">
        <w:rPr>
          <w:rFonts w:ascii="Times New Roman" w:eastAsia="Times New Roman" w:hAnsi="Times New Roman" w:cs="Times New Roman"/>
          <w:b/>
          <w:noProof/>
          <w:sz w:val="24"/>
          <w:szCs w:val="24"/>
          <w:lang w:eastAsia="ru-RU"/>
        </w:rPr>
        <w:drawing>
          <wp:inline distT="0" distB="0" distL="0" distR="0">
            <wp:extent cx="5940425" cy="1953142"/>
            <wp:effectExtent l="19050" t="0" r="3175" b="0"/>
            <wp:docPr id="1" name="Рисунок 1" descr="D:\Documents and Settings\Admin\Рабочий стол\печать на программы учителей\сканирование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Рабочий стол\печать на программы учителей\сканирование0004.jpg"/>
                    <pic:cNvPicPr>
                      <a:picLocks noChangeAspect="1" noChangeArrowheads="1"/>
                    </pic:cNvPicPr>
                  </pic:nvPicPr>
                  <pic:blipFill>
                    <a:blip r:embed="rId6" cstate="print"/>
                    <a:srcRect/>
                    <a:stretch>
                      <a:fillRect/>
                    </a:stretch>
                  </pic:blipFill>
                  <pic:spPr bwMode="auto">
                    <a:xfrm>
                      <a:off x="0" y="0"/>
                      <a:ext cx="5940425" cy="1953142"/>
                    </a:xfrm>
                    <a:prstGeom prst="rect">
                      <a:avLst/>
                    </a:prstGeom>
                    <a:noFill/>
                    <a:ln w="9525">
                      <a:noFill/>
                      <a:miter lim="800000"/>
                      <a:headEnd/>
                      <a:tailEnd/>
                    </a:ln>
                  </pic:spPr>
                </pic:pic>
              </a:graphicData>
            </a:graphic>
          </wp:inline>
        </w:drawing>
      </w:r>
    </w:p>
    <w:p w:rsidR="004315BE" w:rsidRPr="004315BE" w:rsidRDefault="004315BE" w:rsidP="004315BE">
      <w:pPr>
        <w:spacing w:line="240" w:lineRule="auto"/>
        <w:jc w:val="center"/>
        <w:rPr>
          <w:rFonts w:ascii="Times New Roman" w:eastAsia="Times New Roman" w:hAnsi="Times New Roman" w:cs="Times New Roman"/>
          <w:b/>
          <w:sz w:val="24"/>
          <w:szCs w:val="24"/>
          <w:lang w:eastAsia="ru-RU"/>
        </w:rPr>
      </w:pPr>
    </w:p>
    <w:p w:rsidR="004315BE" w:rsidRPr="004315BE" w:rsidRDefault="004315BE" w:rsidP="004315BE">
      <w:pPr>
        <w:spacing w:line="240" w:lineRule="auto"/>
        <w:jc w:val="center"/>
        <w:rPr>
          <w:rFonts w:ascii="Times New Roman" w:eastAsia="Times New Roman" w:hAnsi="Times New Roman" w:cs="Times New Roman"/>
          <w:b/>
          <w:sz w:val="24"/>
          <w:szCs w:val="24"/>
          <w:lang w:eastAsia="ru-RU"/>
        </w:rPr>
      </w:pPr>
      <w:r w:rsidRPr="004315BE">
        <w:rPr>
          <w:rFonts w:ascii="Times New Roman" w:eastAsia="Times New Roman" w:hAnsi="Times New Roman" w:cs="Times New Roman"/>
          <w:b/>
          <w:sz w:val="24"/>
          <w:szCs w:val="24"/>
          <w:lang w:eastAsia="ru-RU"/>
        </w:rPr>
        <w:t>Рабочая программа учебного предмета (курса)</w:t>
      </w:r>
    </w:p>
    <w:p w:rsidR="004315BE" w:rsidRPr="004315BE" w:rsidRDefault="004315BE" w:rsidP="004315BE">
      <w:pPr>
        <w:spacing w:line="240" w:lineRule="auto"/>
        <w:jc w:val="center"/>
        <w:rPr>
          <w:rFonts w:ascii="Times New Roman" w:eastAsia="Times New Roman" w:hAnsi="Times New Roman" w:cs="Times New Roman"/>
          <w:b/>
          <w:sz w:val="24"/>
          <w:szCs w:val="24"/>
          <w:lang w:eastAsia="ru-RU"/>
        </w:rPr>
      </w:pPr>
      <w:r w:rsidRPr="004315B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Мировая художественная культура</w:t>
      </w:r>
      <w:r w:rsidRPr="004315BE">
        <w:rPr>
          <w:rFonts w:ascii="Times New Roman" w:eastAsia="Times New Roman" w:hAnsi="Times New Roman" w:cs="Times New Roman"/>
          <w:b/>
          <w:sz w:val="24"/>
          <w:szCs w:val="24"/>
          <w:lang w:eastAsia="ru-RU"/>
        </w:rPr>
        <w:t>»</w:t>
      </w:r>
    </w:p>
    <w:p w:rsidR="004315BE" w:rsidRPr="004315BE" w:rsidRDefault="00787E71" w:rsidP="004315BE">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4315BE">
        <w:rPr>
          <w:rFonts w:ascii="Times New Roman" w:eastAsia="Times New Roman" w:hAnsi="Times New Roman" w:cs="Times New Roman"/>
          <w:b/>
          <w:sz w:val="24"/>
          <w:szCs w:val="24"/>
          <w:lang w:eastAsia="ru-RU"/>
        </w:rPr>
        <w:t xml:space="preserve">  класс</w:t>
      </w:r>
    </w:p>
    <w:p w:rsidR="004315BE" w:rsidRPr="004315BE" w:rsidRDefault="004315BE" w:rsidP="004315BE">
      <w:pPr>
        <w:spacing w:line="240" w:lineRule="auto"/>
        <w:jc w:val="center"/>
        <w:rPr>
          <w:rFonts w:ascii="Times New Roman" w:eastAsia="Times New Roman" w:hAnsi="Times New Roman" w:cs="Times New Roman"/>
          <w:b/>
          <w:sz w:val="24"/>
          <w:szCs w:val="24"/>
          <w:lang w:eastAsia="ru-RU"/>
        </w:rPr>
      </w:pPr>
    </w:p>
    <w:p w:rsidR="004315BE" w:rsidRPr="004315BE" w:rsidRDefault="004315BE" w:rsidP="004315BE">
      <w:pPr>
        <w:spacing w:line="240" w:lineRule="auto"/>
        <w:jc w:val="center"/>
        <w:rPr>
          <w:rFonts w:ascii="Times New Roman" w:eastAsia="Times New Roman" w:hAnsi="Times New Roman" w:cs="Times New Roman"/>
          <w:b/>
          <w:sz w:val="24"/>
          <w:szCs w:val="24"/>
          <w:lang w:eastAsia="ru-RU"/>
        </w:rPr>
      </w:pPr>
    </w:p>
    <w:p w:rsidR="004315BE" w:rsidRPr="004315BE" w:rsidRDefault="009F1F19" w:rsidP="004315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4315BE" w:rsidRPr="004315BE">
        <w:rPr>
          <w:rFonts w:ascii="Times New Roman" w:eastAsia="Times New Roman" w:hAnsi="Times New Roman" w:cs="Times New Roman"/>
          <w:sz w:val="24"/>
          <w:szCs w:val="24"/>
          <w:lang w:eastAsia="ru-RU"/>
        </w:rPr>
        <w:t>Составит</w:t>
      </w:r>
      <w:r>
        <w:rPr>
          <w:rFonts w:ascii="Times New Roman" w:eastAsia="Times New Roman" w:hAnsi="Times New Roman" w:cs="Times New Roman"/>
          <w:sz w:val="24"/>
          <w:szCs w:val="24"/>
          <w:lang w:eastAsia="ru-RU"/>
        </w:rPr>
        <w:t>ель программы Леонов А</w:t>
      </w:r>
      <w:r w:rsidR="004315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Ю</w:t>
      </w:r>
      <w:r w:rsidR="004315BE">
        <w:rPr>
          <w:rFonts w:ascii="Times New Roman" w:eastAsia="Times New Roman" w:hAnsi="Times New Roman" w:cs="Times New Roman"/>
          <w:sz w:val="24"/>
          <w:szCs w:val="24"/>
          <w:lang w:eastAsia="ru-RU"/>
        </w:rPr>
        <w:t>, учитель истории</w:t>
      </w:r>
    </w:p>
    <w:p w:rsidR="004315BE" w:rsidRPr="004315BE" w:rsidRDefault="004315BE" w:rsidP="004315BE">
      <w:pPr>
        <w:spacing w:line="240" w:lineRule="auto"/>
        <w:jc w:val="right"/>
        <w:rPr>
          <w:rFonts w:ascii="Times New Roman" w:eastAsia="Times New Roman" w:hAnsi="Times New Roman" w:cs="Times New Roman"/>
          <w:sz w:val="24"/>
          <w:szCs w:val="24"/>
          <w:lang w:eastAsia="ru-RU"/>
        </w:rPr>
      </w:pPr>
    </w:p>
    <w:p w:rsidR="004315BE" w:rsidRPr="004315BE" w:rsidRDefault="004315BE" w:rsidP="004315BE">
      <w:pPr>
        <w:spacing w:line="240" w:lineRule="auto"/>
        <w:jc w:val="right"/>
        <w:rPr>
          <w:rFonts w:ascii="Times New Roman" w:eastAsia="Times New Roman" w:hAnsi="Times New Roman" w:cs="Times New Roman"/>
          <w:sz w:val="24"/>
          <w:szCs w:val="24"/>
          <w:lang w:eastAsia="ru-RU"/>
        </w:rPr>
      </w:pPr>
    </w:p>
    <w:p w:rsidR="004315BE" w:rsidRPr="004315BE" w:rsidRDefault="004315BE" w:rsidP="004315BE">
      <w:pPr>
        <w:spacing w:line="240" w:lineRule="auto"/>
        <w:jc w:val="right"/>
        <w:rPr>
          <w:rFonts w:ascii="Times New Roman" w:eastAsia="Times New Roman" w:hAnsi="Times New Roman" w:cs="Times New Roman"/>
          <w:sz w:val="24"/>
          <w:szCs w:val="24"/>
          <w:lang w:eastAsia="ru-RU"/>
        </w:rPr>
      </w:pPr>
    </w:p>
    <w:p w:rsidR="004315BE" w:rsidRPr="004315BE" w:rsidRDefault="004315BE" w:rsidP="004315BE">
      <w:pPr>
        <w:spacing w:line="240" w:lineRule="auto"/>
        <w:jc w:val="center"/>
        <w:rPr>
          <w:rFonts w:ascii="Times New Roman" w:eastAsia="Times New Roman" w:hAnsi="Times New Roman" w:cs="Times New Roman"/>
          <w:sz w:val="24"/>
          <w:szCs w:val="24"/>
          <w:lang w:eastAsia="ru-RU"/>
        </w:rPr>
      </w:pPr>
      <w:r w:rsidRPr="004315BE">
        <w:rPr>
          <w:rFonts w:ascii="Times New Roman" w:eastAsia="Times New Roman" w:hAnsi="Times New Roman" w:cs="Times New Roman"/>
          <w:sz w:val="24"/>
          <w:szCs w:val="24"/>
          <w:lang w:eastAsia="ru-RU"/>
        </w:rPr>
        <w:t>г. Улан-Удэ</w:t>
      </w:r>
    </w:p>
    <w:p w:rsidR="004315BE" w:rsidRPr="004315BE" w:rsidRDefault="009F1F19" w:rsidP="004315B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4315BE" w:rsidRPr="004315BE">
        <w:rPr>
          <w:rFonts w:ascii="Times New Roman" w:eastAsia="Times New Roman" w:hAnsi="Times New Roman" w:cs="Times New Roman"/>
          <w:sz w:val="24"/>
          <w:szCs w:val="24"/>
          <w:lang w:eastAsia="ru-RU"/>
        </w:rPr>
        <w:t xml:space="preserve"> г.</w:t>
      </w:r>
    </w:p>
    <w:p w:rsidR="004315BE" w:rsidRPr="004315BE" w:rsidRDefault="004315BE" w:rsidP="004315BE">
      <w:pPr>
        <w:spacing w:line="240" w:lineRule="auto"/>
        <w:ind w:left="360"/>
        <w:rPr>
          <w:rFonts w:ascii="Times New Roman" w:eastAsia="Times New Roman" w:hAnsi="Times New Roman" w:cs="Times New Roman"/>
          <w:sz w:val="28"/>
          <w:szCs w:val="28"/>
          <w:lang w:eastAsia="ru-RU"/>
        </w:rPr>
      </w:pPr>
      <w:r w:rsidRPr="004315BE">
        <w:rPr>
          <w:rFonts w:ascii="Times New Roman" w:eastAsia="Times New Roman" w:hAnsi="Times New Roman" w:cs="Times New Roman"/>
          <w:sz w:val="28"/>
          <w:szCs w:val="28"/>
          <w:lang w:eastAsia="ru-RU"/>
        </w:rPr>
        <w:t xml:space="preserve">                              </w:t>
      </w:r>
    </w:p>
    <w:p w:rsidR="00484A86" w:rsidRPr="00484A86" w:rsidRDefault="004315BE" w:rsidP="004315BE">
      <w:pPr>
        <w:jc w:val="both"/>
        <w:rPr>
          <w:rFonts w:ascii="Times New Roman" w:hAnsi="Times New Roman" w:cs="Times New Roman"/>
          <w:b/>
          <w:sz w:val="24"/>
          <w:szCs w:val="24"/>
        </w:rPr>
      </w:pPr>
      <w:r w:rsidRPr="004315BE">
        <w:rPr>
          <w:rFonts w:ascii="Times New Roman" w:eastAsia="Times New Roman" w:hAnsi="Times New Roman" w:cs="Times New Roman"/>
          <w:sz w:val="28"/>
          <w:szCs w:val="28"/>
          <w:lang w:eastAsia="ru-RU"/>
        </w:rPr>
        <w:br w:type="page"/>
      </w:r>
      <w:r w:rsidR="00484A86" w:rsidRPr="00484A86">
        <w:rPr>
          <w:rFonts w:ascii="Times New Roman" w:hAnsi="Times New Roman" w:cs="Times New Roman"/>
          <w:b/>
          <w:sz w:val="24"/>
          <w:szCs w:val="24"/>
        </w:rPr>
        <w:lastRenderedPageBreak/>
        <w:t>Пояснительная записка</w:t>
      </w:r>
    </w:p>
    <w:p w:rsidR="00484A86" w:rsidRDefault="00484A86" w:rsidP="00484A86">
      <w:pPr>
        <w:jc w:val="both"/>
        <w:rPr>
          <w:rFonts w:ascii="Times New Roman" w:hAnsi="Times New Roman" w:cs="Times New Roman"/>
          <w:b/>
          <w:sz w:val="24"/>
          <w:szCs w:val="24"/>
        </w:rPr>
      </w:pPr>
      <w:r w:rsidRPr="00484A86">
        <w:rPr>
          <w:rFonts w:ascii="Times New Roman" w:hAnsi="Times New Roman" w:cs="Times New Roman"/>
          <w:b/>
          <w:sz w:val="24"/>
          <w:szCs w:val="24"/>
        </w:rPr>
        <w:t>Общая х</w:t>
      </w:r>
      <w:r>
        <w:rPr>
          <w:rFonts w:ascii="Times New Roman" w:hAnsi="Times New Roman" w:cs="Times New Roman"/>
          <w:b/>
          <w:sz w:val="24"/>
          <w:szCs w:val="24"/>
        </w:rPr>
        <w:t>арактеристика учебного предмета.</w:t>
      </w:r>
    </w:p>
    <w:p w:rsidR="00484A86" w:rsidRPr="00484A86" w:rsidRDefault="004315BE" w:rsidP="00484A86">
      <w:pPr>
        <w:jc w:val="both"/>
        <w:rPr>
          <w:rFonts w:ascii="Times New Roman" w:hAnsi="Times New Roman" w:cs="Times New Roman"/>
          <w:b/>
          <w:sz w:val="24"/>
          <w:szCs w:val="24"/>
        </w:rPr>
      </w:pPr>
      <w:r>
        <w:rPr>
          <w:rFonts w:ascii="Times New Roman" w:hAnsi="Times New Roman" w:cs="Times New Roman"/>
          <w:sz w:val="24"/>
          <w:szCs w:val="24"/>
        </w:rPr>
        <w:t xml:space="preserve">   </w:t>
      </w:r>
      <w:r w:rsidR="00484A86" w:rsidRPr="00484A86">
        <w:rPr>
          <w:rFonts w:ascii="Times New Roman" w:hAnsi="Times New Roman" w:cs="Times New Roman"/>
          <w:sz w:val="24"/>
          <w:szCs w:val="24"/>
        </w:rPr>
        <w:t>Курс мировой художественной культуры систематизирует знания о культуре и искусстве, полученные в образовательном учреждении, реализующего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rsidR="00484A86" w:rsidRPr="00484A86" w:rsidRDefault="00484A86" w:rsidP="00484A86">
      <w:pPr>
        <w:jc w:val="both"/>
        <w:rPr>
          <w:rFonts w:ascii="Times New Roman" w:hAnsi="Times New Roman" w:cs="Times New Roman"/>
          <w:sz w:val="24"/>
          <w:szCs w:val="24"/>
        </w:rPr>
      </w:pPr>
      <w:r w:rsidRPr="00484A86">
        <w:rPr>
          <w:rFonts w:ascii="Times New Roman" w:hAnsi="Times New Roman" w:cs="Times New Roman"/>
          <w:sz w:val="24"/>
          <w:szCs w:val="24"/>
        </w:rPr>
        <w:t xml:space="preserve">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Принимая во внимание специфику предмета, его непосредственный выход на творческую составляющую человеческой деятельности, в программе упор сделан на деятельные формы обучения, в частности на развитие восприятия (функцию - активный зритель/слушатель) и </w:t>
      </w:r>
      <w:proofErr w:type="spellStart"/>
      <w:r w:rsidRPr="00484A86">
        <w:rPr>
          <w:rFonts w:ascii="Times New Roman" w:hAnsi="Times New Roman" w:cs="Times New Roman"/>
          <w:sz w:val="24"/>
          <w:szCs w:val="24"/>
        </w:rPr>
        <w:t>интерпретаторских</w:t>
      </w:r>
      <w:proofErr w:type="spellEnd"/>
      <w:r w:rsidRPr="00484A86">
        <w:rPr>
          <w:rFonts w:ascii="Times New Roman" w:hAnsi="Times New Roman" w:cs="Times New Roman"/>
          <w:sz w:val="24"/>
          <w:szCs w:val="24"/>
        </w:rPr>
        <w:t xml:space="preserve"> способностей (функцию - исполнитель) учащихся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 В содержательном плане программа следует логике исторической линейности (от культуры первобытного мира до культуры XX века). В целях оптимизации нагрузки программа строится на принципах выделения культурных доминант эпохи, стиля, национальной школы. На примере одного - двух произведений или комплексов показаны характерные черты целых эпох и культурных ареалов. Отечественная (русская) культура рассматривается в неразрывной связи с культурой мировой, что даёт возможность по достоинству оценить её масштаб и общекультурную значимость.</w:t>
      </w:r>
    </w:p>
    <w:p w:rsidR="00484A86" w:rsidRPr="00484A86" w:rsidRDefault="00484A86" w:rsidP="00484A86">
      <w:pPr>
        <w:jc w:val="both"/>
        <w:rPr>
          <w:rFonts w:ascii="Times New Roman" w:hAnsi="Times New Roman" w:cs="Times New Roman"/>
          <w:sz w:val="24"/>
          <w:szCs w:val="24"/>
        </w:rPr>
      </w:pPr>
      <w:r w:rsidRPr="00484A86">
        <w:rPr>
          <w:rFonts w:ascii="Times New Roman" w:hAnsi="Times New Roman" w:cs="Times New Roman"/>
          <w:b/>
          <w:sz w:val="24"/>
          <w:szCs w:val="24"/>
        </w:rPr>
        <w:t xml:space="preserve"> актуальность изучения курса</w:t>
      </w:r>
      <w:r w:rsidR="00FB1AE5">
        <w:rPr>
          <w:rFonts w:ascii="Times New Roman" w:hAnsi="Times New Roman" w:cs="Times New Roman"/>
          <w:b/>
          <w:sz w:val="24"/>
          <w:szCs w:val="24"/>
        </w:rPr>
        <w:t>:</w:t>
      </w:r>
    </w:p>
    <w:p w:rsidR="00484A86" w:rsidRPr="00484A86" w:rsidRDefault="00484A86" w:rsidP="00484A86">
      <w:pPr>
        <w:jc w:val="both"/>
        <w:rPr>
          <w:rFonts w:ascii="Times New Roman" w:hAnsi="Times New Roman" w:cs="Times New Roman"/>
          <w:sz w:val="24"/>
          <w:szCs w:val="24"/>
        </w:rPr>
      </w:pPr>
      <w:r w:rsidRPr="00484A86">
        <w:rPr>
          <w:rFonts w:ascii="Times New Roman" w:hAnsi="Times New Roman" w:cs="Times New Roman"/>
          <w:sz w:val="24"/>
          <w:szCs w:val="24"/>
        </w:rPr>
        <w:t>Курс мировой художественной культуры (МХК) систематизирует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ее развития в исторической перспективе, ее месте в жизни общества и каждого человека.</w:t>
      </w:r>
    </w:p>
    <w:p w:rsidR="00484A86" w:rsidRPr="00484A86" w:rsidRDefault="00484A86" w:rsidP="00484A86">
      <w:pPr>
        <w:jc w:val="both"/>
        <w:rPr>
          <w:rFonts w:ascii="Times New Roman" w:hAnsi="Times New Roman" w:cs="Times New Roman"/>
          <w:sz w:val="24"/>
          <w:szCs w:val="24"/>
        </w:rPr>
      </w:pPr>
      <w:r w:rsidRPr="00484A86">
        <w:rPr>
          <w:rFonts w:ascii="Times New Roman" w:hAnsi="Times New Roman" w:cs="Times New Roman"/>
          <w:sz w:val="24"/>
          <w:szCs w:val="24"/>
        </w:rPr>
        <w:t>Курс мировой художественной культуры систематизирует знания о культуре и искусстве, полученные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каждого человека. Как средство познания действительности уроки мировой художественной культуры обеспечивают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самореализации личности.</w:t>
      </w:r>
    </w:p>
    <w:p w:rsidR="00787E71" w:rsidRPr="005A2290" w:rsidRDefault="00FB1AE5" w:rsidP="005A2290">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proofErr w:type="gramStart"/>
      <w:r>
        <w:rPr>
          <w:rFonts w:ascii="Times New Roman" w:hAnsi="Times New Roman" w:cs="Times New Roman"/>
          <w:b/>
          <w:sz w:val="24"/>
          <w:szCs w:val="24"/>
        </w:rPr>
        <w:t>цель</w:t>
      </w:r>
      <w:r w:rsidR="00484A86" w:rsidRPr="00484A86">
        <w:rPr>
          <w:rFonts w:ascii="Times New Roman" w:hAnsi="Times New Roman" w:cs="Times New Roman"/>
          <w:b/>
          <w:sz w:val="24"/>
          <w:szCs w:val="24"/>
        </w:rPr>
        <w:t xml:space="preserve"> изучения курса</w:t>
      </w:r>
      <w:r>
        <w:rPr>
          <w:rFonts w:ascii="Times New Roman" w:hAnsi="Times New Roman" w:cs="Times New Roman"/>
          <w:sz w:val="24"/>
          <w:szCs w:val="24"/>
        </w:rPr>
        <w:t>:</w:t>
      </w:r>
      <w:bookmarkStart w:id="1" w:name="bookmark0"/>
      <w:r w:rsidR="005A2290">
        <w:rPr>
          <w:rFonts w:ascii="Times New Roman" w:hAnsi="Times New Roman" w:cs="Times New Roman"/>
          <w:sz w:val="24"/>
          <w:szCs w:val="24"/>
        </w:rPr>
        <w:t xml:space="preserve"> </w:t>
      </w:r>
      <w:r w:rsidR="00787E71" w:rsidRPr="00787E71">
        <w:rPr>
          <w:rFonts w:ascii="Times New Roman" w:eastAsia="Times New Roman" w:hAnsi="Times New Roman" w:cs="Times New Roman"/>
          <w:sz w:val="24"/>
          <w:szCs w:val="24"/>
          <w:lang w:eastAsia="ru-RU"/>
        </w:rPr>
        <w:t>на основе соотнесения ценностей зарубежного и русского художественного творчества сформировать у учащихся целостное представление о роли, месте,  значении русской художественной культуры в контексте  мирового культурного процесса; систематизировать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w:t>
      </w:r>
      <w:proofErr w:type="gramEnd"/>
      <w:r w:rsidR="00787E71" w:rsidRPr="00787E71">
        <w:rPr>
          <w:rFonts w:ascii="Times New Roman" w:eastAsia="Times New Roman" w:hAnsi="Times New Roman" w:cs="Times New Roman"/>
          <w:sz w:val="24"/>
          <w:szCs w:val="24"/>
          <w:lang w:eastAsia="ru-RU"/>
        </w:rPr>
        <w:t xml:space="preserve"> Формирование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 позволяет более ярко определить значение и специфику отечественного культурного наследия, выявить региональные культурно-исторические, эстетические традиции.</w:t>
      </w:r>
    </w:p>
    <w:p w:rsidR="00787E71" w:rsidRPr="00787E71" w:rsidRDefault="00787E71" w:rsidP="00787E71">
      <w:pPr>
        <w:shd w:val="clear" w:color="auto" w:fill="FFFFFF"/>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 xml:space="preserve">   Задачи:</w:t>
      </w:r>
    </w:p>
    <w:p w:rsidR="00787E71" w:rsidRPr="00787E71" w:rsidRDefault="00787E71" w:rsidP="00787E71">
      <w:pPr>
        <w:numPr>
          <w:ilvl w:val="0"/>
          <w:numId w:val="9"/>
        </w:numPr>
        <w:tabs>
          <w:tab w:val="num" w:pos="-220"/>
        </w:tabs>
        <w:spacing w:after="0" w:line="240" w:lineRule="auto"/>
        <w:ind w:left="550" w:hanging="440"/>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повышение уровня знаний и эрудиции в области отечественной культуры и искусства с учетом диалога культур народов мира; </w:t>
      </w:r>
    </w:p>
    <w:p w:rsidR="00787E71" w:rsidRPr="00787E71" w:rsidRDefault="00787E71" w:rsidP="00787E71">
      <w:pPr>
        <w:numPr>
          <w:ilvl w:val="0"/>
          <w:numId w:val="9"/>
        </w:numPr>
        <w:shd w:val="clear" w:color="auto" w:fill="FFFFFF"/>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воспитание эстетического отношения к действительности и формирование мировосприятия обучающихся средствами искусства;</w:t>
      </w:r>
    </w:p>
    <w:p w:rsidR="00787E71" w:rsidRPr="00787E71" w:rsidRDefault="00787E71" w:rsidP="00787E71">
      <w:pPr>
        <w:numPr>
          <w:ilvl w:val="0"/>
          <w:numId w:val="9"/>
        </w:numPr>
        <w:shd w:val="clear" w:color="auto" w:fill="FFFFFF"/>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раскрытие художественно-образного языка изображения окру</w:t>
      </w:r>
      <w:r w:rsidRPr="00787E71">
        <w:rPr>
          <w:rFonts w:ascii="Times New Roman" w:eastAsia="Times New Roman" w:hAnsi="Times New Roman" w:cs="Times New Roman"/>
          <w:sz w:val="24"/>
          <w:szCs w:val="24"/>
          <w:lang w:eastAsia="ru-RU"/>
        </w:rPr>
        <w:softHyphen/>
        <w:t>жающей действительности в различных видах и жанрах изобра</w:t>
      </w:r>
      <w:r w:rsidRPr="00787E71">
        <w:rPr>
          <w:rFonts w:ascii="Times New Roman" w:eastAsia="Times New Roman" w:hAnsi="Times New Roman" w:cs="Times New Roman"/>
          <w:sz w:val="24"/>
          <w:szCs w:val="24"/>
          <w:lang w:eastAsia="ru-RU"/>
        </w:rPr>
        <w:softHyphen/>
        <w:t xml:space="preserve">зительного искусства; </w:t>
      </w:r>
    </w:p>
    <w:p w:rsidR="00787E71" w:rsidRPr="00787E71" w:rsidRDefault="00787E71" w:rsidP="00787E71">
      <w:pPr>
        <w:numPr>
          <w:ilvl w:val="0"/>
          <w:numId w:val="9"/>
        </w:numPr>
        <w:shd w:val="clear" w:color="auto" w:fill="FFFFFF"/>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развитие умений и навыков обучающихся работать в разных видах поисково-исследовательской, </w:t>
      </w:r>
      <w:proofErr w:type="spellStart"/>
      <w:r w:rsidRPr="00787E71">
        <w:rPr>
          <w:rFonts w:ascii="Times New Roman" w:eastAsia="Times New Roman" w:hAnsi="Times New Roman" w:cs="Times New Roman"/>
          <w:sz w:val="24"/>
          <w:szCs w:val="24"/>
          <w:lang w:eastAsia="ru-RU"/>
        </w:rPr>
        <w:t>исследовательско-творческой</w:t>
      </w:r>
      <w:proofErr w:type="spellEnd"/>
      <w:r w:rsidRPr="00787E71">
        <w:rPr>
          <w:rFonts w:ascii="Times New Roman" w:eastAsia="Times New Roman" w:hAnsi="Times New Roman" w:cs="Times New Roman"/>
          <w:sz w:val="24"/>
          <w:szCs w:val="24"/>
          <w:lang w:eastAsia="ru-RU"/>
        </w:rPr>
        <w:t xml:space="preserve"> деятельности;</w:t>
      </w:r>
    </w:p>
    <w:p w:rsidR="00787E71" w:rsidRPr="00787E71" w:rsidRDefault="00787E71" w:rsidP="00787E71">
      <w:pPr>
        <w:numPr>
          <w:ilvl w:val="0"/>
          <w:numId w:val="9"/>
        </w:numPr>
        <w:shd w:val="clear" w:color="auto" w:fill="FFFFFF"/>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развитие воображения и ассоциативного мышления обучающихся на основе </w:t>
      </w:r>
      <w:proofErr w:type="spellStart"/>
      <w:r w:rsidRPr="00787E71">
        <w:rPr>
          <w:rFonts w:ascii="Times New Roman" w:eastAsia="Times New Roman" w:hAnsi="Times New Roman" w:cs="Times New Roman"/>
          <w:sz w:val="24"/>
          <w:szCs w:val="24"/>
          <w:lang w:eastAsia="ru-RU"/>
        </w:rPr>
        <w:t>межпредметных</w:t>
      </w:r>
      <w:proofErr w:type="spellEnd"/>
      <w:r w:rsidRPr="00787E71">
        <w:rPr>
          <w:rFonts w:ascii="Times New Roman" w:eastAsia="Times New Roman" w:hAnsi="Times New Roman" w:cs="Times New Roman"/>
          <w:sz w:val="24"/>
          <w:szCs w:val="24"/>
          <w:lang w:eastAsia="ru-RU"/>
        </w:rPr>
        <w:t xml:space="preserve"> связей и демонстрации произведений разных художников или различных видов искусства.</w:t>
      </w:r>
    </w:p>
    <w:p w:rsidR="00787E71" w:rsidRDefault="00787E71" w:rsidP="004315BE">
      <w:pPr>
        <w:pStyle w:val="11"/>
        <w:shd w:val="clear" w:color="auto" w:fill="auto"/>
        <w:spacing w:before="0"/>
        <w:ind w:left="40"/>
        <w:rPr>
          <w:rFonts w:eastAsiaTheme="minorHAnsi"/>
          <w:b w:val="0"/>
          <w:bCs w:val="0"/>
          <w:spacing w:val="0"/>
          <w:sz w:val="24"/>
          <w:szCs w:val="24"/>
        </w:rPr>
      </w:pPr>
    </w:p>
    <w:p w:rsidR="004315BE" w:rsidRPr="004315BE" w:rsidRDefault="004315BE" w:rsidP="004315BE">
      <w:pPr>
        <w:pStyle w:val="11"/>
        <w:shd w:val="clear" w:color="auto" w:fill="auto"/>
        <w:spacing w:before="0"/>
        <w:ind w:left="40"/>
        <w:rPr>
          <w:rFonts w:eastAsiaTheme="minorHAnsi"/>
          <w:b w:val="0"/>
          <w:bCs w:val="0"/>
          <w:spacing w:val="0"/>
          <w:sz w:val="24"/>
          <w:szCs w:val="24"/>
        </w:rPr>
      </w:pPr>
      <w:r w:rsidRPr="004315BE">
        <w:rPr>
          <w:rFonts w:eastAsiaTheme="minorHAnsi"/>
          <w:b w:val="0"/>
          <w:bCs w:val="0"/>
          <w:spacing w:val="0"/>
          <w:sz w:val="24"/>
          <w:szCs w:val="24"/>
        </w:rPr>
        <w:t>-</w:t>
      </w:r>
      <w:r w:rsidRPr="004315BE">
        <w:rPr>
          <w:rFonts w:eastAsiaTheme="minorHAnsi"/>
          <w:bCs w:val="0"/>
          <w:spacing w:val="0"/>
          <w:sz w:val="24"/>
          <w:szCs w:val="24"/>
        </w:rPr>
        <w:t>ценностные ориентиры учебного предмета (курса</w:t>
      </w:r>
      <w:bookmarkEnd w:id="1"/>
      <w:r>
        <w:rPr>
          <w:rFonts w:eastAsiaTheme="minorHAnsi"/>
          <w:bCs w:val="0"/>
          <w:spacing w:val="0"/>
          <w:sz w:val="24"/>
          <w:szCs w:val="24"/>
        </w:rPr>
        <w:t>):</w:t>
      </w:r>
    </w:p>
    <w:p w:rsidR="004315BE" w:rsidRPr="004315BE" w:rsidRDefault="004315BE" w:rsidP="004315BE">
      <w:pPr>
        <w:pStyle w:val="1"/>
        <w:shd w:val="clear" w:color="auto" w:fill="auto"/>
        <w:ind w:left="40" w:right="240"/>
        <w:rPr>
          <w:rFonts w:eastAsiaTheme="minorHAnsi"/>
          <w:spacing w:val="0"/>
          <w:sz w:val="24"/>
          <w:szCs w:val="24"/>
        </w:rPr>
      </w:pPr>
      <w:r w:rsidRPr="004315BE">
        <w:rPr>
          <w:rFonts w:eastAsiaTheme="minorHAnsi"/>
          <w:spacing w:val="0"/>
          <w:sz w:val="24"/>
          <w:szCs w:val="24"/>
        </w:rPr>
        <w:t>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rsidR="004315BE" w:rsidRPr="004315BE" w:rsidRDefault="004315BE" w:rsidP="004315BE">
      <w:pPr>
        <w:pStyle w:val="1"/>
        <w:shd w:val="clear" w:color="auto" w:fill="auto"/>
        <w:ind w:left="40" w:right="240"/>
        <w:rPr>
          <w:rFonts w:eastAsiaTheme="minorHAnsi"/>
          <w:spacing w:val="0"/>
          <w:sz w:val="24"/>
          <w:szCs w:val="24"/>
        </w:rPr>
      </w:pPr>
      <w:r w:rsidRPr="004315BE">
        <w:rPr>
          <w:rFonts w:eastAsiaTheme="minorHAnsi"/>
          <w:spacing w:val="0"/>
          <w:sz w:val="24"/>
          <w:szCs w:val="24"/>
        </w:rPr>
        <w:t>способствовать воспитанию художественного вкуса, развивать умения отличать истинные ценности от подделок и суррогатов массовой культуры;</w:t>
      </w:r>
    </w:p>
    <w:p w:rsidR="004315BE" w:rsidRPr="004315BE" w:rsidRDefault="004315BE" w:rsidP="004315BE">
      <w:pPr>
        <w:pStyle w:val="1"/>
        <w:shd w:val="clear" w:color="auto" w:fill="auto"/>
        <w:ind w:left="40" w:right="240"/>
        <w:rPr>
          <w:rFonts w:eastAsiaTheme="minorHAnsi"/>
          <w:spacing w:val="0"/>
          <w:sz w:val="24"/>
          <w:szCs w:val="24"/>
        </w:rPr>
      </w:pPr>
      <w:r w:rsidRPr="004315BE">
        <w:rPr>
          <w:rFonts w:eastAsiaTheme="minorHAnsi"/>
          <w:spacing w:val="0"/>
          <w:sz w:val="24"/>
          <w:szCs w:val="24"/>
        </w:rPr>
        <w:t>подготовить компетентного читателя, зрителя и слушателя, готового к заинтересованному диалогу с произведением искусства;</w:t>
      </w:r>
    </w:p>
    <w:p w:rsidR="004315BE" w:rsidRPr="004315BE" w:rsidRDefault="004315BE" w:rsidP="004315BE">
      <w:pPr>
        <w:pStyle w:val="1"/>
        <w:shd w:val="clear" w:color="auto" w:fill="auto"/>
        <w:ind w:left="40" w:right="240"/>
        <w:rPr>
          <w:rFonts w:eastAsiaTheme="minorHAnsi"/>
          <w:spacing w:val="0"/>
          <w:sz w:val="24"/>
          <w:szCs w:val="24"/>
        </w:rPr>
      </w:pPr>
      <w:r w:rsidRPr="004315BE">
        <w:rPr>
          <w:rFonts w:eastAsiaTheme="minorHAnsi"/>
          <w:spacing w:val="0"/>
          <w:sz w:val="24"/>
          <w:szCs w:val="24"/>
        </w:rPr>
        <w:t>развитие способностей</w:t>
      </w:r>
      <w:r w:rsidR="00B0471A">
        <w:rPr>
          <w:rFonts w:eastAsiaTheme="minorHAnsi"/>
          <w:spacing w:val="0"/>
          <w:sz w:val="24"/>
          <w:szCs w:val="24"/>
        </w:rPr>
        <w:t xml:space="preserve"> к художественному творчеству, с</w:t>
      </w:r>
      <w:r w:rsidRPr="004315BE">
        <w:rPr>
          <w:rFonts w:eastAsiaTheme="minorHAnsi"/>
          <w:spacing w:val="0"/>
          <w:sz w:val="24"/>
          <w:szCs w:val="24"/>
        </w:rPr>
        <w:t>амостоятельной практической деятельности в конкретных видах искусства;</w:t>
      </w:r>
    </w:p>
    <w:p w:rsidR="004315BE" w:rsidRPr="004315BE" w:rsidRDefault="004315BE" w:rsidP="004315BE">
      <w:pPr>
        <w:pStyle w:val="1"/>
        <w:shd w:val="clear" w:color="auto" w:fill="auto"/>
        <w:ind w:left="40" w:right="240"/>
        <w:rPr>
          <w:rFonts w:eastAsiaTheme="minorHAnsi"/>
          <w:spacing w:val="0"/>
          <w:sz w:val="24"/>
          <w:szCs w:val="24"/>
        </w:rPr>
      </w:pPr>
      <w:r w:rsidRPr="004315BE">
        <w:rPr>
          <w:rFonts w:eastAsiaTheme="minorHAnsi"/>
          <w:spacing w:val="0"/>
          <w:sz w:val="24"/>
          <w:szCs w:val="24"/>
        </w:rPr>
        <w:t>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w:t>
      </w:r>
    </w:p>
    <w:p w:rsidR="004315BE" w:rsidRPr="004315BE" w:rsidRDefault="004315BE" w:rsidP="00FB1AE5">
      <w:pPr>
        <w:pStyle w:val="11"/>
        <w:shd w:val="clear" w:color="auto" w:fill="auto"/>
        <w:spacing w:before="0" w:after="236"/>
        <w:rPr>
          <w:rFonts w:eastAsiaTheme="minorHAnsi"/>
          <w:bCs w:val="0"/>
          <w:spacing w:val="0"/>
          <w:sz w:val="24"/>
          <w:szCs w:val="24"/>
        </w:rPr>
      </w:pPr>
      <w:bookmarkStart w:id="2" w:name="bookmark1"/>
      <w:r w:rsidRPr="004315BE">
        <w:rPr>
          <w:rFonts w:eastAsiaTheme="minorHAnsi"/>
          <w:bCs w:val="0"/>
          <w:spacing w:val="0"/>
          <w:sz w:val="24"/>
          <w:szCs w:val="24"/>
        </w:rPr>
        <w:t>описание места учебного предмета, курса в учебном плане</w:t>
      </w:r>
      <w:bookmarkEnd w:id="2"/>
      <w:r>
        <w:rPr>
          <w:rFonts w:eastAsiaTheme="minorHAnsi"/>
          <w:bCs w:val="0"/>
          <w:spacing w:val="0"/>
          <w:sz w:val="24"/>
          <w:szCs w:val="24"/>
        </w:rPr>
        <w:t>:</w:t>
      </w:r>
    </w:p>
    <w:p w:rsidR="004315BE" w:rsidRDefault="004315BE" w:rsidP="004315BE">
      <w:pPr>
        <w:pStyle w:val="1"/>
        <w:shd w:val="clear" w:color="auto" w:fill="auto"/>
        <w:spacing w:after="252" w:line="278" w:lineRule="exact"/>
        <w:ind w:left="40"/>
        <w:jc w:val="center"/>
        <w:rPr>
          <w:rFonts w:eastAsiaTheme="minorHAnsi"/>
          <w:spacing w:val="0"/>
          <w:sz w:val="24"/>
          <w:szCs w:val="24"/>
        </w:rPr>
      </w:pPr>
      <w:r w:rsidRPr="004315BE">
        <w:rPr>
          <w:rFonts w:eastAsiaTheme="minorHAnsi"/>
          <w:spacing w:val="0"/>
          <w:sz w:val="24"/>
          <w:szCs w:val="24"/>
        </w:rPr>
        <w:t>Рабочая программа рассчитан</w:t>
      </w:r>
      <w:r w:rsidR="00787E71">
        <w:rPr>
          <w:rFonts w:eastAsiaTheme="minorHAnsi"/>
          <w:spacing w:val="0"/>
          <w:sz w:val="24"/>
          <w:szCs w:val="24"/>
        </w:rPr>
        <w:t>а на 33 часа. Курс ведется в 11</w:t>
      </w:r>
      <w:r w:rsidRPr="004315BE">
        <w:rPr>
          <w:rFonts w:eastAsiaTheme="minorHAnsi"/>
          <w:spacing w:val="0"/>
          <w:sz w:val="24"/>
          <w:szCs w:val="24"/>
        </w:rPr>
        <w:t xml:space="preserve"> классе. Один час в неделю.</w:t>
      </w:r>
    </w:p>
    <w:p w:rsidR="00BA2827" w:rsidRPr="00B0471A" w:rsidRDefault="00BA2827" w:rsidP="00B0471A">
      <w:pPr>
        <w:pStyle w:val="1"/>
        <w:shd w:val="clear" w:color="auto" w:fill="auto"/>
        <w:ind w:left="40" w:right="240"/>
        <w:rPr>
          <w:rFonts w:eastAsiaTheme="minorHAnsi"/>
          <w:b/>
          <w:spacing w:val="0"/>
          <w:sz w:val="24"/>
          <w:szCs w:val="24"/>
        </w:rPr>
      </w:pPr>
      <w:r w:rsidRPr="00B0471A">
        <w:rPr>
          <w:rFonts w:eastAsiaTheme="minorHAnsi"/>
          <w:b/>
          <w:spacing w:val="0"/>
          <w:sz w:val="24"/>
          <w:szCs w:val="24"/>
        </w:rPr>
        <w:t xml:space="preserve">принципы отбора </w:t>
      </w:r>
      <w:r w:rsidR="00B0471A">
        <w:rPr>
          <w:rFonts w:eastAsiaTheme="minorHAnsi"/>
          <w:b/>
          <w:spacing w:val="0"/>
          <w:sz w:val="24"/>
          <w:szCs w:val="24"/>
        </w:rPr>
        <w:t>содержания материала программы:</w:t>
      </w:r>
    </w:p>
    <w:p w:rsidR="00BA2827" w:rsidRPr="00B0471A" w:rsidRDefault="00B0471A" w:rsidP="00B0471A">
      <w:pPr>
        <w:pStyle w:val="1"/>
        <w:shd w:val="clear" w:color="auto" w:fill="auto"/>
        <w:ind w:left="40" w:right="240"/>
        <w:rPr>
          <w:rFonts w:eastAsiaTheme="minorHAnsi"/>
          <w:spacing w:val="0"/>
          <w:sz w:val="24"/>
          <w:szCs w:val="24"/>
        </w:rPr>
      </w:pPr>
      <w:r>
        <w:rPr>
          <w:rFonts w:eastAsiaTheme="minorHAnsi"/>
          <w:spacing w:val="0"/>
          <w:sz w:val="24"/>
          <w:szCs w:val="24"/>
        </w:rPr>
        <w:t>-</w:t>
      </w:r>
      <w:r w:rsidR="00BA2827" w:rsidRPr="00B0471A">
        <w:rPr>
          <w:rFonts w:eastAsiaTheme="minorHAnsi"/>
          <w:spacing w:val="0"/>
          <w:sz w:val="24"/>
          <w:szCs w:val="24"/>
        </w:rPr>
        <w:t xml:space="preserve"> системность;</w:t>
      </w:r>
    </w:p>
    <w:p w:rsidR="00BA2827" w:rsidRPr="00B0471A" w:rsidRDefault="00B0471A" w:rsidP="00B0471A">
      <w:pPr>
        <w:pStyle w:val="1"/>
        <w:shd w:val="clear" w:color="auto" w:fill="auto"/>
        <w:ind w:left="40" w:right="240"/>
        <w:rPr>
          <w:rFonts w:eastAsiaTheme="minorHAnsi"/>
          <w:spacing w:val="0"/>
          <w:sz w:val="24"/>
          <w:szCs w:val="24"/>
        </w:rPr>
      </w:pPr>
      <w:r>
        <w:rPr>
          <w:rFonts w:eastAsiaTheme="minorHAnsi"/>
          <w:spacing w:val="0"/>
          <w:sz w:val="24"/>
          <w:szCs w:val="24"/>
        </w:rPr>
        <w:t>-</w:t>
      </w:r>
      <w:r w:rsidR="00BA2827" w:rsidRPr="00B0471A">
        <w:rPr>
          <w:rFonts w:eastAsiaTheme="minorHAnsi"/>
          <w:spacing w:val="0"/>
          <w:sz w:val="24"/>
          <w:szCs w:val="24"/>
        </w:rPr>
        <w:t xml:space="preserve"> научность;</w:t>
      </w:r>
    </w:p>
    <w:p w:rsidR="00BA2827" w:rsidRPr="00B0471A" w:rsidRDefault="00B0471A" w:rsidP="00B0471A">
      <w:pPr>
        <w:pStyle w:val="1"/>
        <w:shd w:val="clear" w:color="auto" w:fill="auto"/>
        <w:ind w:left="40" w:right="240"/>
        <w:rPr>
          <w:rFonts w:eastAsiaTheme="minorHAnsi"/>
          <w:spacing w:val="0"/>
          <w:sz w:val="24"/>
          <w:szCs w:val="24"/>
        </w:rPr>
      </w:pPr>
      <w:r>
        <w:rPr>
          <w:rFonts w:eastAsiaTheme="minorHAnsi"/>
          <w:spacing w:val="0"/>
          <w:sz w:val="24"/>
          <w:szCs w:val="24"/>
        </w:rPr>
        <w:t>-</w:t>
      </w:r>
      <w:r w:rsidR="00BA2827" w:rsidRPr="00B0471A">
        <w:rPr>
          <w:rFonts w:eastAsiaTheme="minorHAnsi"/>
          <w:spacing w:val="0"/>
          <w:sz w:val="24"/>
          <w:szCs w:val="24"/>
        </w:rPr>
        <w:t>доступность;</w:t>
      </w:r>
    </w:p>
    <w:p w:rsidR="00BA2827" w:rsidRPr="00B0471A" w:rsidRDefault="00B0471A" w:rsidP="00B0471A">
      <w:pPr>
        <w:pStyle w:val="1"/>
        <w:shd w:val="clear" w:color="auto" w:fill="auto"/>
        <w:ind w:left="40" w:right="240"/>
        <w:rPr>
          <w:rFonts w:eastAsiaTheme="minorHAnsi"/>
          <w:spacing w:val="0"/>
          <w:sz w:val="24"/>
          <w:szCs w:val="24"/>
        </w:rPr>
      </w:pPr>
      <w:r>
        <w:rPr>
          <w:rFonts w:eastAsiaTheme="minorHAnsi"/>
          <w:spacing w:val="0"/>
          <w:sz w:val="24"/>
          <w:szCs w:val="24"/>
        </w:rPr>
        <w:t>-</w:t>
      </w:r>
      <w:r w:rsidR="00BA2827" w:rsidRPr="00B0471A">
        <w:rPr>
          <w:rFonts w:eastAsiaTheme="minorHAnsi"/>
          <w:spacing w:val="0"/>
          <w:sz w:val="24"/>
          <w:szCs w:val="24"/>
        </w:rPr>
        <w:t xml:space="preserve"> возможность практического применения полученных знаний;</w:t>
      </w:r>
    </w:p>
    <w:p w:rsidR="00BA2827" w:rsidRPr="00B0471A" w:rsidRDefault="00BA2827" w:rsidP="00B0471A">
      <w:pPr>
        <w:pStyle w:val="1"/>
        <w:shd w:val="clear" w:color="auto" w:fill="auto"/>
        <w:ind w:left="40" w:right="240"/>
        <w:rPr>
          <w:rFonts w:eastAsiaTheme="minorHAnsi"/>
          <w:spacing w:val="0"/>
          <w:sz w:val="24"/>
          <w:szCs w:val="24"/>
        </w:rPr>
      </w:pPr>
      <w:r w:rsidRPr="00B0471A">
        <w:rPr>
          <w:rFonts w:eastAsiaTheme="minorHAnsi"/>
          <w:spacing w:val="0"/>
          <w:sz w:val="24"/>
          <w:szCs w:val="24"/>
        </w:rPr>
        <w:t>-реалистичность, с точки зрения возможности усвоения осно</w:t>
      </w:r>
      <w:r w:rsidR="00787E71">
        <w:rPr>
          <w:rFonts w:eastAsiaTheme="minorHAnsi"/>
          <w:spacing w:val="0"/>
          <w:sz w:val="24"/>
          <w:szCs w:val="24"/>
        </w:rPr>
        <w:t>вного содержания программы за 33</w:t>
      </w:r>
      <w:r w:rsidRPr="00B0471A">
        <w:rPr>
          <w:rFonts w:eastAsiaTheme="minorHAnsi"/>
          <w:spacing w:val="0"/>
          <w:sz w:val="24"/>
          <w:szCs w:val="24"/>
        </w:rPr>
        <w:t xml:space="preserve"> ч.</w:t>
      </w:r>
    </w:p>
    <w:p w:rsidR="00BA2827" w:rsidRPr="00B0471A" w:rsidRDefault="00BA2827" w:rsidP="00BA2827">
      <w:pPr>
        <w:widowControl w:val="0"/>
        <w:spacing w:after="0" w:line="254" w:lineRule="exact"/>
        <w:ind w:left="40" w:right="20"/>
        <w:jc w:val="both"/>
        <w:rPr>
          <w:rFonts w:ascii="Times New Roman" w:eastAsia="Times New Roman" w:hAnsi="Times New Roman" w:cs="Times New Roman"/>
          <w:color w:val="000000"/>
          <w:spacing w:val="2"/>
          <w:sz w:val="24"/>
          <w:szCs w:val="24"/>
          <w:lang w:eastAsia="ru-RU" w:bidi="ru-RU"/>
        </w:rPr>
      </w:pPr>
      <w:r w:rsidRPr="00B0471A">
        <w:rPr>
          <w:rFonts w:ascii="Times New Roman" w:eastAsia="Times New Roman" w:hAnsi="Times New Roman" w:cs="Times New Roman"/>
          <w:b/>
          <w:bCs/>
          <w:color w:val="000000"/>
          <w:spacing w:val="2"/>
          <w:sz w:val="24"/>
          <w:szCs w:val="24"/>
          <w:u w:val="single"/>
          <w:lang w:eastAsia="ru-RU" w:bidi="ru-RU"/>
        </w:rPr>
        <w:t>Нормативные документы</w:t>
      </w:r>
      <w:r w:rsidRPr="00B0471A">
        <w:rPr>
          <w:rFonts w:ascii="Times New Roman" w:eastAsia="Times New Roman" w:hAnsi="Times New Roman" w:cs="Times New Roman"/>
          <w:b/>
          <w:bCs/>
          <w:color w:val="000000"/>
          <w:spacing w:val="2"/>
          <w:sz w:val="24"/>
          <w:szCs w:val="24"/>
          <w:lang w:eastAsia="ru-RU" w:bidi="ru-RU"/>
        </w:rPr>
        <w:t xml:space="preserve">, </w:t>
      </w:r>
      <w:r w:rsidRPr="00B0471A">
        <w:rPr>
          <w:rFonts w:ascii="Times New Roman" w:eastAsia="Times New Roman" w:hAnsi="Times New Roman" w:cs="Times New Roman"/>
          <w:color w:val="000000"/>
          <w:spacing w:val="2"/>
          <w:sz w:val="24"/>
          <w:szCs w:val="24"/>
          <w:lang w:eastAsia="ru-RU" w:bidi="ru-RU"/>
        </w:rPr>
        <w:t>в соответствии или на основании которых составлена рабочая программа:</w:t>
      </w:r>
    </w:p>
    <w:p w:rsidR="00BA2827" w:rsidRPr="00B0471A" w:rsidRDefault="00BA2827" w:rsidP="00BA2827">
      <w:pPr>
        <w:widowControl w:val="0"/>
        <w:numPr>
          <w:ilvl w:val="0"/>
          <w:numId w:val="2"/>
        </w:numPr>
        <w:spacing w:after="2" w:line="210" w:lineRule="exact"/>
        <w:ind w:left="220"/>
        <w:jc w:val="both"/>
        <w:rPr>
          <w:rFonts w:ascii="Times New Roman" w:eastAsia="Times New Roman" w:hAnsi="Times New Roman" w:cs="Times New Roman"/>
          <w:color w:val="000000"/>
          <w:spacing w:val="2"/>
          <w:sz w:val="24"/>
          <w:szCs w:val="24"/>
          <w:lang w:eastAsia="ru-RU" w:bidi="ru-RU"/>
        </w:rPr>
      </w:pPr>
      <w:r w:rsidRPr="00B0471A">
        <w:rPr>
          <w:rFonts w:ascii="Times New Roman" w:eastAsia="Times New Roman" w:hAnsi="Times New Roman" w:cs="Times New Roman"/>
          <w:color w:val="000000"/>
          <w:spacing w:val="2"/>
          <w:sz w:val="24"/>
          <w:szCs w:val="24"/>
          <w:lang w:eastAsia="ru-RU" w:bidi="ru-RU"/>
        </w:rPr>
        <w:t xml:space="preserve"> Конституция РФ.</w:t>
      </w:r>
    </w:p>
    <w:p w:rsidR="00BA2827" w:rsidRPr="00B0471A" w:rsidRDefault="00BA2827" w:rsidP="00BA2827">
      <w:pPr>
        <w:widowControl w:val="0"/>
        <w:numPr>
          <w:ilvl w:val="0"/>
          <w:numId w:val="2"/>
        </w:numPr>
        <w:spacing w:after="0" w:line="254" w:lineRule="exact"/>
        <w:ind w:left="220" w:right="20"/>
        <w:jc w:val="both"/>
        <w:rPr>
          <w:rFonts w:ascii="Times New Roman" w:eastAsia="Times New Roman" w:hAnsi="Times New Roman" w:cs="Times New Roman"/>
          <w:color w:val="000000"/>
          <w:spacing w:val="2"/>
          <w:sz w:val="24"/>
          <w:szCs w:val="24"/>
          <w:lang w:eastAsia="ru-RU" w:bidi="ru-RU"/>
        </w:rPr>
      </w:pPr>
      <w:r w:rsidRPr="00B0471A">
        <w:rPr>
          <w:rFonts w:ascii="Times New Roman" w:eastAsia="Times New Roman" w:hAnsi="Times New Roman" w:cs="Times New Roman"/>
          <w:color w:val="000000"/>
          <w:spacing w:val="2"/>
          <w:sz w:val="24"/>
          <w:szCs w:val="24"/>
          <w:lang w:eastAsia="ru-RU" w:bidi="ru-RU"/>
        </w:rPr>
        <w:t xml:space="preserve"> Федеральный закон от 29.12.2012 № 273-ФЭ "Об образовании в Российской Федерации".</w:t>
      </w:r>
    </w:p>
    <w:p w:rsidR="00BA2827" w:rsidRPr="00B0471A" w:rsidRDefault="00BA2827" w:rsidP="00BA2827">
      <w:pPr>
        <w:widowControl w:val="0"/>
        <w:spacing w:after="0" w:line="259" w:lineRule="exact"/>
        <w:ind w:left="220" w:right="20"/>
        <w:jc w:val="both"/>
        <w:rPr>
          <w:rFonts w:ascii="Times New Roman" w:eastAsia="Times New Roman" w:hAnsi="Times New Roman" w:cs="Times New Roman"/>
          <w:color w:val="000000"/>
          <w:spacing w:val="2"/>
          <w:sz w:val="24"/>
          <w:szCs w:val="24"/>
          <w:lang w:eastAsia="ru-RU" w:bidi="ru-RU"/>
        </w:rPr>
      </w:pPr>
      <w:r w:rsidRPr="00B0471A">
        <w:rPr>
          <w:rFonts w:ascii="Times New Roman" w:eastAsia="Times New Roman" w:hAnsi="Times New Roman" w:cs="Times New Roman"/>
          <w:color w:val="000000"/>
          <w:spacing w:val="2"/>
          <w:sz w:val="24"/>
          <w:szCs w:val="24"/>
          <w:lang w:eastAsia="ru-RU" w:bidi="ru-RU"/>
        </w:rPr>
        <w:t xml:space="preserve">3.Закон Республики Бурятия от 13.12.2013 № </w:t>
      </w:r>
      <w:r w:rsidRPr="00B0471A">
        <w:rPr>
          <w:rFonts w:ascii="Times New Roman" w:eastAsia="Times New Roman" w:hAnsi="Times New Roman" w:cs="Times New Roman"/>
          <w:color w:val="000000"/>
          <w:spacing w:val="2"/>
          <w:sz w:val="24"/>
          <w:szCs w:val="24"/>
          <w:lang w:bidi="en-US"/>
        </w:rPr>
        <w:t>240-</w:t>
      </w:r>
      <w:r w:rsidRPr="00B0471A">
        <w:rPr>
          <w:rFonts w:ascii="Times New Roman" w:eastAsia="Times New Roman" w:hAnsi="Times New Roman" w:cs="Times New Roman"/>
          <w:color w:val="000000"/>
          <w:spacing w:val="2"/>
          <w:sz w:val="24"/>
          <w:szCs w:val="24"/>
          <w:lang w:val="en-US" w:bidi="en-US"/>
        </w:rPr>
        <w:t>V</w:t>
      </w:r>
      <w:r w:rsidRPr="00B0471A">
        <w:rPr>
          <w:rFonts w:ascii="Times New Roman" w:eastAsia="Times New Roman" w:hAnsi="Times New Roman" w:cs="Times New Roman"/>
          <w:color w:val="000000"/>
          <w:spacing w:val="2"/>
          <w:sz w:val="24"/>
          <w:szCs w:val="24"/>
          <w:lang w:bidi="en-US"/>
        </w:rPr>
        <w:t xml:space="preserve"> </w:t>
      </w:r>
      <w:r w:rsidRPr="00B0471A">
        <w:rPr>
          <w:rFonts w:ascii="Times New Roman" w:eastAsia="Times New Roman" w:hAnsi="Times New Roman" w:cs="Times New Roman"/>
          <w:color w:val="000000"/>
          <w:spacing w:val="2"/>
          <w:sz w:val="24"/>
          <w:szCs w:val="24"/>
          <w:lang w:eastAsia="ru-RU" w:bidi="ru-RU"/>
        </w:rPr>
        <w:t>«Об образовании в Республике Бурятия».</w:t>
      </w:r>
    </w:p>
    <w:p w:rsidR="00BA2827" w:rsidRDefault="00BA2827" w:rsidP="00BA2827">
      <w:pPr>
        <w:widowControl w:val="0"/>
        <w:spacing w:after="0" w:line="274" w:lineRule="exact"/>
        <w:ind w:left="220" w:right="20"/>
        <w:jc w:val="both"/>
        <w:rPr>
          <w:rFonts w:ascii="Times New Roman" w:eastAsia="Times New Roman" w:hAnsi="Times New Roman" w:cs="Times New Roman"/>
          <w:color w:val="000000"/>
          <w:spacing w:val="2"/>
          <w:sz w:val="24"/>
          <w:szCs w:val="24"/>
          <w:lang w:eastAsia="ru-RU" w:bidi="ru-RU"/>
        </w:rPr>
      </w:pPr>
      <w:r w:rsidRPr="00B0471A">
        <w:rPr>
          <w:rFonts w:ascii="Times New Roman" w:eastAsia="Times New Roman" w:hAnsi="Times New Roman" w:cs="Times New Roman"/>
          <w:color w:val="000000"/>
          <w:spacing w:val="2"/>
          <w:sz w:val="24"/>
          <w:szCs w:val="24"/>
          <w:lang w:eastAsia="ru-RU" w:bidi="ru-RU"/>
        </w:rPr>
        <w:lastRenderedPageBreak/>
        <w:t>4. Федеральный компонент государственного образовательного стандарта, утвержденный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w:t>
      </w:r>
    </w:p>
    <w:p w:rsidR="00B0471A" w:rsidRPr="00B0471A" w:rsidRDefault="00B0471A" w:rsidP="00BA2827">
      <w:pPr>
        <w:widowControl w:val="0"/>
        <w:spacing w:after="0" w:line="274" w:lineRule="exact"/>
        <w:ind w:left="220" w:right="20"/>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5. Примерная программа по МХК, </w:t>
      </w:r>
    </w:p>
    <w:p w:rsidR="00BA2827" w:rsidRPr="00B0471A" w:rsidRDefault="00B0471A" w:rsidP="00B0471A">
      <w:pPr>
        <w:widowControl w:val="0"/>
        <w:spacing w:after="0" w:line="274" w:lineRule="exact"/>
        <w:ind w:left="40" w:right="20"/>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6. </w:t>
      </w:r>
      <w:r w:rsidR="00BA2827" w:rsidRPr="00B0471A">
        <w:rPr>
          <w:rFonts w:ascii="Times New Roman" w:eastAsia="Times New Roman" w:hAnsi="Times New Roman" w:cs="Times New Roman"/>
          <w:color w:val="000000"/>
          <w:spacing w:val="2"/>
          <w:sz w:val="24"/>
          <w:szCs w:val="24"/>
          <w:lang w:eastAsia="ru-RU" w:bidi="ru-RU"/>
        </w:rPr>
        <w:t xml:space="preserve">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w:t>
      </w:r>
      <w:r w:rsidR="00BA2827" w:rsidRPr="00B0471A">
        <w:rPr>
          <w:rFonts w:ascii="Times New Roman" w:eastAsia="Times New Roman" w:hAnsi="Times New Roman" w:cs="Times New Roman"/>
          <w:color w:val="000000"/>
          <w:spacing w:val="2"/>
          <w:sz w:val="24"/>
          <w:szCs w:val="24"/>
          <w:lang w:val="en-US" w:bidi="en-US"/>
        </w:rPr>
        <w:t>N</w:t>
      </w:r>
      <w:r w:rsidR="00BA2827" w:rsidRPr="00B0471A">
        <w:rPr>
          <w:rFonts w:ascii="Times New Roman" w:eastAsia="Times New Roman" w:hAnsi="Times New Roman" w:cs="Times New Roman"/>
          <w:color w:val="000000"/>
          <w:spacing w:val="2"/>
          <w:sz w:val="24"/>
          <w:szCs w:val="24"/>
          <w:lang w:bidi="en-US"/>
        </w:rPr>
        <w:t xml:space="preserve"> </w:t>
      </w:r>
      <w:r w:rsidR="00BA2827" w:rsidRPr="00B0471A">
        <w:rPr>
          <w:rFonts w:ascii="Times New Roman" w:eastAsia="Times New Roman" w:hAnsi="Times New Roman" w:cs="Times New Roman"/>
          <w:color w:val="000000"/>
          <w:spacing w:val="2"/>
          <w:sz w:val="24"/>
          <w:szCs w:val="24"/>
          <w:lang w:eastAsia="ru-RU" w:bidi="ru-RU"/>
        </w:rPr>
        <w:t>189</w:t>
      </w:r>
      <w:proofErr w:type="gramStart"/>
      <w:r w:rsidR="00BA2827" w:rsidRPr="00B0471A">
        <w:rPr>
          <w:rFonts w:ascii="Times New Roman" w:eastAsia="Times New Roman" w:hAnsi="Times New Roman" w:cs="Times New Roman"/>
          <w:color w:val="000000"/>
          <w:spacing w:val="2"/>
          <w:sz w:val="24"/>
          <w:szCs w:val="24"/>
          <w:lang w:eastAsia="ru-RU" w:bidi="ru-RU"/>
        </w:rPr>
        <w:t xml:space="preserve"> )</w:t>
      </w:r>
      <w:proofErr w:type="gramEnd"/>
    </w:p>
    <w:p w:rsidR="00BA2827" w:rsidRPr="00B0471A" w:rsidRDefault="00B0471A" w:rsidP="00B0471A">
      <w:pPr>
        <w:widowControl w:val="0"/>
        <w:spacing w:after="0" w:line="274" w:lineRule="exact"/>
        <w:ind w:left="40"/>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7. </w:t>
      </w:r>
      <w:r w:rsidR="00BA2827" w:rsidRPr="00B0471A">
        <w:rPr>
          <w:rFonts w:ascii="Times New Roman" w:eastAsia="Times New Roman" w:hAnsi="Times New Roman" w:cs="Times New Roman"/>
          <w:color w:val="000000"/>
          <w:spacing w:val="2"/>
          <w:sz w:val="24"/>
          <w:szCs w:val="24"/>
          <w:lang w:eastAsia="ru-RU" w:bidi="ru-RU"/>
        </w:rPr>
        <w:t>Устав МАОУ « СОШ №18»</w:t>
      </w:r>
    </w:p>
    <w:p w:rsidR="00BA2827" w:rsidRPr="00B0471A" w:rsidRDefault="00B0471A" w:rsidP="00B0471A">
      <w:pPr>
        <w:widowControl w:val="0"/>
        <w:spacing w:after="0" w:line="274" w:lineRule="exact"/>
        <w:ind w:left="40"/>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8. </w:t>
      </w:r>
      <w:r w:rsidR="00BA2827" w:rsidRPr="00B0471A">
        <w:rPr>
          <w:rFonts w:ascii="Times New Roman" w:eastAsia="Times New Roman" w:hAnsi="Times New Roman" w:cs="Times New Roman"/>
          <w:color w:val="000000"/>
          <w:spacing w:val="2"/>
          <w:sz w:val="24"/>
          <w:szCs w:val="24"/>
          <w:lang w:eastAsia="ru-RU" w:bidi="ru-RU"/>
        </w:rPr>
        <w:t>Локальные акты МАОУ «СОШ №18»</w:t>
      </w:r>
    </w:p>
    <w:p w:rsidR="00BA2827" w:rsidRPr="00B0471A" w:rsidRDefault="00BA2827" w:rsidP="00BA2827">
      <w:pPr>
        <w:widowControl w:val="0"/>
        <w:tabs>
          <w:tab w:val="center" w:pos="3822"/>
          <w:tab w:val="left" w:pos="5075"/>
        </w:tabs>
        <w:spacing w:after="0" w:line="200" w:lineRule="exact"/>
        <w:ind w:left="40"/>
        <w:jc w:val="both"/>
        <w:rPr>
          <w:rFonts w:ascii="Times New Roman" w:eastAsia="Times New Roman" w:hAnsi="Times New Roman" w:cs="Times New Roman"/>
          <w:i/>
          <w:iCs/>
          <w:color w:val="000000"/>
          <w:spacing w:val="9"/>
          <w:sz w:val="24"/>
          <w:szCs w:val="24"/>
          <w:lang w:eastAsia="ru-RU" w:bidi="ru-RU"/>
        </w:rPr>
      </w:pPr>
    </w:p>
    <w:p w:rsidR="00BA2827" w:rsidRPr="00B0471A" w:rsidRDefault="00BA2827" w:rsidP="00BA2827">
      <w:pPr>
        <w:widowControl w:val="0"/>
        <w:spacing w:after="0" w:line="269" w:lineRule="exact"/>
        <w:ind w:left="40" w:right="20"/>
        <w:jc w:val="both"/>
        <w:rPr>
          <w:rFonts w:ascii="Times New Roman" w:eastAsia="Times New Roman" w:hAnsi="Times New Roman" w:cs="Times New Roman"/>
          <w:b/>
          <w:bCs/>
          <w:color w:val="000000"/>
          <w:spacing w:val="2"/>
          <w:sz w:val="24"/>
          <w:szCs w:val="24"/>
          <w:lang w:eastAsia="ru-RU" w:bidi="ru-RU"/>
        </w:rPr>
      </w:pPr>
      <w:r w:rsidRPr="00B0471A">
        <w:rPr>
          <w:rFonts w:ascii="Times New Roman" w:eastAsia="Times New Roman" w:hAnsi="Times New Roman" w:cs="Times New Roman"/>
          <w:b/>
          <w:bCs/>
          <w:color w:val="000000"/>
          <w:spacing w:val="2"/>
          <w:sz w:val="24"/>
          <w:szCs w:val="24"/>
          <w:u w:val="single"/>
          <w:lang w:eastAsia="ru-RU" w:bidi="ru-RU"/>
        </w:rPr>
        <w:t>Указание количества учебных часов, на реализацию в объеме которых рассчитана</w:t>
      </w:r>
      <w:r w:rsidRPr="00B0471A">
        <w:rPr>
          <w:rFonts w:ascii="Times New Roman" w:eastAsia="Times New Roman" w:hAnsi="Times New Roman" w:cs="Times New Roman"/>
          <w:b/>
          <w:bCs/>
          <w:color w:val="000000"/>
          <w:spacing w:val="2"/>
          <w:sz w:val="24"/>
          <w:szCs w:val="24"/>
          <w:lang w:eastAsia="ru-RU" w:bidi="ru-RU"/>
        </w:rPr>
        <w:t xml:space="preserve"> </w:t>
      </w:r>
      <w:r w:rsidRPr="00B0471A">
        <w:rPr>
          <w:rFonts w:ascii="Times New Roman" w:eastAsia="Times New Roman" w:hAnsi="Times New Roman" w:cs="Times New Roman"/>
          <w:b/>
          <w:bCs/>
          <w:color w:val="000000"/>
          <w:spacing w:val="2"/>
          <w:sz w:val="24"/>
          <w:szCs w:val="24"/>
          <w:u w:val="single"/>
          <w:lang w:eastAsia="ru-RU" w:bidi="ru-RU"/>
        </w:rPr>
        <w:t>рабочая программа</w:t>
      </w:r>
    </w:p>
    <w:p w:rsidR="00BA2827" w:rsidRPr="00B0471A" w:rsidRDefault="00BA2827" w:rsidP="00BA2827">
      <w:pPr>
        <w:widowControl w:val="0"/>
        <w:spacing w:after="0" w:line="269" w:lineRule="exact"/>
        <w:ind w:left="40" w:right="20"/>
        <w:jc w:val="both"/>
        <w:rPr>
          <w:rFonts w:ascii="Times New Roman" w:eastAsia="Times New Roman" w:hAnsi="Times New Roman" w:cs="Times New Roman"/>
          <w:color w:val="000000"/>
          <w:spacing w:val="2"/>
          <w:sz w:val="24"/>
          <w:szCs w:val="24"/>
          <w:lang w:eastAsia="ru-RU" w:bidi="ru-RU"/>
        </w:rPr>
      </w:pPr>
      <w:r w:rsidRPr="00B0471A">
        <w:rPr>
          <w:rFonts w:ascii="Times New Roman" w:eastAsia="Times New Roman" w:hAnsi="Times New Roman" w:cs="Times New Roman"/>
          <w:color w:val="000000"/>
          <w:spacing w:val="2"/>
          <w:sz w:val="24"/>
          <w:szCs w:val="24"/>
          <w:lang w:eastAsia="ru-RU" w:bidi="ru-RU"/>
        </w:rPr>
        <w:t xml:space="preserve">Содержание курса, представленное в настоящей Программе, </w:t>
      </w:r>
      <w:r w:rsidR="00787E71">
        <w:rPr>
          <w:rFonts w:ascii="Times New Roman" w:eastAsia="Times New Roman" w:hAnsi="Times New Roman" w:cs="Times New Roman"/>
          <w:color w:val="000000"/>
          <w:spacing w:val="2"/>
          <w:sz w:val="24"/>
          <w:szCs w:val="24"/>
          <w:lang w:eastAsia="ru-RU" w:bidi="ru-RU"/>
        </w:rPr>
        <w:t>рассчитано на 33 аудиторных учебных часа</w:t>
      </w:r>
      <w:r w:rsidRPr="00B0471A">
        <w:rPr>
          <w:rFonts w:ascii="Times New Roman" w:eastAsia="Times New Roman" w:hAnsi="Times New Roman" w:cs="Times New Roman"/>
          <w:color w:val="000000"/>
          <w:spacing w:val="2"/>
          <w:sz w:val="24"/>
          <w:szCs w:val="24"/>
          <w:lang w:eastAsia="ru-RU" w:bidi="ru-RU"/>
        </w:rPr>
        <w:t xml:space="preserve"> (1 час в неделю) по Учебному плану школы.</w:t>
      </w:r>
    </w:p>
    <w:p w:rsidR="00D54DAC" w:rsidRPr="00D54DAC" w:rsidRDefault="00D54DAC" w:rsidP="00D54DAC">
      <w:p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b/>
          <w:bCs/>
          <w:sz w:val="24"/>
          <w:szCs w:val="24"/>
          <w:lang w:eastAsia="ru-RU"/>
        </w:rPr>
        <w:t xml:space="preserve">Характеристика  юношеского возраста и виды  деятельности старших  школьников. </w:t>
      </w:r>
      <w:r w:rsidRPr="00D54DAC">
        <w:rPr>
          <w:rFonts w:ascii="Times New Roman" w:eastAsia="Times New Roman" w:hAnsi="Times New Roman" w:cs="Times New Roman"/>
          <w:sz w:val="24"/>
          <w:szCs w:val="24"/>
          <w:lang w:eastAsia="ru-RU"/>
        </w:rPr>
        <w:t xml:space="preserve">Юношеский возраст в современной культуре не имеет цельного, глубокого, сущностного описания по ряду причин. Во-первых, юношеское становление более зависимо от экономической и политической ситуации (в отличие от предыдущих возрастов). Во-вторых, </w:t>
      </w:r>
      <w:proofErr w:type="gramStart"/>
      <w:r w:rsidRPr="00D54DAC">
        <w:rPr>
          <w:rFonts w:ascii="Times New Roman" w:eastAsia="Times New Roman" w:hAnsi="Times New Roman" w:cs="Times New Roman"/>
          <w:sz w:val="24"/>
          <w:szCs w:val="24"/>
          <w:lang w:eastAsia="ru-RU"/>
        </w:rPr>
        <w:t>культурно-исторически</w:t>
      </w:r>
      <w:proofErr w:type="gramEnd"/>
      <w:r w:rsidRPr="00D54DAC">
        <w:rPr>
          <w:rFonts w:ascii="Times New Roman" w:eastAsia="Times New Roman" w:hAnsi="Times New Roman" w:cs="Times New Roman"/>
          <w:sz w:val="24"/>
          <w:szCs w:val="24"/>
          <w:lang w:eastAsia="ru-RU"/>
        </w:rPr>
        <w:t xml:space="preserve"> юношеский возраст, как и подростковый,  не получил еще четкого оформления и  является неким «коридором» между детством и взрослой жизнью. И, в-третьих, социальные задачи, которые человек реализует в этом возрасте, меняются практически каждое десятилетие.</w:t>
      </w:r>
    </w:p>
    <w:p w:rsidR="00D54DAC" w:rsidRPr="00D54DAC" w:rsidRDefault="00D54DAC" w:rsidP="00D54DAC">
      <w:p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t> Тем не менее, сегодня уже можно говорить о принципиальной культурной специфике юношеского возраста. В целом эта специфика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w:t>
      </w:r>
    </w:p>
    <w:p w:rsidR="00D54DAC" w:rsidRPr="00D54DAC" w:rsidRDefault="00D54DAC" w:rsidP="00D54DAC">
      <w:p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t>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D54DAC" w:rsidRPr="00D54DAC" w:rsidRDefault="00D54DAC" w:rsidP="00D54DAC">
      <w:p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w:t>
      </w:r>
    </w:p>
    <w:p w:rsidR="00D54DAC" w:rsidRPr="00D54DAC" w:rsidRDefault="00D54DAC" w:rsidP="00D54DAC">
      <w:p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t xml:space="preserve">Становление юноши это попытка обретения практического мышления. Поэтому единицей организации содержания образования в старшей школе должна стать «проблема» и проблемная организация учебного материала, предполагающая преодоление </w:t>
      </w:r>
      <w:proofErr w:type="spellStart"/>
      <w:r w:rsidRPr="00D54DAC">
        <w:rPr>
          <w:rFonts w:ascii="Times New Roman" w:eastAsia="Times New Roman" w:hAnsi="Times New Roman" w:cs="Times New Roman"/>
          <w:sz w:val="24"/>
          <w:szCs w:val="24"/>
          <w:lang w:eastAsia="ru-RU"/>
        </w:rPr>
        <w:t>задачно-целевой</w:t>
      </w:r>
      <w:proofErr w:type="spellEnd"/>
      <w:r w:rsidRPr="00D54DAC">
        <w:rPr>
          <w:rFonts w:ascii="Times New Roman" w:eastAsia="Times New Roman" w:hAnsi="Times New Roman" w:cs="Times New Roman"/>
          <w:sz w:val="24"/>
          <w:szCs w:val="24"/>
          <w:lang w:eastAsia="ru-RU"/>
        </w:rPr>
        <w:t xml:space="preserve"> организации учебной деятельности и выход в следующий управляющий контур – в пространство «смыслов», «горизонтов», «возможностей». </w:t>
      </w:r>
    </w:p>
    <w:p w:rsidR="00D54DAC" w:rsidRPr="00D54DAC" w:rsidRDefault="00D54DAC" w:rsidP="00D54DAC">
      <w:p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t xml:space="preserve">Практики реализуются через технологическую организацию жизнедеятельности.  Поэтому старшая школа должна строиться не по принципу предметных профилей, а на основе технологических профилей, где  материал предмета является средством введения в ту или иную общественно-производственную практику (например: инженерно-технологический профиль, </w:t>
      </w:r>
      <w:proofErr w:type="spellStart"/>
      <w:r w:rsidRPr="00D54DAC">
        <w:rPr>
          <w:rFonts w:ascii="Times New Roman" w:eastAsia="Times New Roman" w:hAnsi="Times New Roman" w:cs="Times New Roman"/>
          <w:sz w:val="24"/>
          <w:szCs w:val="24"/>
          <w:lang w:eastAsia="ru-RU"/>
        </w:rPr>
        <w:t>био-технологический</w:t>
      </w:r>
      <w:proofErr w:type="spellEnd"/>
      <w:r w:rsidRPr="00D54DAC">
        <w:rPr>
          <w:rFonts w:ascii="Times New Roman" w:eastAsia="Times New Roman" w:hAnsi="Times New Roman" w:cs="Times New Roman"/>
          <w:sz w:val="24"/>
          <w:szCs w:val="24"/>
          <w:lang w:eastAsia="ru-RU"/>
        </w:rPr>
        <w:t xml:space="preserve"> профиль, профиль образовательных технологий, </w:t>
      </w:r>
      <w:proofErr w:type="spellStart"/>
      <w:r w:rsidRPr="00D54DAC">
        <w:rPr>
          <w:rFonts w:ascii="Times New Roman" w:eastAsia="Times New Roman" w:hAnsi="Times New Roman" w:cs="Times New Roman"/>
          <w:sz w:val="24"/>
          <w:szCs w:val="24"/>
          <w:lang w:eastAsia="ru-RU"/>
        </w:rPr>
        <w:t>политтехнологический</w:t>
      </w:r>
      <w:proofErr w:type="spellEnd"/>
      <w:r w:rsidRPr="00D54DAC">
        <w:rPr>
          <w:rFonts w:ascii="Times New Roman" w:eastAsia="Times New Roman" w:hAnsi="Times New Roman" w:cs="Times New Roman"/>
          <w:sz w:val="24"/>
          <w:szCs w:val="24"/>
          <w:lang w:eastAsia="ru-RU"/>
        </w:rPr>
        <w:t xml:space="preserve"> профиль, профиль средств массовых коммуникаций, информационно-технологический профиль…). </w:t>
      </w:r>
    </w:p>
    <w:p w:rsidR="00D54DAC" w:rsidRPr="00D54DAC" w:rsidRDefault="00D54DAC" w:rsidP="00D54DAC">
      <w:p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t>Так построенное юношеского образование требует и иных педагогических позиций. Взрослый в таком типе образования сам должен быть носителем определенной темы и проекта, иначе он теряет значение для молодых людей.</w:t>
      </w:r>
    </w:p>
    <w:p w:rsidR="00D54DAC" w:rsidRPr="00D54DAC" w:rsidRDefault="00D54DAC" w:rsidP="00D54DAC">
      <w:p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b/>
          <w:bCs/>
          <w:sz w:val="24"/>
          <w:szCs w:val="24"/>
          <w:lang w:eastAsia="ru-RU"/>
        </w:rPr>
        <w:t>Виды деятельности старших школьников:</w:t>
      </w:r>
    </w:p>
    <w:p w:rsidR="00D54DAC" w:rsidRPr="00D54DAC" w:rsidRDefault="00D54DAC" w:rsidP="00D54DAC">
      <w:pPr>
        <w:numPr>
          <w:ilvl w:val="0"/>
          <w:numId w:val="4"/>
        </w:num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lastRenderedPageBreak/>
        <w:t>Учебно-образовательная деятельность в стартовых формах университетского образования (лекции, семинары, тренинги, практикумы, стажировки и т.п.).</w:t>
      </w:r>
    </w:p>
    <w:p w:rsidR="00D54DAC" w:rsidRPr="00D54DAC" w:rsidRDefault="00D54DAC" w:rsidP="00D54DAC">
      <w:pPr>
        <w:numPr>
          <w:ilvl w:val="0"/>
          <w:numId w:val="4"/>
        </w:num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t>Индивидуальная  учебная  деятельность  в рамках  индивидуальной образовательной программы  старшеклассника, обучение в системе экстерната, обучение в заочных  школах.</w:t>
      </w:r>
    </w:p>
    <w:p w:rsidR="00D54DAC" w:rsidRPr="00D54DAC" w:rsidRDefault="00D54DAC" w:rsidP="00D54DAC">
      <w:pPr>
        <w:numPr>
          <w:ilvl w:val="0"/>
          <w:numId w:val="4"/>
        </w:num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t>Конструкторско-исследовательская деятельность по конкретной профильной теме.</w:t>
      </w:r>
    </w:p>
    <w:p w:rsidR="00D54DAC" w:rsidRPr="00D54DAC" w:rsidRDefault="00D54DAC" w:rsidP="00D54DAC">
      <w:pPr>
        <w:numPr>
          <w:ilvl w:val="0"/>
          <w:numId w:val="4"/>
        </w:num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t>Организационно-проектная социальная деятельность в рамках  индивидуальной  образовательной программы старшеклассника.</w:t>
      </w:r>
    </w:p>
    <w:p w:rsidR="00D54DAC" w:rsidRPr="00D54DAC" w:rsidRDefault="00D54DAC" w:rsidP="00D54DAC">
      <w:pPr>
        <w:numPr>
          <w:ilvl w:val="0"/>
          <w:numId w:val="4"/>
        </w:num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t>Деятельность по формированию своего профессионального, личностного и гражданского самоопределения (стажировки, пробы, рефлексивные сессии).</w:t>
      </w:r>
    </w:p>
    <w:p w:rsidR="00D54DAC" w:rsidRPr="00D54DAC" w:rsidRDefault="00D54DAC" w:rsidP="00D54DAC">
      <w:p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b/>
          <w:bCs/>
          <w:sz w:val="24"/>
          <w:szCs w:val="24"/>
          <w:lang w:eastAsia="ru-RU"/>
        </w:rPr>
        <w:t>Задачи, решаемые старшими школьниками разными видами  деятельности</w:t>
      </w:r>
      <w:r w:rsidRPr="00D54DAC">
        <w:rPr>
          <w:rFonts w:ascii="Times New Roman" w:eastAsia="Times New Roman" w:hAnsi="Times New Roman" w:cs="Times New Roman"/>
          <w:sz w:val="24"/>
          <w:szCs w:val="24"/>
          <w:lang w:eastAsia="ru-RU"/>
        </w:rPr>
        <w:t xml:space="preserve">  </w:t>
      </w:r>
    </w:p>
    <w:p w:rsidR="00D54DAC" w:rsidRPr="00D54DAC" w:rsidRDefault="00D54DAC" w:rsidP="00D54DAC">
      <w:pPr>
        <w:numPr>
          <w:ilvl w:val="0"/>
          <w:numId w:val="5"/>
        </w:num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t>Освоить стартовые формы университетского образования и связанные с этим способы личностной организации.</w:t>
      </w:r>
    </w:p>
    <w:p w:rsidR="00D54DAC" w:rsidRPr="00D54DAC" w:rsidRDefault="00D54DAC" w:rsidP="00D54DAC">
      <w:pPr>
        <w:numPr>
          <w:ilvl w:val="0"/>
          <w:numId w:val="5"/>
        </w:num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t xml:space="preserve">Выработать приемы и методы организации индивидуальной учебной деятельности. Овладеть приемами систематизации, </w:t>
      </w:r>
      <w:proofErr w:type="spellStart"/>
      <w:r w:rsidRPr="00D54DAC">
        <w:rPr>
          <w:rFonts w:ascii="Times New Roman" w:eastAsia="Times New Roman" w:hAnsi="Times New Roman" w:cs="Times New Roman"/>
          <w:sz w:val="24"/>
          <w:szCs w:val="24"/>
          <w:lang w:eastAsia="ru-RU"/>
        </w:rPr>
        <w:t>типологизации</w:t>
      </w:r>
      <w:proofErr w:type="spellEnd"/>
      <w:r w:rsidRPr="00D54DAC">
        <w:rPr>
          <w:rFonts w:ascii="Times New Roman" w:eastAsia="Times New Roman" w:hAnsi="Times New Roman" w:cs="Times New Roman"/>
          <w:sz w:val="24"/>
          <w:szCs w:val="24"/>
          <w:lang w:eastAsia="ru-RU"/>
        </w:rPr>
        <w:t xml:space="preserve"> и классификации знаний.</w:t>
      </w:r>
    </w:p>
    <w:p w:rsidR="00D54DAC" w:rsidRPr="00D54DAC" w:rsidRDefault="00D54DAC" w:rsidP="00D54DAC">
      <w:pPr>
        <w:numPr>
          <w:ilvl w:val="0"/>
          <w:numId w:val="5"/>
        </w:num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t xml:space="preserve">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 </w:t>
      </w:r>
    </w:p>
    <w:p w:rsidR="00D54DAC" w:rsidRPr="00D54DAC" w:rsidRDefault="00D54DAC" w:rsidP="00D54DAC">
      <w:pPr>
        <w:numPr>
          <w:ilvl w:val="0"/>
          <w:numId w:val="5"/>
        </w:num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t xml:space="preserve">Овладеть стартовыми методиками организации коллектива. </w:t>
      </w:r>
    </w:p>
    <w:p w:rsidR="00D54DAC" w:rsidRPr="00D54DAC" w:rsidRDefault="00D54DAC" w:rsidP="00D54DAC">
      <w:pPr>
        <w:numPr>
          <w:ilvl w:val="0"/>
          <w:numId w:val="5"/>
        </w:numPr>
        <w:tabs>
          <w:tab w:val="left" w:pos="426"/>
          <w:tab w:val="left" w:pos="1134"/>
        </w:tabs>
        <w:spacing w:after="0" w:line="240" w:lineRule="auto"/>
        <w:ind w:firstLine="851"/>
        <w:jc w:val="both"/>
        <w:rPr>
          <w:rFonts w:ascii="Times New Roman" w:eastAsia="Times New Roman" w:hAnsi="Times New Roman" w:cs="Times New Roman"/>
          <w:sz w:val="24"/>
          <w:szCs w:val="24"/>
          <w:lang w:eastAsia="ru-RU"/>
        </w:rPr>
      </w:pPr>
      <w:r w:rsidRPr="00D54DAC">
        <w:rPr>
          <w:rFonts w:ascii="Times New Roman" w:eastAsia="Times New Roman" w:hAnsi="Times New Roman" w:cs="Times New Roman"/>
          <w:sz w:val="24"/>
          <w:szCs w:val="24"/>
          <w:lang w:eastAsia="ru-RU"/>
        </w:rPr>
        <w:t>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787E71" w:rsidRPr="00787E71" w:rsidRDefault="00787E71" w:rsidP="00787E71">
      <w:pPr>
        <w:autoSpaceDE w:val="0"/>
        <w:autoSpaceDN w:val="0"/>
        <w:adjustRightInd w:val="0"/>
        <w:spacing w:after="0" w:line="240" w:lineRule="auto"/>
        <w:ind w:right="-143"/>
        <w:jc w:val="center"/>
        <w:rPr>
          <w:rFonts w:ascii="Times New Roman" w:eastAsia="Times New Roman" w:hAnsi="Times New Roman" w:cs="Times New Roman"/>
          <w:b/>
          <w:bCs/>
          <w:iCs/>
          <w:sz w:val="24"/>
          <w:szCs w:val="24"/>
          <w:lang w:eastAsia="ru-RU"/>
        </w:rPr>
      </w:pPr>
      <w:proofErr w:type="gramStart"/>
      <w:r w:rsidRPr="00787E71">
        <w:rPr>
          <w:rFonts w:ascii="Times New Roman" w:eastAsia="Times New Roman" w:hAnsi="Times New Roman" w:cs="Times New Roman"/>
          <w:b/>
          <w:bCs/>
          <w:iCs/>
          <w:sz w:val="24"/>
          <w:szCs w:val="24"/>
          <w:lang w:val="en-US" w:eastAsia="ru-RU"/>
        </w:rPr>
        <w:t>C</w:t>
      </w:r>
      <w:proofErr w:type="spellStart"/>
      <w:r w:rsidRPr="00787E71">
        <w:rPr>
          <w:rFonts w:ascii="Times New Roman" w:eastAsia="Times New Roman" w:hAnsi="Times New Roman" w:cs="Times New Roman"/>
          <w:b/>
          <w:bCs/>
          <w:iCs/>
          <w:sz w:val="24"/>
          <w:szCs w:val="24"/>
          <w:lang w:eastAsia="ru-RU"/>
        </w:rPr>
        <w:t>одержание</w:t>
      </w:r>
      <w:proofErr w:type="spellEnd"/>
      <w:r w:rsidRPr="00787E71">
        <w:rPr>
          <w:rFonts w:ascii="Times New Roman" w:eastAsia="Times New Roman" w:hAnsi="Times New Roman" w:cs="Times New Roman"/>
          <w:b/>
          <w:bCs/>
          <w:iCs/>
          <w:sz w:val="24"/>
          <w:szCs w:val="24"/>
          <w:lang w:eastAsia="ru-RU"/>
        </w:rPr>
        <w:t xml:space="preserve">  учебного</w:t>
      </w:r>
      <w:proofErr w:type="gramEnd"/>
      <w:r w:rsidRPr="00787E71">
        <w:rPr>
          <w:rFonts w:ascii="Times New Roman" w:eastAsia="Times New Roman" w:hAnsi="Times New Roman" w:cs="Times New Roman"/>
          <w:b/>
          <w:bCs/>
          <w:iCs/>
          <w:sz w:val="24"/>
          <w:szCs w:val="24"/>
          <w:lang w:eastAsia="ru-RU"/>
        </w:rPr>
        <w:t xml:space="preserve"> предмета.</w:t>
      </w:r>
    </w:p>
    <w:p w:rsidR="00787E71" w:rsidRPr="00787E71" w:rsidRDefault="00787E71" w:rsidP="00787E71">
      <w:pPr>
        <w:autoSpaceDE w:val="0"/>
        <w:autoSpaceDN w:val="0"/>
        <w:adjustRightInd w:val="0"/>
        <w:spacing w:after="0" w:line="240" w:lineRule="auto"/>
        <w:ind w:right="-143"/>
        <w:contextualSpacing/>
        <w:jc w:val="center"/>
        <w:rPr>
          <w:rFonts w:ascii="Times New Roman" w:eastAsia="Times New Roman" w:hAnsi="Times New Roman" w:cs="Times New Roman"/>
          <w:b/>
          <w:sz w:val="24"/>
          <w:szCs w:val="24"/>
          <w:u w:val="single"/>
          <w:lang w:eastAsia="ru-RU"/>
        </w:rPr>
      </w:pPr>
      <w:r w:rsidRPr="00787E71">
        <w:rPr>
          <w:rFonts w:ascii="Times New Roman" w:eastAsia="Times New Roman" w:hAnsi="Times New Roman" w:cs="Times New Roman"/>
          <w:b/>
          <w:sz w:val="24"/>
          <w:szCs w:val="24"/>
          <w:u w:val="single"/>
          <w:lang w:eastAsia="ru-RU"/>
        </w:rPr>
        <w:t>Раздел 1. Основные течения в европейской художественной культуре 19-нач. 20 в.</w:t>
      </w:r>
    </w:p>
    <w:p w:rsidR="00787E71" w:rsidRPr="00787E71" w:rsidRDefault="006719FD" w:rsidP="00787E71">
      <w:pPr>
        <w:autoSpaceDE w:val="0"/>
        <w:autoSpaceDN w:val="0"/>
        <w:adjustRightInd w:val="0"/>
        <w:spacing w:after="0" w:line="240" w:lineRule="auto"/>
        <w:ind w:right="-143"/>
        <w:contextualSpacing/>
        <w:jc w:val="center"/>
        <w:rPr>
          <w:rFonts w:ascii="Times New Roman" w:eastAsia="Times New Roman" w:hAnsi="Times New Roman" w:cs="Times New Roman"/>
          <w:bCs/>
          <w:iCs/>
          <w:sz w:val="24"/>
          <w:szCs w:val="24"/>
          <w:u w:val="single"/>
          <w:lang w:eastAsia="ru-RU"/>
        </w:rPr>
      </w:pPr>
      <w:r>
        <w:rPr>
          <w:rFonts w:ascii="Times New Roman" w:eastAsia="Times New Roman" w:hAnsi="Times New Roman" w:cs="Times New Roman"/>
          <w:b/>
          <w:sz w:val="24"/>
          <w:szCs w:val="24"/>
          <w:u w:val="single"/>
          <w:lang w:eastAsia="ru-RU"/>
        </w:rPr>
        <w:t>(8</w:t>
      </w:r>
      <w:r w:rsidR="00787E71" w:rsidRPr="00787E71">
        <w:rPr>
          <w:rFonts w:ascii="Times New Roman" w:eastAsia="Times New Roman" w:hAnsi="Times New Roman" w:cs="Times New Roman"/>
          <w:b/>
          <w:sz w:val="24"/>
          <w:szCs w:val="24"/>
          <w:u w:val="single"/>
          <w:lang w:eastAsia="ru-RU"/>
        </w:rPr>
        <w:t xml:space="preserve"> часов)</w:t>
      </w:r>
    </w:p>
    <w:p w:rsidR="00787E71" w:rsidRPr="00787E71" w:rsidRDefault="00787E71" w:rsidP="00787E71">
      <w:pPr>
        <w:autoSpaceDE w:val="0"/>
        <w:autoSpaceDN w:val="0"/>
        <w:adjustRightInd w:val="0"/>
        <w:spacing w:after="0" w:line="240" w:lineRule="auto"/>
        <w:ind w:right="-143"/>
        <w:contextualSpacing/>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Романтизм в х</w:t>
      </w:r>
      <w:r w:rsidR="00460C69">
        <w:rPr>
          <w:rFonts w:ascii="Times New Roman" w:eastAsia="Times New Roman" w:hAnsi="Times New Roman" w:cs="Times New Roman"/>
          <w:b/>
          <w:sz w:val="24"/>
          <w:szCs w:val="24"/>
          <w:lang w:eastAsia="ru-RU"/>
        </w:rPr>
        <w:t>удожественной культуре Европы (2</w:t>
      </w:r>
      <w:r w:rsidRPr="00787E71">
        <w:rPr>
          <w:rFonts w:ascii="Times New Roman" w:eastAsia="Times New Roman" w:hAnsi="Times New Roman" w:cs="Times New Roman"/>
          <w:b/>
          <w:sz w:val="24"/>
          <w:szCs w:val="24"/>
          <w:lang w:eastAsia="ru-RU"/>
        </w:rPr>
        <w:t>час)</w:t>
      </w:r>
    </w:p>
    <w:p w:rsidR="00787E71" w:rsidRPr="00787E71" w:rsidRDefault="00787E71" w:rsidP="00787E71">
      <w:pPr>
        <w:autoSpaceDE w:val="0"/>
        <w:autoSpaceDN w:val="0"/>
        <w:adjustRightInd w:val="0"/>
        <w:spacing w:after="0" w:line="240" w:lineRule="auto"/>
        <w:ind w:right="-143"/>
        <w:contextualSpacing/>
        <w:jc w:val="both"/>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color w:val="000000"/>
          <w:spacing w:val="3"/>
          <w:sz w:val="24"/>
          <w:szCs w:val="24"/>
          <w:lang w:eastAsia="ru-RU"/>
        </w:rPr>
        <w:t>Романтизм как многогранное направление в развитии евро</w:t>
      </w:r>
      <w:r w:rsidRPr="00787E71">
        <w:rPr>
          <w:rFonts w:ascii="Times New Roman" w:eastAsia="Times New Roman" w:hAnsi="Times New Roman" w:cs="Times New Roman"/>
          <w:color w:val="000000"/>
          <w:spacing w:val="3"/>
          <w:sz w:val="24"/>
          <w:szCs w:val="24"/>
          <w:lang w:eastAsia="ru-RU"/>
        </w:rPr>
        <w:softHyphen/>
      </w:r>
      <w:r w:rsidRPr="00787E71">
        <w:rPr>
          <w:rFonts w:ascii="Times New Roman" w:eastAsia="Times New Roman" w:hAnsi="Times New Roman" w:cs="Times New Roman"/>
          <w:color w:val="000000"/>
          <w:spacing w:val="-1"/>
          <w:sz w:val="24"/>
          <w:szCs w:val="24"/>
          <w:lang w:eastAsia="ru-RU"/>
        </w:rPr>
        <w:t xml:space="preserve">пейской художественной культуры </w:t>
      </w:r>
      <w:r w:rsidRPr="00787E71">
        <w:rPr>
          <w:rFonts w:ascii="Times New Roman" w:eastAsia="Times New Roman" w:hAnsi="Times New Roman" w:cs="Times New Roman"/>
          <w:color w:val="000000"/>
          <w:spacing w:val="-1"/>
          <w:sz w:val="24"/>
          <w:szCs w:val="24"/>
          <w:lang w:val="en-US" w:eastAsia="ru-RU"/>
        </w:rPr>
        <w:t>XIX</w:t>
      </w:r>
      <w:r w:rsidRPr="00787E71">
        <w:rPr>
          <w:rFonts w:ascii="Times New Roman" w:eastAsia="Times New Roman" w:hAnsi="Times New Roman" w:cs="Times New Roman"/>
          <w:color w:val="000000"/>
          <w:spacing w:val="-1"/>
          <w:sz w:val="24"/>
          <w:szCs w:val="24"/>
          <w:lang w:eastAsia="ru-RU"/>
        </w:rPr>
        <w:t xml:space="preserve"> в. </w:t>
      </w:r>
    </w:p>
    <w:p w:rsidR="00787E71" w:rsidRPr="00787E71" w:rsidRDefault="00787E71" w:rsidP="00787E71">
      <w:pPr>
        <w:autoSpaceDE w:val="0"/>
        <w:autoSpaceDN w:val="0"/>
        <w:adjustRightInd w:val="0"/>
        <w:spacing w:after="0" w:line="240" w:lineRule="auto"/>
        <w:ind w:right="-143"/>
        <w:contextualSpacing/>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Художественная картина мира в романтическом искусстве разных видов. Романтическое направление в европейской литературе (Э.Т.А. Гофман, Дж.Байрон, В. Гюго, В. Скотт, Г.Гейне).  Сказка в творчестве братьев Гримм, Х.К. Андерсена.</w:t>
      </w:r>
    </w:p>
    <w:p w:rsidR="00787E71" w:rsidRPr="00787E71" w:rsidRDefault="00787E71" w:rsidP="00787E71">
      <w:pPr>
        <w:autoSpaceDE w:val="0"/>
        <w:autoSpaceDN w:val="0"/>
        <w:adjustRightInd w:val="0"/>
        <w:spacing w:after="0" w:line="240" w:lineRule="auto"/>
        <w:ind w:right="-143"/>
        <w:contextualSpacing/>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Музыка в эпоху романтизма (Дж. Верди, Ж. Бизе, Р. Вагнер и др.)</w:t>
      </w:r>
    </w:p>
    <w:p w:rsidR="00787E71" w:rsidRPr="00787E71" w:rsidRDefault="00787E71" w:rsidP="00787E71">
      <w:pPr>
        <w:autoSpaceDE w:val="0"/>
        <w:autoSpaceDN w:val="0"/>
        <w:adjustRightInd w:val="0"/>
        <w:spacing w:after="0" w:line="240" w:lineRule="auto"/>
        <w:ind w:right="-143"/>
        <w:contextualSpacing/>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Романтизм в изобразительном искусстве (Ф. Гойя, Т. </w:t>
      </w:r>
      <w:proofErr w:type="spellStart"/>
      <w:r w:rsidRPr="00787E71">
        <w:rPr>
          <w:rFonts w:ascii="Times New Roman" w:eastAsia="Times New Roman" w:hAnsi="Times New Roman" w:cs="Times New Roman"/>
          <w:sz w:val="24"/>
          <w:szCs w:val="24"/>
          <w:lang w:eastAsia="ru-RU"/>
        </w:rPr>
        <w:t>Жерико</w:t>
      </w:r>
      <w:proofErr w:type="spellEnd"/>
      <w:r w:rsidRPr="00787E71">
        <w:rPr>
          <w:rFonts w:ascii="Times New Roman" w:eastAsia="Times New Roman" w:hAnsi="Times New Roman" w:cs="Times New Roman"/>
          <w:sz w:val="24"/>
          <w:szCs w:val="24"/>
          <w:lang w:eastAsia="ru-RU"/>
        </w:rPr>
        <w:t>, Э. Делакруа и др.)</w:t>
      </w:r>
    </w:p>
    <w:p w:rsidR="00787E71" w:rsidRPr="00787E71" w:rsidRDefault="00787E71" w:rsidP="00787E71">
      <w:pPr>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Импрессионизм: поиск ускользающей красоты (1 час)</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Рождение импрессионизма во французской живописи. Творчество К. Моне, Э. Мане, А </w:t>
      </w:r>
      <w:proofErr w:type="spellStart"/>
      <w:r w:rsidRPr="00787E71">
        <w:rPr>
          <w:rFonts w:ascii="Times New Roman" w:eastAsia="Times New Roman" w:hAnsi="Times New Roman" w:cs="Times New Roman"/>
          <w:sz w:val="24"/>
          <w:szCs w:val="24"/>
          <w:lang w:eastAsia="ru-RU"/>
        </w:rPr>
        <w:t>Сислея</w:t>
      </w:r>
      <w:proofErr w:type="spellEnd"/>
      <w:r w:rsidRPr="00787E71">
        <w:rPr>
          <w:rFonts w:ascii="Times New Roman" w:eastAsia="Times New Roman" w:hAnsi="Times New Roman" w:cs="Times New Roman"/>
          <w:sz w:val="24"/>
          <w:szCs w:val="24"/>
          <w:lang w:eastAsia="ru-RU"/>
        </w:rPr>
        <w:t xml:space="preserve">, С. </w:t>
      </w:r>
      <w:proofErr w:type="spellStart"/>
      <w:r w:rsidRPr="00787E71">
        <w:rPr>
          <w:rFonts w:ascii="Times New Roman" w:eastAsia="Times New Roman" w:hAnsi="Times New Roman" w:cs="Times New Roman"/>
          <w:sz w:val="24"/>
          <w:szCs w:val="24"/>
          <w:lang w:eastAsia="ru-RU"/>
        </w:rPr>
        <w:t>Писсаро</w:t>
      </w:r>
      <w:proofErr w:type="spellEnd"/>
      <w:r w:rsidRPr="00787E71">
        <w:rPr>
          <w:rFonts w:ascii="Times New Roman" w:eastAsia="Times New Roman" w:hAnsi="Times New Roman" w:cs="Times New Roman"/>
          <w:sz w:val="24"/>
          <w:szCs w:val="24"/>
          <w:lang w:eastAsia="ru-RU"/>
        </w:rPr>
        <w:t xml:space="preserve">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Импрессионизм в музыке (К. Дебюсси, М. Равель).</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color w:val="000000"/>
          <w:spacing w:val="4"/>
          <w:sz w:val="24"/>
          <w:szCs w:val="24"/>
          <w:lang w:eastAsia="ru-RU"/>
        </w:rPr>
      </w:pPr>
      <w:r w:rsidRPr="00787E71">
        <w:rPr>
          <w:rFonts w:ascii="Times New Roman" w:eastAsia="Times New Roman" w:hAnsi="Times New Roman" w:cs="Times New Roman"/>
          <w:color w:val="000000"/>
          <w:spacing w:val="2"/>
          <w:sz w:val="24"/>
          <w:szCs w:val="24"/>
          <w:lang w:eastAsia="ru-RU"/>
        </w:rPr>
        <w:t xml:space="preserve">Импрессионизм как предтеча нетрадиционных направлений </w:t>
      </w:r>
      <w:r w:rsidRPr="00787E71">
        <w:rPr>
          <w:rFonts w:ascii="Times New Roman" w:eastAsia="Times New Roman" w:hAnsi="Times New Roman" w:cs="Times New Roman"/>
          <w:color w:val="000000"/>
          <w:spacing w:val="3"/>
          <w:sz w:val="24"/>
          <w:szCs w:val="24"/>
          <w:lang w:eastAsia="ru-RU"/>
        </w:rPr>
        <w:t xml:space="preserve">в европейском искусстве </w:t>
      </w:r>
      <w:r w:rsidRPr="00787E71">
        <w:rPr>
          <w:rFonts w:ascii="Times New Roman" w:eastAsia="Times New Roman" w:hAnsi="Times New Roman" w:cs="Times New Roman"/>
          <w:color w:val="000000"/>
          <w:spacing w:val="3"/>
          <w:sz w:val="24"/>
          <w:szCs w:val="24"/>
          <w:lang w:val="en-US" w:eastAsia="ru-RU"/>
        </w:rPr>
        <w:t>XX</w:t>
      </w:r>
      <w:r w:rsidRPr="00787E71">
        <w:rPr>
          <w:rFonts w:ascii="Times New Roman" w:eastAsia="Times New Roman" w:hAnsi="Times New Roman" w:cs="Times New Roman"/>
          <w:color w:val="000000"/>
          <w:spacing w:val="3"/>
          <w:sz w:val="24"/>
          <w:szCs w:val="24"/>
          <w:lang w:eastAsia="ru-RU"/>
        </w:rPr>
        <w:t xml:space="preserve"> в. Влияние эстетики импрессио</w:t>
      </w:r>
      <w:r w:rsidRPr="00787E71">
        <w:rPr>
          <w:rFonts w:ascii="Times New Roman" w:eastAsia="Times New Roman" w:hAnsi="Times New Roman" w:cs="Times New Roman"/>
          <w:color w:val="000000"/>
          <w:spacing w:val="3"/>
          <w:sz w:val="24"/>
          <w:szCs w:val="24"/>
          <w:lang w:eastAsia="ru-RU"/>
        </w:rPr>
        <w:softHyphen/>
      </w:r>
      <w:r w:rsidRPr="00787E71">
        <w:rPr>
          <w:rFonts w:ascii="Times New Roman" w:eastAsia="Times New Roman" w:hAnsi="Times New Roman" w:cs="Times New Roman"/>
          <w:color w:val="000000"/>
          <w:spacing w:val="4"/>
          <w:sz w:val="24"/>
          <w:szCs w:val="24"/>
          <w:lang w:eastAsia="ru-RU"/>
        </w:rPr>
        <w:t>низма на изобразительное искусство, музыку, театр.</w:t>
      </w:r>
    </w:p>
    <w:p w:rsidR="00787E71" w:rsidRPr="00787E71" w:rsidRDefault="00787E71" w:rsidP="00787E71">
      <w:pPr>
        <w:tabs>
          <w:tab w:val="right" w:pos="9355"/>
        </w:tabs>
        <w:autoSpaceDE w:val="0"/>
        <w:autoSpaceDN w:val="0"/>
        <w:adjustRightInd w:val="0"/>
        <w:spacing w:after="0" w:line="240" w:lineRule="auto"/>
        <w:ind w:right="-143"/>
        <w:contextualSpacing/>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Экспрессионизм: действительность сквозь призму</w:t>
      </w:r>
    </w:p>
    <w:p w:rsidR="00787E71" w:rsidRPr="00787E71" w:rsidRDefault="00787E71" w:rsidP="00787E71">
      <w:pPr>
        <w:tabs>
          <w:tab w:val="right" w:pos="9355"/>
        </w:tabs>
        <w:autoSpaceDE w:val="0"/>
        <w:autoSpaceDN w:val="0"/>
        <w:adjustRightInd w:val="0"/>
        <w:spacing w:after="0" w:line="240" w:lineRule="auto"/>
        <w:ind w:right="-143"/>
        <w:contextualSpacing/>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 xml:space="preserve"> страха и пессимизма (1 час)</w:t>
      </w:r>
    </w:p>
    <w:p w:rsidR="00787E71" w:rsidRPr="00787E71" w:rsidRDefault="00787E71" w:rsidP="00787E71">
      <w:pPr>
        <w:shd w:val="clear" w:color="auto" w:fill="FFFFFF"/>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color w:val="000000"/>
          <w:spacing w:val="-1"/>
          <w:sz w:val="24"/>
          <w:szCs w:val="24"/>
          <w:lang w:eastAsia="ru-RU"/>
        </w:rPr>
        <w:t xml:space="preserve">Экспрессионизм как одно из ведущих стилевых направлений </w:t>
      </w:r>
      <w:r w:rsidRPr="00787E71">
        <w:rPr>
          <w:rFonts w:ascii="Times New Roman" w:eastAsia="Times New Roman" w:hAnsi="Times New Roman" w:cs="Times New Roman"/>
          <w:color w:val="000000"/>
          <w:spacing w:val="2"/>
          <w:sz w:val="24"/>
          <w:szCs w:val="24"/>
          <w:lang w:eastAsia="ru-RU"/>
        </w:rPr>
        <w:t xml:space="preserve">в европейской художественной культуре конца </w:t>
      </w:r>
      <w:r w:rsidRPr="00787E71">
        <w:rPr>
          <w:rFonts w:ascii="Times New Roman" w:eastAsia="Times New Roman" w:hAnsi="Times New Roman" w:cs="Times New Roman"/>
          <w:color w:val="000000"/>
          <w:spacing w:val="2"/>
          <w:sz w:val="24"/>
          <w:szCs w:val="24"/>
          <w:lang w:val="en-US" w:eastAsia="ru-RU"/>
        </w:rPr>
        <w:t>XIX</w:t>
      </w:r>
      <w:r w:rsidRPr="00787E71">
        <w:rPr>
          <w:rFonts w:ascii="Times New Roman" w:eastAsia="Times New Roman" w:hAnsi="Times New Roman" w:cs="Times New Roman"/>
          <w:color w:val="000000"/>
          <w:spacing w:val="2"/>
          <w:sz w:val="24"/>
          <w:szCs w:val="24"/>
          <w:lang w:eastAsia="ru-RU"/>
        </w:rPr>
        <w:t>—</w:t>
      </w:r>
      <w:r w:rsidRPr="00787E71">
        <w:rPr>
          <w:rFonts w:ascii="Times New Roman" w:eastAsia="Times New Roman" w:hAnsi="Times New Roman" w:cs="Times New Roman"/>
          <w:color w:val="000000"/>
          <w:spacing w:val="2"/>
          <w:sz w:val="24"/>
          <w:szCs w:val="24"/>
          <w:lang w:val="en-US" w:eastAsia="ru-RU"/>
        </w:rPr>
        <w:t>XX</w:t>
      </w:r>
      <w:r w:rsidRPr="00787E71">
        <w:rPr>
          <w:rFonts w:ascii="Times New Roman" w:eastAsia="Times New Roman" w:hAnsi="Times New Roman" w:cs="Times New Roman"/>
          <w:color w:val="000000"/>
          <w:spacing w:val="2"/>
          <w:sz w:val="24"/>
          <w:szCs w:val="24"/>
          <w:lang w:eastAsia="ru-RU"/>
        </w:rPr>
        <w:t xml:space="preserve"> вв. </w:t>
      </w:r>
      <w:r w:rsidRPr="00787E71">
        <w:rPr>
          <w:rFonts w:ascii="Times New Roman" w:eastAsia="Times New Roman" w:hAnsi="Times New Roman" w:cs="Times New Roman"/>
          <w:color w:val="000000"/>
          <w:spacing w:val="6"/>
          <w:sz w:val="24"/>
          <w:szCs w:val="24"/>
          <w:lang w:eastAsia="ru-RU"/>
        </w:rPr>
        <w:t xml:space="preserve">Сущность экспрессионистической образности. Отражение в </w:t>
      </w:r>
      <w:r w:rsidRPr="00787E71">
        <w:rPr>
          <w:rFonts w:ascii="Times New Roman" w:eastAsia="Times New Roman" w:hAnsi="Times New Roman" w:cs="Times New Roman"/>
          <w:color w:val="000000"/>
          <w:spacing w:val="1"/>
          <w:sz w:val="24"/>
          <w:szCs w:val="24"/>
          <w:lang w:eastAsia="ru-RU"/>
        </w:rPr>
        <w:t xml:space="preserve">экспрессионизме идеи утраты гуманистических и религиозных </w:t>
      </w:r>
      <w:r w:rsidRPr="00787E71">
        <w:rPr>
          <w:rFonts w:ascii="Times New Roman" w:eastAsia="Times New Roman" w:hAnsi="Times New Roman" w:cs="Times New Roman"/>
          <w:color w:val="000000"/>
          <w:spacing w:val="3"/>
          <w:sz w:val="24"/>
          <w:szCs w:val="24"/>
          <w:lang w:eastAsia="ru-RU"/>
        </w:rPr>
        <w:t xml:space="preserve">идеалов, болезненной тоски, одиночества, страха, ненависти. </w:t>
      </w:r>
      <w:r w:rsidRPr="00787E71">
        <w:rPr>
          <w:rFonts w:ascii="Times New Roman" w:eastAsia="Times New Roman" w:hAnsi="Times New Roman" w:cs="Times New Roman"/>
          <w:color w:val="000000"/>
          <w:spacing w:val="7"/>
          <w:sz w:val="24"/>
          <w:szCs w:val="24"/>
          <w:lang w:eastAsia="ru-RU"/>
        </w:rPr>
        <w:t xml:space="preserve">Деструктивные, </w:t>
      </w:r>
      <w:proofErr w:type="spellStart"/>
      <w:r w:rsidRPr="00787E71">
        <w:rPr>
          <w:rFonts w:ascii="Times New Roman" w:eastAsia="Times New Roman" w:hAnsi="Times New Roman" w:cs="Times New Roman"/>
          <w:color w:val="000000"/>
          <w:spacing w:val="7"/>
          <w:sz w:val="24"/>
          <w:szCs w:val="24"/>
          <w:lang w:eastAsia="ru-RU"/>
        </w:rPr>
        <w:t>антигармоничные</w:t>
      </w:r>
      <w:proofErr w:type="spellEnd"/>
      <w:r w:rsidRPr="00787E71">
        <w:rPr>
          <w:rFonts w:ascii="Times New Roman" w:eastAsia="Times New Roman" w:hAnsi="Times New Roman" w:cs="Times New Roman"/>
          <w:color w:val="000000"/>
          <w:spacing w:val="7"/>
          <w:sz w:val="24"/>
          <w:szCs w:val="24"/>
          <w:lang w:eastAsia="ru-RU"/>
        </w:rPr>
        <w:t xml:space="preserve"> начала бытия — главная </w:t>
      </w:r>
      <w:r w:rsidRPr="00787E71">
        <w:rPr>
          <w:rFonts w:ascii="Times New Roman" w:eastAsia="Times New Roman" w:hAnsi="Times New Roman" w:cs="Times New Roman"/>
          <w:color w:val="000000"/>
          <w:spacing w:val="5"/>
          <w:sz w:val="24"/>
          <w:szCs w:val="24"/>
          <w:lang w:eastAsia="ru-RU"/>
        </w:rPr>
        <w:t>тема экспрессионизма.</w:t>
      </w:r>
    </w:p>
    <w:p w:rsidR="00787E71" w:rsidRPr="00787E71" w:rsidRDefault="00787E71" w:rsidP="00787E71">
      <w:pPr>
        <w:tabs>
          <w:tab w:val="right" w:pos="9355"/>
        </w:tabs>
        <w:autoSpaceDE w:val="0"/>
        <w:autoSpaceDN w:val="0"/>
        <w:adjustRightInd w:val="0"/>
        <w:spacing w:after="0" w:line="240" w:lineRule="auto"/>
        <w:ind w:right="-143"/>
        <w:contextualSpacing/>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Экспрессионизм в изобразительном искусстве (Э. Мунк, Э. </w:t>
      </w:r>
      <w:proofErr w:type="spellStart"/>
      <w:r w:rsidRPr="00787E71">
        <w:rPr>
          <w:rFonts w:ascii="Times New Roman" w:eastAsia="Times New Roman" w:hAnsi="Times New Roman" w:cs="Times New Roman"/>
          <w:sz w:val="24"/>
          <w:szCs w:val="24"/>
          <w:lang w:eastAsia="ru-RU"/>
        </w:rPr>
        <w:t>Нольде</w:t>
      </w:r>
      <w:proofErr w:type="spellEnd"/>
      <w:r w:rsidRPr="00787E71">
        <w:rPr>
          <w:rFonts w:ascii="Times New Roman" w:eastAsia="Times New Roman" w:hAnsi="Times New Roman" w:cs="Times New Roman"/>
          <w:sz w:val="24"/>
          <w:szCs w:val="24"/>
          <w:lang w:eastAsia="ru-RU"/>
        </w:rPr>
        <w:t>, Ф. Марк и др.)</w:t>
      </w:r>
    </w:p>
    <w:p w:rsidR="00787E71" w:rsidRPr="00787E71" w:rsidRDefault="00787E71" w:rsidP="00787E71">
      <w:pPr>
        <w:tabs>
          <w:tab w:val="right" w:pos="9355"/>
        </w:tabs>
        <w:autoSpaceDE w:val="0"/>
        <w:autoSpaceDN w:val="0"/>
        <w:adjustRightInd w:val="0"/>
        <w:spacing w:after="0" w:line="240" w:lineRule="auto"/>
        <w:ind w:right="-143"/>
        <w:contextualSpacing/>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Экспрессионизм в музыке (Г. Малер, А. Шенберг, А. </w:t>
      </w:r>
      <w:proofErr w:type="spellStart"/>
      <w:r w:rsidRPr="00787E71">
        <w:rPr>
          <w:rFonts w:ascii="Times New Roman" w:eastAsia="Times New Roman" w:hAnsi="Times New Roman" w:cs="Times New Roman"/>
          <w:sz w:val="24"/>
          <w:szCs w:val="24"/>
          <w:lang w:eastAsia="ru-RU"/>
        </w:rPr>
        <w:t>Онеггер</w:t>
      </w:r>
      <w:proofErr w:type="spellEnd"/>
      <w:r w:rsidRPr="00787E71">
        <w:rPr>
          <w:rFonts w:ascii="Times New Roman" w:eastAsia="Times New Roman" w:hAnsi="Times New Roman" w:cs="Times New Roman"/>
          <w:sz w:val="24"/>
          <w:szCs w:val="24"/>
          <w:lang w:eastAsia="ru-RU"/>
        </w:rPr>
        <w:t xml:space="preserve">  и др.)</w:t>
      </w:r>
    </w:p>
    <w:p w:rsidR="00787E71" w:rsidRPr="00787E71" w:rsidRDefault="00787E71" w:rsidP="00787E71">
      <w:pPr>
        <w:tabs>
          <w:tab w:val="right" w:pos="9355"/>
        </w:tabs>
        <w:autoSpaceDE w:val="0"/>
        <w:autoSpaceDN w:val="0"/>
        <w:adjustRightInd w:val="0"/>
        <w:spacing w:after="0" w:line="240" w:lineRule="auto"/>
        <w:ind w:right="-143"/>
        <w:contextualSpacing/>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Мир реальности и мир «новой реальности»: Традиционный и нетрадиционный направления в искусстве конца 19 нач. 20 в. (2 часа)</w:t>
      </w:r>
    </w:p>
    <w:p w:rsidR="00787E71" w:rsidRPr="00787E71" w:rsidRDefault="00787E71" w:rsidP="00787E71">
      <w:pPr>
        <w:shd w:val="clear" w:color="auto" w:fill="FFFFFF"/>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color w:val="000000"/>
          <w:spacing w:val="7"/>
          <w:sz w:val="24"/>
          <w:szCs w:val="24"/>
          <w:lang w:eastAsia="ru-RU"/>
        </w:rPr>
        <w:t>Символизм как философская «</w:t>
      </w:r>
      <w:proofErr w:type="spellStart"/>
      <w:r w:rsidRPr="00787E71">
        <w:rPr>
          <w:rFonts w:ascii="Times New Roman" w:eastAsia="Times New Roman" w:hAnsi="Times New Roman" w:cs="Times New Roman"/>
          <w:color w:val="000000"/>
          <w:spacing w:val="7"/>
          <w:sz w:val="24"/>
          <w:szCs w:val="24"/>
          <w:lang w:eastAsia="ru-RU"/>
        </w:rPr>
        <w:t>сверхидея</w:t>
      </w:r>
      <w:proofErr w:type="spellEnd"/>
      <w:r w:rsidRPr="00787E71">
        <w:rPr>
          <w:rFonts w:ascii="Times New Roman" w:eastAsia="Times New Roman" w:hAnsi="Times New Roman" w:cs="Times New Roman"/>
          <w:color w:val="000000"/>
          <w:spacing w:val="7"/>
          <w:sz w:val="24"/>
          <w:szCs w:val="24"/>
          <w:lang w:eastAsia="ru-RU"/>
        </w:rPr>
        <w:t>» искусства кон</w:t>
      </w:r>
      <w:r w:rsidRPr="00787E71">
        <w:rPr>
          <w:rFonts w:ascii="Times New Roman" w:eastAsia="Times New Roman" w:hAnsi="Times New Roman" w:cs="Times New Roman"/>
          <w:color w:val="000000"/>
          <w:spacing w:val="7"/>
          <w:sz w:val="24"/>
          <w:szCs w:val="24"/>
          <w:lang w:eastAsia="ru-RU"/>
        </w:rPr>
        <w:softHyphen/>
      </w:r>
      <w:r w:rsidRPr="00787E71">
        <w:rPr>
          <w:rFonts w:ascii="Times New Roman" w:eastAsia="Times New Roman" w:hAnsi="Times New Roman" w:cs="Times New Roman"/>
          <w:color w:val="000000"/>
          <w:spacing w:val="8"/>
          <w:sz w:val="24"/>
          <w:szCs w:val="24"/>
          <w:lang w:eastAsia="ru-RU"/>
        </w:rPr>
        <w:t xml:space="preserve">ца </w:t>
      </w:r>
      <w:r w:rsidRPr="00787E71">
        <w:rPr>
          <w:rFonts w:ascii="Times New Roman" w:eastAsia="Times New Roman" w:hAnsi="Times New Roman" w:cs="Times New Roman"/>
          <w:color w:val="000000"/>
          <w:spacing w:val="8"/>
          <w:sz w:val="24"/>
          <w:szCs w:val="24"/>
          <w:lang w:val="en-US" w:eastAsia="ru-RU"/>
        </w:rPr>
        <w:t>XIX</w:t>
      </w:r>
      <w:r w:rsidRPr="00787E71">
        <w:rPr>
          <w:rFonts w:ascii="Times New Roman" w:eastAsia="Times New Roman" w:hAnsi="Times New Roman" w:cs="Times New Roman"/>
          <w:color w:val="000000"/>
          <w:spacing w:val="8"/>
          <w:sz w:val="24"/>
          <w:szCs w:val="24"/>
          <w:lang w:eastAsia="ru-RU"/>
        </w:rPr>
        <w:t xml:space="preserve"> ~ начала </w:t>
      </w:r>
      <w:r w:rsidRPr="00787E71">
        <w:rPr>
          <w:rFonts w:ascii="Times New Roman" w:eastAsia="Times New Roman" w:hAnsi="Times New Roman" w:cs="Times New Roman"/>
          <w:color w:val="000000"/>
          <w:spacing w:val="8"/>
          <w:sz w:val="24"/>
          <w:szCs w:val="24"/>
          <w:lang w:val="en-US" w:eastAsia="ru-RU"/>
        </w:rPr>
        <w:t>XX</w:t>
      </w:r>
      <w:r w:rsidRPr="00787E71">
        <w:rPr>
          <w:rFonts w:ascii="Times New Roman" w:eastAsia="Times New Roman" w:hAnsi="Times New Roman" w:cs="Times New Roman"/>
          <w:color w:val="000000"/>
          <w:spacing w:val="8"/>
          <w:sz w:val="24"/>
          <w:szCs w:val="24"/>
          <w:lang w:eastAsia="ru-RU"/>
        </w:rPr>
        <w:t xml:space="preserve"> в. Влияние символизма на многие сти</w:t>
      </w:r>
      <w:r w:rsidRPr="00787E71">
        <w:rPr>
          <w:rFonts w:ascii="Times New Roman" w:eastAsia="Times New Roman" w:hAnsi="Times New Roman" w:cs="Times New Roman"/>
          <w:color w:val="000000"/>
          <w:spacing w:val="8"/>
          <w:sz w:val="24"/>
          <w:szCs w:val="24"/>
          <w:lang w:eastAsia="ru-RU"/>
        </w:rPr>
        <w:softHyphen/>
        <w:t>левые направления и художественные течения. Предше</w:t>
      </w:r>
      <w:r w:rsidRPr="00787E71">
        <w:rPr>
          <w:rFonts w:ascii="Times New Roman" w:eastAsia="Times New Roman" w:hAnsi="Times New Roman" w:cs="Times New Roman"/>
          <w:color w:val="000000"/>
          <w:spacing w:val="6"/>
          <w:sz w:val="24"/>
          <w:szCs w:val="24"/>
          <w:lang w:eastAsia="ru-RU"/>
        </w:rPr>
        <w:t>ственники символизм</w:t>
      </w:r>
      <w:proofErr w:type="gramStart"/>
      <w:r w:rsidRPr="00787E71">
        <w:rPr>
          <w:rFonts w:ascii="Times New Roman" w:eastAsia="Times New Roman" w:hAnsi="Times New Roman" w:cs="Times New Roman"/>
          <w:color w:val="000000"/>
          <w:spacing w:val="6"/>
          <w:sz w:val="24"/>
          <w:szCs w:val="24"/>
          <w:lang w:eastAsia="ru-RU"/>
        </w:rPr>
        <w:t>а(</w:t>
      </w:r>
      <w:proofErr w:type="gramEnd"/>
      <w:r w:rsidRPr="00787E71">
        <w:rPr>
          <w:rFonts w:ascii="Times New Roman" w:eastAsia="Times New Roman" w:hAnsi="Times New Roman" w:cs="Times New Roman"/>
          <w:color w:val="000000"/>
          <w:spacing w:val="6"/>
          <w:sz w:val="24"/>
          <w:szCs w:val="24"/>
          <w:lang w:eastAsia="ru-RU"/>
        </w:rPr>
        <w:t xml:space="preserve">Ш. </w:t>
      </w:r>
      <w:proofErr w:type="spellStart"/>
      <w:r w:rsidRPr="00787E71">
        <w:rPr>
          <w:rFonts w:ascii="Times New Roman" w:eastAsia="Times New Roman" w:hAnsi="Times New Roman" w:cs="Times New Roman"/>
          <w:color w:val="000000"/>
          <w:spacing w:val="6"/>
          <w:sz w:val="24"/>
          <w:szCs w:val="24"/>
          <w:lang w:eastAsia="ru-RU"/>
        </w:rPr>
        <w:t>Бодлер</w:t>
      </w:r>
      <w:proofErr w:type="spellEnd"/>
      <w:r w:rsidRPr="00787E71">
        <w:rPr>
          <w:rFonts w:ascii="Times New Roman" w:eastAsia="Times New Roman" w:hAnsi="Times New Roman" w:cs="Times New Roman"/>
          <w:color w:val="000000"/>
          <w:spacing w:val="6"/>
          <w:sz w:val="24"/>
          <w:szCs w:val="24"/>
          <w:lang w:eastAsia="ru-RU"/>
        </w:rPr>
        <w:t xml:space="preserve"> «Цветы зла»). Символизм </w:t>
      </w:r>
      <w:r w:rsidRPr="00787E71">
        <w:rPr>
          <w:rFonts w:ascii="Times New Roman" w:eastAsia="Times New Roman" w:hAnsi="Times New Roman" w:cs="Times New Roman"/>
          <w:color w:val="000000"/>
          <w:spacing w:val="3"/>
          <w:sz w:val="24"/>
          <w:szCs w:val="24"/>
          <w:lang w:eastAsia="ru-RU"/>
        </w:rPr>
        <w:t xml:space="preserve">в творчестве П. </w:t>
      </w:r>
      <w:r w:rsidRPr="00787E71">
        <w:rPr>
          <w:rFonts w:ascii="Times New Roman" w:eastAsia="Times New Roman" w:hAnsi="Times New Roman" w:cs="Times New Roman"/>
          <w:color w:val="000000"/>
          <w:spacing w:val="3"/>
          <w:sz w:val="24"/>
          <w:szCs w:val="24"/>
          <w:lang w:eastAsia="ru-RU"/>
        </w:rPr>
        <w:lastRenderedPageBreak/>
        <w:t xml:space="preserve">Верлена, А. Рембо, И. </w:t>
      </w:r>
      <w:proofErr w:type="spellStart"/>
      <w:r w:rsidRPr="00787E71">
        <w:rPr>
          <w:rFonts w:ascii="Times New Roman" w:eastAsia="Times New Roman" w:hAnsi="Times New Roman" w:cs="Times New Roman"/>
          <w:color w:val="000000"/>
          <w:spacing w:val="3"/>
          <w:sz w:val="24"/>
          <w:szCs w:val="24"/>
          <w:lang w:eastAsia="ru-RU"/>
        </w:rPr>
        <w:t>Малларме</w:t>
      </w:r>
      <w:proofErr w:type="spellEnd"/>
      <w:r w:rsidRPr="00787E71">
        <w:rPr>
          <w:rFonts w:ascii="Times New Roman" w:eastAsia="Times New Roman" w:hAnsi="Times New Roman" w:cs="Times New Roman"/>
          <w:color w:val="000000"/>
          <w:spacing w:val="3"/>
          <w:sz w:val="24"/>
          <w:szCs w:val="24"/>
          <w:lang w:eastAsia="ru-RU"/>
        </w:rPr>
        <w:t>, М. Метер</w:t>
      </w:r>
      <w:r w:rsidRPr="00787E71">
        <w:rPr>
          <w:rFonts w:ascii="Times New Roman" w:eastAsia="Times New Roman" w:hAnsi="Times New Roman" w:cs="Times New Roman"/>
          <w:color w:val="000000"/>
          <w:spacing w:val="6"/>
          <w:sz w:val="24"/>
          <w:szCs w:val="24"/>
          <w:lang w:eastAsia="ru-RU"/>
        </w:rPr>
        <w:t>линка. Вселенский пессимизм, отчаяние, бессилие челове</w:t>
      </w:r>
      <w:r w:rsidRPr="00787E71">
        <w:rPr>
          <w:rFonts w:ascii="Times New Roman" w:eastAsia="Times New Roman" w:hAnsi="Times New Roman" w:cs="Times New Roman"/>
          <w:color w:val="000000"/>
          <w:spacing w:val="6"/>
          <w:sz w:val="24"/>
          <w:szCs w:val="24"/>
          <w:lang w:eastAsia="ru-RU"/>
        </w:rPr>
        <w:softHyphen/>
      </w:r>
      <w:r w:rsidRPr="00787E71">
        <w:rPr>
          <w:rFonts w:ascii="Times New Roman" w:eastAsia="Times New Roman" w:hAnsi="Times New Roman" w:cs="Times New Roman"/>
          <w:color w:val="000000"/>
          <w:spacing w:val="5"/>
          <w:sz w:val="24"/>
          <w:szCs w:val="24"/>
          <w:lang w:eastAsia="ru-RU"/>
        </w:rPr>
        <w:t>ческого разума — образы поэзии Э. Верхарна («Черные фа</w:t>
      </w:r>
      <w:r w:rsidRPr="00787E71">
        <w:rPr>
          <w:rFonts w:ascii="Times New Roman" w:eastAsia="Times New Roman" w:hAnsi="Times New Roman" w:cs="Times New Roman"/>
          <w:color w:val="000000"/>
          <w:spacing w:val="5"/>
          <w:sz w:val="24"/>
          <w:szCs w:val="24"/>
          <w:lang w:eastAsia="ru-RU"/>
        </w:rPr>
        <w:softHyphen/>
      </w:r>
      <w:r w:rsidRPr="00787E71">
        <w:rPr>
          <w:rFonts w:ascii="Times New Roman" w:eastAsia="Times New Roman" w:hAnsi="Times New Roman" w:cs="Times New Roman"/>
          <w:color w:val="000000"/>
          <w:spacing w:val="9"/>
          <w:sz w:val="24"/>
          <w:szCs w:val="24"/>
          <w:lang w:eastAsia="ru-RU"/>
        </w:rPr>
        <w:t>келы»).</w:t>
      </w:r>
    </w:p>
    <w:p w:rsidR="00787E71" w:rsidRPr="00787E71" w:rsidRDefault="00787E71" w:rsidP="00787E71">
      <w:pPr>
        <w:tabs>
          <w:tab w:val="right" w:pos="9355"/>
        </w:tabs>
        <w:autoSpaceDE w:val="0"/>
        <w:autoSpaceDN w:val="0"/>
        <w:adjustRightInd w:val="0"/>
        <w:spacing w:after="0" w:line="240" w:lineRule="auto"/>
        <w:ind w:right="-143"/>
        <w:contextualSpacing/>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Эстетические и инженерные новации в архитектуре (В. </w:t>
      </w:r>
      <w:proofErr w:type="spellStart"/>
      <w:r w:rsidRPr="00787E71">
        <w:rPr>
          <w:rFonts w:ascii="Times New Roman" w:eastAsia="Times New Roman" w:hAnsi="Times New Roman" w:cs="Times New Roman"/>
          <w:sz w:val="24"/>
          <w:szCs w:val="24"/>
          <w:lang w:eastAsia="ru-RU"/>
        </w:rPr>
        <w:t>Гропиус</w:t>
      </w:r>
      <w:proofErr w:type="gramStart"/>
      <w:r w:rsidRPr="00787E71">
        <w:rPr>
          <w:rFonts w:ascii="Times New Roman" w:eastAsia="Times New Roman" w:hAnsi="Times New Roman" w:cs="Times New Roman"/>
          <w:sz w:val="24"/>
          <w:szCs w:val="24"/>
          <w:lang w:eastAsia="ru-RU"/>
        </w:rPr>
        <w:t>,Л</w:t>
      </w:r>
      <w:proofErr w:type="spellEnd"/>
      <w:proofErr w:type="gramEnd"/>
      <w:r w:rsidRPr="00787E71">
        <w:rPr>
          <w:rFonts w:ascii="Times New Roman" w:eastAsia="Times New Roman" w:hAnsi="Times New Roman" w:cs="Times New Roman"/>
          <w:sz w:val="24"/>
          <w:szCs w:val="24"/>
          <w:lang w:eastAsia="ru-RU"/>
        </w:rPr>
        <w:t>. Корбюзье, А.Г. Эйфель ).</w:t>
      </w:r>
    </w:p>
    <w:p w:rsidR="00787E71" w:rsidRPr="00787E71" w:rsidRDefault="00787E71" w:rsidP="00787E71">
      <w:pPr>
        <w:tabs>
          <w:tab w:val="right" w:pos="9355"/>
        </w:tabs>
        <w:autoSpaceDE w:val="0"/>
        <w:autoSpaceDN w:val="0"/>
        <w:adjustRightInd w:val="0"/>
        <w:spacing w:after="0" w:line="240" w:lineRule="auto"/>
        <w:ind w:right="-143"/>
        <w:contextualSpacing/>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Изобразительное искусство в поисках радикального обновления  средств выразительности. </w:t>
      </w:r>
    </w:p>
    <w:p w:rsidR="00787E71" w:rsidRPr="00787E71" w:rsidRDefault="00787E71" w:rsidP="00787E71">
      <w:pPr>
        <w:tabs>
          <w:tab w:val="right" w:pos="9355"/>
        </w:tabs>
        <w:autoSpaceDE w:val="0"/>
        <w:autoSpaceDN w:val="0"/>
        <w:adjustRightInd w:val="0"/>
        <w:spacing w:after="0" w:line="240" w:lineRule="auto"/>
        <w:ind w:right="-143"/>
        <w:contextualSpacing/>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Постимпрессионизм во французской живописи (П. Сезанн, П. Гоген и др.). </w:t>
      </w:r>
    </w:p>
    <w:p w:rsidR="00787E71" w:rsidRPr="00787E71" w:rsidRDefault="00787E71" w:rsidP="00787E71">
      <w:pPr>
        <w:tabs>
          <w:tab w:val="right" w:pos="9355"/>
        </w:tabs>
        <w:autoSpaceDE w:val="0"/>
        <w:autoSpaceDN w:val="0"/>
        <w:adjustRightInd w:val="0"/>
        <w:spacing w:after="0" w:line="240" w:lineRule="auto"/>
        <w:ind w:right="-143"/>
        <w:contextualSpacing/>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Фовизм во французском изобразительном искусстве (А. Матисс).</w:t>
      </w:r>
    </w:p>
    <w:p w:rsidR="00787E71" w:rsidRPr="00787E71" w:rsidRDefault="00787E71" w:rsidP="00787E71">
      <w:pPr>
        <w:tabs>
          <w:tab w:val="left" w:pos="6840"/>
        </w:tabs>
        <w:spacing w:after="0" w:line="240" w:lineRule="auto"/>
        <w:ind w:right="-143"/>
        <w:jc w:val="both"/>
        <w:rPr>
          <w:rFonts w:ascii="Times New Roman" w:eastAsia="Times New Roman" w:hAnsi="Times New Roman" w:cs="Times New Roman"/>
          <w:color w:val="000000"/>
          <w:sz w:val="24"/>
          <w:szCs w:val="24"/>
          <w:lang w:eastAsia="ru-RU"/>
        </w:rPr>
      </w:pPr>
      <w:r w:rsidRPr="00787E71">
        <w:rPr>
          <w:rFonts w:ascii="Times New Roman" w:eastAsia="Times New Roman" w:hAnsi="Times New Roman" w:cs="Times New Roman"/>
          <w:color w:val="000000"/>
          <w:spacing w:val="2"/>
          <w:sz w:val="24"/>
          <w:szCs w:val="24"/>
          <w:lang w:eastAsia="ru-RU"/>
        </w:rPr>
        <w:t>Изобразительное искусство в поисках радикального обнов</w:t>
      </w:r>
      <w:r w:rsidRPr="00787E71">
        <w:rPr>
          <w:rFonts w:ascii="Times New Roman" w:eastAsia="Times New Roman" w:hAnsi="Times New Roman" w:cs="Times New Roman"/>
          <w:color w:val="000000"/>
          <w:spacing w:val="2"/>
          <w:sz w:val="24"/>
          <w:szCs w:val="24"/>
          <w:lang w:eastAsia="ru-RU"/>
        </w:rPr>
        <w:softHyphen/>
      </w:r>
      <w:r w:rsidRPr="00787E71">
        <w:rPr>
          <w:rFonts w:ascii="Times New Roman" w:eastAsia="Times New Roman" w:hAnsi="Times New Roman" w:cs="Times New Roman"/>
          <w:color w:val="000000"/>
          <w:sz w:val="24"/>
          <w:szCs w:val="24"/>
          <w:lang w:eastAsia="ru-RU"/>
        </w:rPr>
        <w:t>ления средств выразительности.</w:t>
      </w:r>
    </w:p>
    <w:p w:rsidR="00787E71" w:rsidRPr="00787E71" w:rsidRDefault="00787E71" w:rsidP="00787E71">
      <w:pPr>
        <w:tabs>
          <w:tab w:val="right" w:pos="9355"/>
        </w:tabs>
        <w:autoSpaceDE w:val="0"/>
        <w:autoSpaceDN w:val="0"/>
        <w:adjustRightInd w:val="0"/>
        <w:spacing w:after="0" w:line="240" w:lineRule="auto"/>
        <w:ind w:right="-143"/>
        <w:contextualSpacing/>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color w:val="000000"/>
          <w:spacing w:val="3"/>
          <w:sz w:val="24"/>
          <w:szCs w:val="24"/>
          <w:lang w:eastAsia="ru-RU"/>
        </w:rPr>
        <w:t xml:space="preserve">Кубизм как принципиально новое направление в живописи </w:t>
      </w:r>
      <w:r w:rsidRPr="00787E71">
        <w:rPr>
          <w:rFonts w:ascii="Times New Roman" w:eastAsia="Times New Roman" w:hAnsi="Times New Roman" w:cs="Times New Roman"/>
          <w:color w:val="000000"/>
          <w:sz w:val="24"/>
          <w:szCs w:val="24"/>
          <w:lang w:eastAsia="ru-RU"/>
        </w:rPr>
        <w:t>и скульптуре</w:t>
      </w:r>
      <w:r w:rsidRPr="00787E71">
        <w:rPr>
          <w:rFonts w:ascii="Times New Roman" w:eastAsia="Times New Roman" w:hAnsi="Times New Roman" w:cs="Times New Roman"/>
          <w:sz w:val="24"/>
          <w:szCs w:val="24"/>
          <w:lang w:eastAsia="ru-RU"/>
        </w:rPr>
        <w:t xml:space="preserve"> (П. </w:t>
      </w:r>
      <w:proofErr w:type="spellStart"/>
      <w:r w:rsidRPr="00787E71">
        <w:rPr>
          <w:rFonts w:ascii="Times New Roman" w:eastAsia="Times New Roman" w:hAnsi="Times New Roman" w:cs="Times New Roman"/>
          <w:sz w:val="24"/>
          <w:szCs w:val="24"/>
          <w:lang w:eastAsia="ru-RU"/>
        </w:rPr>
        <w:t>Синьяк</w:t>
      </w:r>
      <w:proofErr w:type="spellEnd"/>
      <w:r w:rsidRPr="00787E71">
        <w:rPr>
          <w:rFonts w:ascii="Times New Roman" w:eastAsia="Times New Roman" w:hAnsi="Times New Roman" w:cs="Times New Roman"/>
          <w:sz w:val="24"/>
          <w:szCs w:val="24"/>
          <w:lang w:eastAsia="ru-RU"/>
        </w:rPr>
        <w:t xml:space="preserve">, Ж. Брак, П. Пикассо и </w:t>
      </w:r>
      <w:proofErr w:type="spellStart"/>
      <w:r w:rsidRPr="00787E71">
        <w:rPr>
          <w:rFonts w:ascii="Times New Roman" w:eastAsia="Times New Roman" w:hAnsi="Times New Roman" w:cs="Times New Roman"/>
          <w:sz w:val="24"/>
          <w:szCs w:val="24"/>
          <w:lang w:eastAsia="ru-RU"/>
        </w:rPr>
        <w:t>др</w:t>
      </w:r>
      <w:proofErr w:type="spellEnd"/>
      <w:r w:rsidRPr="00787E71">
        <w:rPr>
          <w:rFonts w:ascii="Times New Roman" w:eastAsia="Times New Roman" w:hAnsi="Times New Roman" w:cs="Times New Roman"/>
          <w:sz w:val="24"/>
          <w:szCs w:val="24"/>
          <w:lang w:eastAsia="ru-RU"/>
        </w:rPr>
        <w:t xml:space="preserve">). </w:t>
      </w:r>
    </w:p>
    <w:p w:rsidR="00787E71" w:rsidRPr="00787E71" w:rsidRDefault="00787E71" w:rsidP="00787E71">
      <w:pPr>
        <w:tabs>
          <w:tab w:val="left" w:pos="6840"/>
        </w:tabs>
        <w:spacing w:after="0" w:line="240" w:lineRule="auto"/>
        <w:ind w:right="-143"/>
        <w:rPr>
          <w:rFonts w:ascii="Times New Roman" w:eastAsia="Times New Roman" w:hAnsi="Times New Roman" w:cs="Times New Roman"/>
          <w:sz w:val="24"/>
          <w:szCs w:val="24"/>
          <w:u w:val="single"/>
          <w:lang w:eastAsia="ru-RU"/>
        </w:rPr>
      </w:pPr>
      <w:r w:rsidRPr="00787E71">
        <w:rPr>
          <w:rFonts w:ascii="Times New Roman" w:eastAsia="Times New Roman" w:hAnsi="Times New Roman" w:cs="Times New Roman"/>
          <w:b/>
          <w:sz w:val="24"/>
          <w:szCs w:val="24"/>
          <w:u w:val="single"/>
          <w:lang w:eastAsia="ru-RU"/>
        </w:rPr>
        <w:t>Раздел 2</w:t>
      </w:r>
      <w:r w:rsidRPr="00787E71">
        <w:rPr>
          <w:rFonts w:ascii="Times New Roman" w:eastAsia="Times New Roman" w:hAnsi="Times New Roman" w:cs="Times New Roman"/>
          <w:sz w:val="24"/>
          <w:szCs w:val="24"/>
          <w:u w:val="single"/>
          <w:lang w:eastAsia="ru-RU"/>
        </w:rPr>
        <w:t xml:space="preserve">. </w:t>
      </w:r>
      <w:r w:rsidRPr="00787E71">
        <w:rPr>
          <w:rFonts w:ascii="Times New Roman" w:eastAsia="Times New Roman" w:hAnsi="Times New Roman" w:cs="Times New Roman"/>
          <w:b/>
          <w:sz w:val="24"/>
          <w:szCs w:val="24"/>
          <w:u w:val="single"/>
          <w:lang w:eastAsia="ru-RU"/>
        </w:rPr>
        <w:t>Художественная культура России 19-нач.20в</w:t>
      </w:r>
      <w:r w:rsidRPr="00787E71">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b/>
          <w:sz w:val="24"/>
          <w:szCs w:val="24"/>
          <w:u w:val="single"/>
          <w:lang w:eastAsia="ru-RU"/>
        </w:rPr>
        <w:t>(12</w:t>
      </w:r>
      <w:r w:rsidRPr="00787E71">
        <w:rPr>
          <w:rFonts w:ascii="Times New Roman" w:eastAsia="Times New Roman" w:hAnsi="Times New Roman" w:cs="Times New Roman"/>
          <w:b/>
          <w:sz w:val="24"/>
          <w:szCs w:val="24"/>
          <w:u w:val="single"/>
          <w:lang w:eastAsia="ru-RU"/>
        </w:rPr>
        <w:t xml:space="preserve"> часов)</w:t>
      </w:r>
    </w:p>
    <w:p w:rsidR="00787E71" w:rsidRPr="00787E71" w:rsidRDefault="00787E71" w:rsidP="00787E71">
      <w:pPr>
        <w:tabs>
          <w:tab w:val="left" w:pos="6840"/>
        </w:tabs>
        <w:spacing w:after="0" w:line="240" w:lineRule="auto"/>
        <w:ind w:right="-143"/>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Фундамент национальной классики: шедевры русской художественной культуры 1-й пол. 19 века (1 час)</w:t>
      </w:r>
    </w:p>
    <w:p w:rsidR="00787E71" w:rsidRPr="00787E71" w:rsidRDefault="00787E71" w:rsidP="00787E71">
      <w:pPr>
        <w:tabs>
          <w:tab w:val="left" w:pos="6840"/>
        </w:tabs>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Усиление свободомыслия, идеи декабристов. Завершение «дворянского этапа» развития культуры. Характерное сочетание классицизма с новыми романтическими  и реалистическими идеалами. Отражение в искусстве наболевших социальных проблем.  Рождение образа «маленького человека» (А.С. Пушкин, Н.В. Гоголь).</w:t>
      </w:r>
    </w:p>
    <w:p w:rsidR="00787E71" w:rsidRPr="00787E71" w:rsidRDefault="00787E71" w:rsidP="00787E71">
      <w:pPr>
        <w:tabs>
          <w:tab w:val="left" w:pos="6840"/>
        </w:tabs>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color w:val="000000"/>
          <w:spacing w:val="3"/>
          <w:sz w:val="24"/>
          <w:szCs w:val="24"/>
          <w:lang w:eastAsia="ru-RU"/>
        </w:rPr>
        <w:t xml:space="preserve">Европейская романтическая </w:t>
      </w:r>
      <w:r w:rsidRPr="00787E71">
        <w:rPr>
          <w:rFonts w:ascii="Times New Roman" w:eastAsia="Times New Roman" w:hAnsi="Times New Roman" w:cs="Times New Roman"/>
          <w:color w:val="000000"/>
          <w:sz w:val="24"/>
          <w:szCs w:val="24"/>
          <w:lang w:eastAsia="ru-RU"/>
        </w:rPr>
        <w:t>концепция свободной личности и ее преломление в русской ху</w:t>
      </w:r>
      <w:r w:rsidRPr="00787E71">
        <w:rPr>
          <w:rFonts w:ascii="Times New Roman" w:eastAsia="Times New Roman" w:hAnsi="Times New Roman" w:cs="Times New Roman"/>
          <w:color w:val="000000"/>
          <w:sz w:val="24"/>
          <w:szCs w:val="24"/>
          <w:lang w:eastAsia="ru-RU"/>
        </w:rPr>
        <w:softHyphen/>
      </w:r>
      <w:r w:rsidRPr="00787E71">
        <w:rPr>
          <w:rFonts w:ascii="Times New Roman" w:eastAsia="Times New Roman" w:hAnsi="Times New Roman" w:cs="Times New Roman"/>
          <w:color w:val="000000"/>
          <w:spacing w:val="-2"/>
          <w:sz w:val="24"/>
          <w:szCs w:val="24"/>
          <w:lang w:eastAsia="ru-RU"/>
        </w:rPr>
        <w:t>дожественной культуре.</w:t>
      </w:r>
    </w:p>
    <w:p w:rsidR="00787E71" w:rsidRPr="00787E71" w:rsidRDefault="00787E71" w:rsidP="00787E71">
      <w:pPr>
        <w:tabs>
          <w:tab w:val="left" w:pos="6840"/>
        </w:tabs>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Течения и напра</w:t>
      </w:r>
      <w:r w:rsidR="00A36F0B">
        <w:rPr>
          <w:rFonts w:ascii="Times New Roman" w:eastAsia="Times New Roman" w:hAnsi="Times New Roman" w:cs="Times New Roman"/>
          <w:b/>
          <w:sz w:val="24"/>
          <w:szCs w:val="24"/>
          <w:lang w:eastAsia="ru-RU"/>
        </w:rPr>
        <w:t>вления в русской культуре 1 пол</w:t>
      </w:r>
      <w:r w:rsidRPr="00787E71">
        <w:rPr>
          <w:rFonts w:ascii="Times New Roman" w:eastAsia="Times New Roman" w:hAnsi="Times New Roman" w:cs="Times New Roman"/>
          <w:b/>
          <w:sz w:val="24"/>
          <w:szCs w:val="24"/>
          <w:lang w:eastAsia="ru-RU"/>
        </w:rPr>
        <w:t>.</w:t>
      </w:r>
      <w:r w:rsidR="00A36F0B">
        <w:rPr>
          <w:rFonts w:ascii="Times New Roman" w:eastAsia="Times New Roman" w:hAnsi="Times New Roman" w:cs="Times New Roman"/>
          <w:b/>
          <w:sz w:val="24"/>
          <w:szCs w:val="24"/>
          <w:lang w:eastAsia="ru-RU"/>
        </w:rPr>
        <w:t xml:space="preserve"> </w:t>
      </w:r>
      <w:r w:rsidRPr="00787E71">
        <w:rPr>
          <w:rFonts w:ascii="Times New Roman" w:eastAsia="Times New Roman" w:hAnsi="Times New Roman" w:cs="Times New Roman"/>
          <w:b/>
          <w:sz w:val="24"/>
          <w:szCs w:val="24"/>
          <w:lang w:eastAsia="ru-RU"/>
        </w:rPr>
        <w:t xml:space="preserve">19 в. </w:t>
      </w:r>
    </w:p>
    <w:p w:rsidR="00787E71" w:rsidRPr="00787E71" w:rsidRDefault="00AA576B" w:rsidP="00787E71">
      <w:pPr>
        <w:tabs>
          <w:tab w:val="left" w:pos="6840"/>
        </w:tabs>
        <w:spacing w:after="0" w:line="240" w:lineRule="auto"/>
        <w:ind w:right="-14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Обобщение материала. (2</w:t>
      </w:r>
      <w:r w:rsidR="00787E71" w:rsidRPr="00787E71">
        <w:rPr>
          <w:rFonts w:ascii="Times New Roman" w:eastAsia="Times New Roman" w:hAnsi="Times New Roman" w:cs="Times New Roman"/>
          <w:b/>
          <w:sz w:val="24"/>
          <w:szCs w:val="24"/>
          <w:lang w:eastAsia="ru-RU"/>
        </w:rPr>
        <w:t xml:space="preserve"> час)</w:t>
      </w:r>
    </w:p>
    <w:p w:rsidR="00787E71" w:rsidRPr="00787E71" w:rsidRDefault="00787E71" w:rsidP="00787E71">
      <w:pPr>
        <w:shd w:val="clear" w:color="auto" w:fill="FFFFFF"/>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color w:val="000000"/>
          <w:spacing w:val="2"/>
          <w:sz w:val="24"/>
          <w:szCs w:val="24"/>
          <w:lang w:eastAsia="ru-RU"/>
        </w:rPr>
        <w:t>Завершение этапа классицизма в русской архитектуре (рус</w:t>
      </w:r>
      <w:r w:rsidRPr="00787E71">
        <w:rPr>
          <w:rFonts w:ascii="Times New Roman" w:eastAsia="Times New Roman" w:hAnsi="Times New Roman" w:cs="Times New Roman"/>
          <w:color w:val="000000"/>
          <w:spacing w:val="13"/>
          <w:sz w:val="24"/>
          <w:szCs w:val="24"/>
          <w:lang w:eastAsia="ru-RU"/>
        </w:rPr>
        <w:t xml:space="preserve">ский ампир). Проекты А.Н. Воронихина, А.Д. Захарова, </w:t>
      </w:r>
      <w:r w:rsidRPr="00787E71">
        <w:rPr>
          <w:rFonts w:ascii="Times New Roman" w:eastAsia="Times New Roman" w:hAnsi="Times New Roman" w:cs="Times New Roman"/>
          <w:color w:val="000000"/>
          <w:spacing w:val="-3"/>
          <w:sz w:val="24"/>
          <w:szCs w:val="24"/>
          <w:lang w:eastAsia="ru-RU"/>
        </w:rPr>
        <w:t>Т. де Тома. Творчество К. И. Росси (Сенат, Синод, Александрий</w:t>
      </w:r>
      <w:r w:rsidRPr="00787E71">
        <w:rPr>
          <w:rFonts w:ascii="Times New Roman" w:eastAsia="Times New Roman" w:hAnsi="Times New Roman" w:cs="Times New Roman"/>
          <w:color w:val="000000"/>
          <w:spacing w:val="-3"/>
          <w:sz w:val="24"/>
          <w:szCs w:val="24"/>
          <w:lang w:eastAsia="ru-RU"/>
        </w:rPr>
        <w:softHyphen/>
      </w:r>
      <w:r w:rsidRPr="00787E71">
        <w:rPr>
          <w:rFonts w:ascii="Times New Roman" w:eastAsia="Times New Roman" w:hAnsi="Times New Roman" w:cs="Times New Roman"/>
          <w:color w:val="000000"/>
          <w:sz w:val="24"/>
          <w:szCs w:val="24"/>
          <w:lang w:eastAsia="ru-RU"/>
        </w:rPr>
        <w:t>ский театр в Петербурге). Архитектурные проекты В. П. Стасо</w:t>
      </w:r>
      <w:r w:rsidRPr="00787E71">
        <w:rPr>
          <w:rFonts w:ascii="Times New Roman" w:eastAsia="Times New Roman" w:hAnsi="Times New Roman" w:cs="Times New Roman"/>
          <w:color w:val="000000"/>
          <w:sz w:val="24"/>
          <w:szCs w:val="24"/>
          <w:lang w:eastAsia="ru-RU"/>
        </w:rPr>
        <w:softHyphen/>
      </w:r>
      <w:r w:rsidRPr="00787E71">
        <w:rPr>
          <w:rFonts w:ascii="Times New Roman" w:eastAsia="Times New Roman" w:hAnsi="Times New Roman" w:cs="Times New Roman"/>
          <w:color w:val="000000"/>
          <w:spacing w:val="4"/>
          <w:sz w:val="24"/>
          <w:szCs w:val="24"/>
          <w:lang w:eastAsia="ru-RU"/>
        </w:rPr>
        <w:t>ва, О.И. Бове, Д. Жилярди.</w:t>
      </w:r>
    </w:p>
    <w:p w:rsidR="00787E71" w:rsidRPr="00787E71" w:rsidRDefault="00787E71" w:rsidP="00787E71">
      <w:pPr>
        <w:tabs>
          <w:tab w:val="left" w:pos="6840"/>
        </w:tabs>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Романтизм в литературе (М.Ю. Лермонтов, А.С. Пушкин и др.).</w:t>
      </w:r>
    </w:p>
    <w:p w:rsidR="00787E71" w:rsidRPr="00787E71" w:rsidRDefault="00787E71" w:rsidP="00787E71">
      <w:pPr>
        <w:tabs>
          <w:tab w:val="left" w:pos="6840"/>
        </w:tabs>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Романтизм в музыке (М. Глинка, А. </w:t>
      </w:r>
      <w:proofErr w:type="spellStart"/>
      <w:r w:rsidRPr="00787E71">
        <w:rPr>
          <w:rFonts w:ascii="Times New Roman" w:eastAsia="Times New Roman" w:hAnsi="Times New Roman" w:cs="Times New Roman"/>
          <w:sz w:val="24"/>
          <w:szCs w:val="24"/>
          <w:lang w:eastAsia="ru-RU"/>
        </w:rPr>
        <w:t>Алябьев</w:t>
      </w:r>
      <w:proofErr w:type="spellEnd"/>
      <w:r w:rsidRPr="00787E71">
        <w:rPr>
          <w:rFonts w:ascii="Times New Roman" w:eastAsia="Times New Roman" w:hAnsi="Times New Roman" w:cs="Times New Roman"/>
          <w:sz w:val="24"/>
          <w:szCs w:val="24"/>
          <w:lang w:eastAsia="ru-RU"/>
        </w:rPr>
        <w:t xml:space="preserve"> и др.).</w:t>
      </w:r>
    </w:p>
    <w:p w:rsidR="00787E71" w:rsidRPr="00787E71" w:rsidRDefault="00787E71" w:rsidP="00787E71">
      <w:pPr>
        <w:tabs>
          <w:tab w:val="left" w:pos="6840"/>
        </w:tabs>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Романтизм, сентиментализм в различных видах искусства.</w:t>
      </w:r>
      <w:r w:rsidRPr="00787E71">
        <w:rPr>
          <w:rFonts w:ascii="Times New Roman" w:eastAsia="Times New Roman" w:hAnsi="Times New Roman" w:cs="Times New Roman"/>
          <w:color w:val="000000"/>
          <w:sz w:val="24"/>
          <w:szCs w:val="24"/>
          <w:lang w:eastAsia="ru-RU"/>
        </w:rPr>
        <w:t xml:space="preserve"> Сочетание </w:t>
      </w:r>
      <w:proofErr w:type="spellStart"/>
      <w:r w:rsidRPr="00787E71">
        <w:rPr>
          <w:rFonts w:ascii="Times New Roman" w:eastAsia="Times New Roman" w:hAnsi="Times New Roman" w:cs="Times New Roman"/>
          <w:color w:val="000000"/>
          <w:sz w:val="24"/>
          <w:szCs w:val="24"/>
          <w:lang w:eastAsia="ru-RU"/>
        </w:rPr>
        <w:t>классицистских</w:t>
      </w:r>
      <w:proofErr w:type="spellEnd"/>
      <w:r w:rsidRPr="00787E71">
        <w:rPr>
          <w:rFonts w:ascii="Times New Roman" w:eastAsia="Times New Roman" w:hAnsi="Times New Roman" w:cs="Times New Roman"/>
          <w:color w:val="000000"/>
          <w:sz w:val="24"/>
          <w:szCs w:val="24"/>
          <w:lang w:eastAsia="ru-RU"/>
        </w:rPr>
        <w:t xml:space="preserve"> и романтических образов в изоб</w:t>
      </w:r>
      <w:r w:rsidRPr="00787E71">
        <w:rPr>
          <w:rFonts w:ascii="Times New Roman" w:eastAsia="Times New Roman" w:hAnsi="Times New Roman" w:cs="Times New Roman"/>
          <w:color w:val="000000"/>
          <w:sz w:val="24"/>
          <w:szCs w:val="24"/>
          <w:lang w:eastAsia="ru-RU"/>
        </w:rPr>
        <w:softHyphen/>
      </w:r>
      <w:r w:rsidRPr="00787E71">
        <w:rPr>
          <w:rFonts w:ascii="Times New Roman" w:eastAsia="Times New Roman" w:hAnsi="Times New Roman" w:cs="Times New Roman"/>
          <w:color w:val="000000"/>
          <w:spacing w:val="2"/>
          <w:sz w:val="24"/>
          <w:szCs w:val="24"/>
          <w:lang w:eastAsia="ru-RU"/>
        </w:rPr>
        <w:t>разительном искусстве. Обращенность живописи к внутренне</w:t>
      </w:r>
      <w:r w:rsidRPr="00787E71">
        <w:rPr>
          <w:rFonts w:ascii="Times New Roman" w:eastAsia="Times New Roman" w:hAnsi="Times New Roman" w:cs="Times New Roman"/>
          <w:color w:val="000000"/>
          <w:spacing w:val="2"/>
          <w:sz w:val="24"/>
          <w:szCs w:val="24"/>
          <w:lang w:eastAsia="ru-RU"/>
        </w:rPr>
        <w:softHyphen/>
      </w:r>
      <w:r w:rsidRPr="00787E71">
        <w:rPr>
          <w:rFonts w:ascii="Times New Roman" w:eastAsia="Times New Roman" w:hAnsi="Times New Roman" w:cs="Times New Roman"/>
          <w:color w:val="000000"/>
          <w:spacing w:val="10"/>
          <w:sz w:val="24"/>
          <w:szCs w:val="24"/>
          <w:lang w:eastAsia="ru-RU"/>
        </w:rPr>
        <w:t xml:space="preserve">му миру человека (О.А. Кипренский). Развитие жанровой </w:t>
      </w:r>
      <w:r w:rsidRPr="00787E71">
        <w:rPr>
          <w:rFonts w:ascii="Times New Roman" w:eastAsia="Times New Roman" w:hAnsi="Times New Roman" w:cs="Times New Roman"/>
          <w:color w:val="000000"/>
          <w:spacing w:val="3"/>
          <w:sz w:val="24"/>
          <w:szCs w:val="24"/>
          <w:lang w:eastAsia="ru-RU"/>
        </w:rPr>
        <w:t>живописи, ее задушевная теплота и лиричность (В. А. Тропи</w:t>
      </w:r>
      <w:r w:rsidRPr="00787E71">
        <w:rPr>
          <w:rFonts w:ascii="Times New Roman" w:eastAsia="Times New Roman" w:hAnsi="Times New Roman" w:cs="Times New Roman"/>
          <w:color w:val="000000"/>
          <w:spacing w:val="2"/>
          <w:sz w:val="24"/>
          <w:szCs w:val="24"/>
          <w:lang w:eastAsia="ru-RU"/>
        </w:rPr>
        <w:t xml:space="preserve">нин, А.Г. Венецианов). </w:t>
      </w:r>
      <w:r w:rsidRPr="00787E71">
        <w:rPr>
          <w:rFonts w:ascii="Times New Roman" w:eastAsia="Times New Roman" w:hAnsi="Times New Roman" w:cs="Times New Roman"/>
          <w:sz w:val="24"/>
          <w:szCs w:val="24"/>
          <w:lang w:eastAsia="ru-RU"/>
        </w:rPr>
        <w:t>Сочетание классицизма и романтизма в русской  живописи (О. Кипренский, А. Венецианов, К. Брюллов и др.).</w:t>
      </w:r>
    </w:p>
    <w:p w:rsidR="00787E71" w:rsidRPr="00787E71" w:rsidRDefault="00787E71" w:rsidP="00787E71">
      <w:pPr>
        <w:tabs>
          <w:tab w:val="left" w:pos="6840"/>
        </w:tabs>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Критический реализм в изобразительном  искусстве (П. Федотов).</w:t>
      </w:r>
    </w:p>
    <w:p w:rsidR="00787E71" w:rsidRPr="00787E71" w:rsidRDefault="00787E71" w:rsidP="00787E71">
      <w:pPr>
        <w:tabs>
          <w:tab w:val="left" w:pos="6840"/>
        </w:tabs>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Художественная культура России пореформенной эпохи.  Обзор. (1 час)</w:t>
      </w:r>
    </w:p>
    <w:p w:rsidR="00787E71" w:rsidRPr="00787E71" w:rsidRDefault="00787E71" w:rsidP="00787E71">
      <w:pPr>
        <w:shd w:val="clear" w:color="auto" w:fill="FFFFFF"/>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color w:val="000000"/>
          <w:spacing w:val="4"/>
          <w:sz w:val="24"/>
          <w:szCs w:val="24"/>
          <w:lang w:eastAsia="ru-RU"/>
        </w:rPr>
        <w:t xml:space="preserve">Отмена крепостного права и его культурные последствия. </w:t>
      </w:r>
      <w:r w:rsidRPr="00787E71">
        <w:rPr>
          <w:rFonts w:ascii="Times New Roman" w:eastAsia="Times New Roman" w:hAnsi="Times New Roman" w:cs="Times New Roman"/>
          <w:color w:val="000000"/>
          <w:spacing w:val="1"/>
          <w:sz w:val="24"/>
          <w:szCs w:val="24"/>
          <w:lang w:eastAsia="ru-RU"/>
        </w:rPr>
        <w:t>Непосредственное отражение в искусстве общественных боре</w:t>
      </w:r>
      <w:r w:rsidRPr="00787E71">
        <w:rPr>
          <w:rFonts w:ascii="Times New Roman" w:eastAsia="Times New Roman" w:hAnsi="Times New Roman" w:cs="Times New Roman"/>
          <w:color w:val="000000"/>
          <w:spacing w:val="1"/>
          <w:sz w:val="24"/>
          <w:szCs w:val="24"/>
          <w:lang w:eastAsia="ru-RU"/>
        </w:rPr>
        <w:softHyphen/>
        <w:t xml:space="preserve">ний, идеалы народничества. Понятие «народ», его трактовка в </w:t>
      </w:r>
      <w:r w:rsidRPr="00787E71">
        <w:rPr>
          <w:rFonts w:ascii="Times New Roman" w:eastAsia="Times New Roman" w:hAnsi="Times New Roman" w:cs="Times New Roman"/>
          <w:color w:val="000000"/>
          <w:sz w:val="24"/>
          <w:szCs w:val="24"/>
          <w:lang w:eastAsia="ru-RU"/>
        </w:rPr>
        <w:t xml:space="preserve">художественных образах. Слияние образа народа и героя. Опыт </w:t>
      </w:r>
      <w:r w:rsidRPr="00787E71">
        <w:rPr>
          <w:rFonts w:ascii="Times New Roman" w:eastAsia="Times New Roman" w:hAnsi="Times New Roman" w:cs="Times New Roman"/>
          <w:color w:val="000000"/>
          <w:spacing w:val="6"/>
          <w:sz w:val="24"/>
          <w:szCs w:val="24"/>
          <w:lang w:eastAsia="ru-RU"/>
        </w:rPr>
        <w:t xml:space="preserve">духовного наставничества в литературе, живописи, музыке, </w:t>
      </w:r>
      <w:r w:rsidRPr="00787E71">
        <w:rPr>
          <w:rFonts w:ascii="Times New Roman" w:eastAsia="Times New Roman" w:hAnsi="Times New Roman" w:cs="Times New Roman"/>
          <w:color w:val="000000"/>
          <w:spacing w:val="3"/>
          <w:sz w:val="24"/>
          <w:szCs w:val="24"/>
          <w:lang w:eastAsia="ru-RU"/>
        </w:rPr>
        <w:t>театральной драматургии.</w:t>
      </w:r>
    </w:p>
    <w:p w:rsidR="00787E71" w:rsidRPr="00787E71" w:rsidRDefault="00787E71" w:rsidP="00787E71">
      <w:pPr>
        <w:tabs>
          <w:tab w:val="left" w:pos="6840"/>
        </w:tabs>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 xml:space="preserve">Художественная культура России пореформенной эпохи. </w:t>
      </w:r>
    </w:p>
    <w:p w:rsidR="00787E71" w:rsidRPr="00787E71" w:rsidRDefault="00787E71" w:rsidP="00787E71">
      <w:pPr>
        <w:tabs>
          <w:tab w:val="left" w:pos="6840"/>
        </w:tabs>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Литература. (1 час)</w:t>
      </w:r>
    </w:p>
    <w:p w:rsidR="00787E71" w:rsidRPr="00787E71" w:rsidRDefault="00787E71" w:rsidP="00787E71">
      <w:pPr>
        <w:shd w:val="clear" w:color="auto" w:fill="FFFFFF"/>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color w:val="000000"/>
          <w:spacing w:val="4"/>
          <w:sz w:val="24"/>
          <w:szCs w:val="24"/>
          <w:lang w:eastAsia="ru-RU"/>
        </w:rPr>
        <w:t xml:space="preserve">Литература как ценностное ядро русской художественной </w:t>
      </w:r>
      <w:r w:rsidRPr="00787E71">
        <w:rPr>
          <w:rFonts w:ascii="Times New Roman" w:eastAsia="Times New Roman" w:hAnsi="Times New Roman" w:cs="Times New Roman"/>
          <w:color w:val="000000"/>
          <w:spacing w:val="3"/>
          <w:sz w:val="24"/>
          <w:szCs w:val="24"/>
          <w:lang w:eastAsia="ru-RU"/>
        </w:rPr>
        <w:t>культуры.</w:t>
      </w:r>
      <w:r w:rsidRPr="00787E71">
        <w:rPr>
          <w:rFonts w:ascii="Times New Roman" w:eastAsia="Times New Roman" w:hAnsi="Times New Roman" w:cs="Times New Roman"/>
          <w:color w:val="000000"/>
          <w:spacing w:val="1"/>
          <w:sz w:val="24"/>
          <w:szCs w:val="24"/>
          <w:lang w:eastAsia="ru-RU"/>
        </w:rPr>
        <w:t xml:space="preserve"> Просветительский, учительский пафос литературы. Нрав</w:t>
      </w:r>
      <w:r w:rsidRPr="00787E71">
        <w:rPr>
          <w:rFonts w:ascii="Times New Roman" w:eastAsia="Times New Roman" w:hAnsi="Times New Roman" w:cs="Times New Roman"/>
          <w:color w:val="000000"/>
          <w:spacing w:val="1"/>
          <w:sz w:val="24"/>
          <w:szCs w:val="24"/>
          <w:lang w:eastAsia="ru-RU"/>
        </w:rPr>
        <w:softHyphen/>
      </w:r>
      <w:r w:rsidRPr="00787E71">
        <w:rPr>
          <w:rFonts w:ascii="Times New Roman" w:eastAsia="Times New Roman" w:hAnsi="Times New Roman" w:cs="Times New Roman"/>
          <w:color w:val="000000"/>
          <w:spacing w:val="2"/>
          <w:sz w:val="24"/>
          <w:szCs w:val="24"/>
          <w:lang w:eastAsia="ru-RU"/>
        </w:rPr>
        <w:t>ственно-философские проблемы в творчестве Н.А. Некрасова, И.О. Тургенева, И.А. Гончарова, А.Н. Островского, М.Е. Сал</w:t>
      </w:r>
      <w:r w:rsidRPr="00787E71">
        <w:rPr>
          <w:rFonts w:ascii="Times New Roman" w:eastAsia="Times New Roman" w:hAnsi="Times New Roman" w:cs="Times New Roman"/>
          <w:color w:val="000000"/>
          <w:spacing w:val="2"/>
          <w:sz w:val="24"/>
          <w:szCs w:val="24"/>
          <w:lang w:eastAsia="ru-RU"/>
        </w:rPr>
        <w:softHyphen/>
      </w:r>
      <w:r w:rsidRPr="00787E71">
        <w:rPr>
          <w:rFonts w:ascii="Times New Roman" w:eastAsia="Times New Roman" w:hAnsi="Times New Roman" w:cs="Times New Roman"/>
          <w:color w:val="000000"/>
          <w:spacing w:val="1"/>
          <w:sz w:val="24"/>
          <w:szCs w:val="24"/>
          <w:lang w:eastAsia="ru-RU"/>
        </w:rPr>
        <w:t>тыкова-Щедрина, Ф.М. Достоевского, Л.Н. Толстого (обобще</w:t>
      </w:r>
      <w:r w:rsidRPr="00787E71">
        <w:rPr>
          <w:rFonts w:ascii="Times New Roman" w:eastAsia="Times New Roman" w:hAnsi="Times New Roman" w:cs="Times New Roman"/>
          <w:color w:val="000000"/>
          <w:spacing w:val="1"/>
          <w:sz w:val="24"/>
          <w:szCs w:val="24"/>
          <w:lang w:eastAsia="ru-RU"/>
        </w:rPr>
        <w:softHyphen/>
      </w:r>
      <w:r w:rsidRPr="00787E71">
        <w:rPr>
          <w:rFonts w:ascii="Times New Roman" w:eastAsia="Times New Roman" w:hAnsi="Times New Roman" w:cs="Times New Roman"/>
          <w:color w:val="000000"/>
          <w:spacing w:val="3"/>
          <w:sz w:val="24"/>
          <w:szCs w:val="24"/>
          <w:lang w:eastAsia="ru-RU"/>
        </w:rPr>
        <w:t>ние пройденного по литературе).</w:t>
      </w:r>
    </w:p>
    <w:p w:rsidR="00787E71" w:rsidRPr="00787E71" w:rsidRDefault="00787E71" w:rsidP="00787E71">
      <w:pPr>
        <w:tabs>
          <w:tab w:val="left" w:pos="6840"/>
        </w:tabs>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 xml:space="preserve">Художественная культура России пореформенной эпохи. </w:t>
      </w:r>
    </w:p>
    <w:p w:rsidR="00787E71" w:rsidRPr="00787E71" w:rsidRDefault="00390283" w:rsidP="00787E71">
      <w:pPr>
        <w:tabs>
          <w:tab w:val="left" w:pos="6840"/>
        </w:tabs>
        <w:spacing w:after="0" w:line="240" w:lineRule="auto"/>
        <w:ind w:right="-14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Живопись. (2</w:t>
      </w:r>
      <w:r w:rsidR="00787E71" w:rsidRPr="00787E71">
        <w:rPr>
          <w:rFonts w:ascii="Times New Roman" w:eastAsia="Times New Roman" w:hAnsi="Times New Roman" w:cs="Times New Roman"/>
          <w:b/>
          <w:sz w:val="24"/>
          <w:szCs w:val="24"/>
          <w:lang w:eastAsia="ru-RU"/>
        </w:rPr>
        <w:t xml:space="preserve"> час</w:t>
      </w:r>
      <w:r>
        <w:rPr>
          <w:rFonts w:ascii="Times New Roman" w:eastAsia="Times New Roman" w:hAnsi="Times New Roman" w:cs="Times New Roman"/>
          <w:b/>
          <w:sz w:val="24"/>
          <w:szCs w:val="24"/>
          <w:lang w:eastAsia="ru-RU"/>
        </w:rPr>
        <w:t>а</w:t>
      </w:r>
      <w:r w:rsidR="00787E71" w:rsidRPr="00787E71">
        <w:rPr>
          <w:rFonts w:ascii="Times New Roman" w:eastAsia="Times New Roman" w:hAnsi="Times New Roman" w:cs="Times New Roman"/>
          <w:b/>
          <w:sz w:val="24"/>
          <w:szCs w:val="24"/>
          <w:lang w:eastAsia="ru-RU"/>
        </w:rPr>
        <w:t>)</w:t>
      </w:r>
    </w:p>
    <w:p w:rsidR="00787E71" w:rsidRPr="00787E71" w:rsidRDefault="00787E71" w:rsidP="00787E71">
      <w:pPr>
        <w:shd w:val="clear" w:color="auto" w:fill="FFFFFF"/>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color w:val="000000"/>
          <w:spacing w:val="-1"/>
          <w:sz w:val="24"/>
          <w:szCs w:val="24"/>
          <w:lang w:eastAsia="ru-RU"/>
        </w:rPr>
        <w:t>Реалистическая образность произведений художников-пере</w:t>
      </w:r>
      <w:r w:rsidRPr="00787E71">
        <w:rPr>
          <w:rFonts w:ascii="Times New Roman" w:eastAsia="Times New Roman" w:hAnsi="Times New Roman" w:cs="Times New Roman"/>
          <w:color w:val="000000"/>
          <w:spacing w:val="5"/>
          <w:sz w:val="24"/>
          <w:szCs w:val="24"/>
          <w:lang w:eastAsia="ru-RU"/>
        </w:rPr>
        <w:t xml:space="preserve">движников. Отказ живописи от функций «украшения». Вера </w:t>
      </w:r>
      <w:r w:rsidRPr="00787E71">
        <w:rPr>
          <w:rFonts w:ascii="Times New Roman" w:eastAsia="Times New Roman" w:hAnsi="Times New Roman" w:cs="Times New Roman"/>
          <w:color w:val="000000"/>
          <w:spacing w:val="-1"/>
          <w:sz w:val="24"/>
          <w:szCs w:val="24"/>
          <w:lang w:eastAsia="ru-RU"/>
        </w:rPr>
        <w:t>художников  в общественную миссию изобразительного искус</w:t>
      </w:r>
      <w:r w:rsidRPr="00787E71">
        <w:rPr>
          <w:rFonts w:ascii="Times New Roman" w:eastAsia="Times New Roman" w:hAnsi="Times New Roman" w:cs="Times New Roman"/>
          <w:color w:val="000000"/>
          <w:spacing w:val="-1"/>
          <w:sz w:val="24"/>
          <w:szCs w:val="24"/>
          <w:lang w:eastAsia="ru-RU"/>
        </w:rPr>
        <w:softHyphen/>
      </w:r>
      <w:r w:rsidRPr="00787E71">
        <w:rPr>
          <w:rFonts w:ascii="Times New Roman" w:eastAsia="Times New Roman" w:hAnsi="Times New Roman" w:cs="Times New Roman"/>
          <w:color w:val="000000"/>
          <w:spacing w:val="6"/>
          <w:sz w:val="24"/>
          <w:szCs w:val="24"/>
          <w:lang w:eastAsia="ru-RU"/>
        </w:rPr>
        <w:t xml:space="preserve">ства. Просветительский характер живописи передвижников. </w:t>
      </w:r>
      <w:r w:rsidRPr="00787E71">
        <w:rPr>
          <w:rFonts w:ascii="Times New Roman" w:eastAsia="Times New Roman" w:hAnsi="Times New Roman" w:cs="Times New Roman"/>
          <w:color w:val="000000"/>
          <w:spacing w:val="2"/>
          <w:sz w:val="24"/>
          <w:szCs w:val="24"/>
          <w:lang w:eastAsia="ru-RU"/>
        </w:rPr>
        <w:t>Работы В.Г. Перова, предвосхищение эстетики передвижниче</w:t>
      </w:r>
      <w:r w:rsidRPr="00787E71">
        <w:rPr>
          <w:rFonts w:ascii="Times New Roman" w:eastAsia="Times New Roman" w:hAnsi="Times New Roman" w:cs="Times New Roman"/>
          <w:color w:val="000000"/>
          <w:spacing w:val="2"/>
          <w:sz w:val="24"/>
          <w:szCs w:val="24"/>
          <w:lang w:eastAsia="ru-RU"/>
        </w:rPr>
        <w:softHyphen/>
      </w:r>
      <w:r w:rsidRPr="00787E71">
        <w:rPr>
          <w:rFonts w:ascii="Times New Roman" w:eastAsia="Times New Roman" w:hAnsi="Times New Roman" w:cs="Times New Roman"/>
          <w:color w:val="000000"/>
          <w:spacing w:val="3"/>
          <w:sz w:val="24"/>
          <w:szCs w:val="24"/>
          <w:lang w:eastAsia="ru-RU"/>
        </w:rPr>
        <w:t xml:space="preserve">ства. Творчество И.Я. Крамского, Н.Н. Ге, В.В. Верещагина. Пейзажная живопись А.К. </w:t>
      </w:r>
      <w:proofErr w:type="spellStart"/>
      <w:r w:rsidRPr="00787E71">
        <w:rPr>
          <w:rFonts w:ascii="Times New Roman" w:eastAsia="Times New Roman" w:hAnsi="Times New Roman" w:cs="Times New Roman"/>
          <w:color w:val="000000"/>
          <w:spacing w:val="3"/>
          <w:sz w:val="24"/>
          <w:szCs w:val="24"/>
          <w:lang w:eastAsia="ru-RU"/>
        </w:rPr>
        <w:t>Саврасова</w:t>
      </w:r>
      <w:proofErr w:type="spellEnd"/>
      <w:r w:rsidRPr="00787E71">
        <w:rPr>
          <w:rFonts w:ascii="Times New Roman" w:eastAsia="Times New Roman" w:hAnsi="Times New Roman" w:cs="Times New Roman"/>
          <w:color w:val="000000"/>
          <w:spacing w:val="3"/>
          <w:sz w:val="24"/>
          <w:szCs w:val="24"/>
          <w:lang w:eastAsia="ru-RU"/>
        </w:rPr>
        <w:t>, А.И. Куинджи, В.Д. По</w:t>
      </w:r>
      <w:r w:rsidRPr="00787E71">
        <w:rPr>
          <w:rFonts w:ascii="Times New Roman" w:eastAsia="Times New Roman" w:hAnsi="Times New Roman" w:cs="Times New Roman"/>
          <w:color w:val="000000"/>
          <w:spacing w:val="3"/>
          <w:sz w:val="24"/>
          <w:szCs w:val="24"/>
          <w:lang w:eastAsia="ru-RU"/>
        </w:rPr>
        <w:softHyphen/>
      </w:r>
      <w:r w:rsidRPr="00787E71">
        <w:rPr>
          <w:rFonts w:ascii="Times New Roman" w:eastAsia="Times New Roman" w:hAnsi="Times New Roman" w:cs="Times New Roman"/>
          <w:color w:val="000000"/>
          <w:spacing w:val="2"/>
          <w:sz w:val="24"/>
          <w:szCs w:val="24"/>
          <w:lang w:eastAsia="ru-RU"/>
        </w:rPr>
        <w:t>ленова. Вершинные достижения русской живописи в творени</w:t>
      </w:r>
      <w:r w:rsidRPr="00787E71">
        <w:rPr>
          <w:rFonts w:ascii="Times New Roman" w:eastAsia="Times New Roman" w:hAnsi="Times New Roman" w:cs="Times New Roman"/>
          <w:color w:val="000000"/>
          <w:spacing w:val="2"/>
          <w:sz w:val="24"/>
          <w:szCs w:val="24"/>
          <w:lang w:eastAsia="ru-RU"/>
        </w:rPr>
        <w:softHyphen/>
      </w:r>
      <w:r w:rsidRPr="00787E71">
        <w:rPr>
          <w:rFonts w:ascii="Times New Roman" w:eastAsia="Times New Roman" w:hAnsi="Times New Roman" w:cs="Times New Roman"/>
          <w:color w:val="000000"/>
          <w:spacing w:val="4"/>
          <w:sz w:val="24"/>
          <w:szCs w:val="24"/>
          <w:lang w:eastAsia="ru-RU"/>
        </w:rPr>
        <w:t>ях И.Я. Репина и В.И. Сурикова. «Былинный стиль» произве</w:t>
      </w:r>
      <w:r w:rsidRPr="00787E71">
        <w:rPr>
          <w:rFonts w:ascii="Times New Roman" w:eastAsia="Times New Roman" w:hAnsi="Times New Roman" w:cs="Times New Roman"/>
          <w:color w:val="000000"/>
          <w:spacing w:val="4"/>
          <w:sz w:val="24"/>
          <w:szCs w:val="24"/>
          <w:lang w:eastAsia="ru-RU"/>
        </w:rPr>
        <w:softHyphen/>
        <w:t>дений В.М. Васнецова.</w:t>
      </w:r>
    </w:p>
    <w:p w:rsidR="00787E71" w:rsidRPr="00787E71" w:rsidRDefault="00787E71" w:rsidP="00787E71">
      <w:pPr>
        <w:tabs>
          <w:tab w:val="left" w:pos="6840"/>
        </w:tabs>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Художественная культура России пореформенной эпохи. Музыка. (1 час)</w:t>
      </w:r>
    </w:p>
    <w:p w:rsidR="00787E71" w:rsidRPr="00787E71" w:rsidRDefault="00787E71" w:rsidP="00787E71">
      <w:pPr>
        <w:shd w:val="clear" w:color="auto" w:fill="FFFFFF"/>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color w:val="000000"/>
          <w:spacing w:val="-3"/>
          <w:sz w:val="24"/>
          <w:szCs w:val="24"/>
          <w:lang w:eastAsia="ru-RU"/>
        </w:rPr>
        <w:t>Русское музыкальное искусство. «Могучая кучка». Идеи наци</w:t>
      </w:r>
      <w:r w:rsidRPr="00787E71">
        <w:rPr>
          <w:rFonts w:ascii="Times New Roman" w:eastAsia="Times New Roman" w:hAnsi="Times New Roman" w:cs="Times New Roman"/>
          <w:color w:val="000000"/>
          <w:spacing w:val="-3"/>
          <w:sz w:val="24"/>
          <w:szCs w:val="24"/>
          <w:lang w:eastAsia="ru-RU"/>
        </w:rPr>
        <w:softHyphen/>
      </w:r>
      <w:r w:rsidRPr="00787E71">
        <w:rPr>
          <w:rFonts w:ascii="Times New Roman" w:eastAsia="Times New Roman" w:hAnsi="Times New Roman" w:cs="Times New Roman"/>
          <w:color w:val="000000"/>
          <w:spacing w:val="1"/>
          <w:sz w:val="24"/>
          <w:szCs w:val="24"/>
          <w:lang w:eastAsia="ru-RU"/>
        </w:rPr>
        <w:t>онального самовыражения в эстетике «кучкистов». М.А. Бала</w:t>
      </w:r>
      <w:r w:rsidRPr="00787E71">
        <w:rPr>
          <w:rFonts w:ascii="Times New Roman" w:eastAsia="Times New Roman" w:hAnsi="Times New Roman" w:cs="Times New Roman"/>
          <w:color w:val="000000"/>
          <w:spacing w:val="1"/>
          <w:sz w:val="24"/>
          <w:szCs w:val="24"/>
          <w:lang w:eastAsia="ru-RU"/>
        </w:rPr>
        <w:softHyphen/>
      </w:r>
      <w:r w:rsidRPr="00787E71">
        <w:rPr>
          <w:rFonts w:ascii="Times New Roman" w:eastAsia="Times New Roman" w:hAnsi="Times New Roman" w:cs="Times New Roman"/>
          <w:color w:val="000000"/>
          <w:spacing w:val="7"/>
          <w:sz w:val="24"/>
          <w:szCs w:val="24"/>
          <w:lang w:eastAsia="ru-RU"/>
        </w:rPr>
        <w:t xml:space="preserve">кирев и В.В. Стасов. Эпический дар А.П. Бородина (опера </w:t>
      </w:r>
      <w:r w:rsidRPr="00787E71">
        <w:rPr>
          <w:rFonts w:ascii="Times New Roman" w:eastAsia="Times New Roman" w:hAnsi="Times New Roman" w:cs="Times New Roman"/>
          <w:color w:val="000000"/>
          <w:spacing w:val="6"/>
          <w:sz w:val="24"/>
          <w:szCs w:val="24"/>
          <w:lang w:eastAsia="ru-RU"/>
        </w:rPr>
        <w:t>«Князь Игорь», «Богатырская симфония»). Реализм в музы</w:t>
      </w:r>
      <w:r w:rsidRPr="00787E71">
        <w:rPr>
          <w:rFonts w:ascii="Times New Roman" w:eastAsia="Times New Roman" w:hAnsi="Times New Roman" w:cs="Times New Roman"/>
          <w:color w:val="000000"/>
          <w:spacing w:val="6"/>
          <w:sz w:val="24"/>
          <w:szCs w:val="24"/>
          <w:lang w:eastAsia="ru-RU"/>
        </w:rPr>
        <w:softHyphen/>
      </w:r>
      <w:r w:rsidRPr="00787E71">
        <w:rPr>
          <w:rFonts w:ascii="Times New Roman" w:eastAsia="Times New Roman" w:hAnsi="Times New Roman" w:cs="Times New Roman"/>
          <w:color w:val="000000"/>
          <w:spacing w:val="-2"/>
          <w:sz w:val="24"/>
          <w:szCs w:val="24"/>
          <w:lang w:eastAsia="ru-RU"/>
        </w:rPr>
        <w:t xml:space="preserve">ке М.П. Мусоргского. Обращение </w:t>
      </w:r>
      <w:r w:rsidRPr="00787E71">
        <w:rPr>
          <w:rFonts w:ascii="Times New Roman" w:eastAsia="Times New Roman" w:hAnsi="Times New Roman" w:cs="Times New Roman"/>
          <w:color w:val="000000"/>
          <w:spacing w:val="-2"/>
          <w:sz w:val="24"/>
          <w:szCs w:val="24"/>
          <w:lang w:eastAsia="ru-RU"/>
        </w:rPr>
        <w:lastRenderedPageBreak/>
        <w:t>композитора к сюжетам из ис</w:t>
      </w:r>
      <w:r w:rsidRPr="00787E71">
        <w:rPr>
          <w:rFonts w:ascii="Times New Roman" w:eastAsia="Times New Roman" w:hAnsi="Times New Roman" w:cs="Times New Roman"/>
          <w:color w:val="000000"/>
          <w:spacing w:val="-2"/>
          <w:sz w:val="24"/>
          <w:szCs w:val="24"/>
          <w:lang w:eastAsia="ru-RU"/>
        </w:rPr>
        <w:softHyphen/>
      </w:r>
      <w:r w:rsidRPr="00787E71">
        <w:rPr>
          <w:rFonts w:ascii="Times New Roman" w:eastAsia="Times New Roman" w:hAnsi="Times New Roman" w:cs="Times New Roman"/>
          <w:color w:val="000000"/>
          <w:spacing w:val="-1"/>
          <w:sz w:val="24"/>
          <w:szCs w:val="24"/>
          <w:lang w:eastAsia="ru-RU"/>
        </w:rPr>
        <w:t>тории русского народа («Борис Годунов», «</w:t>
      </w:r>
      <w:proofErr w:type="spellStart"/>
      <w:r w:rsidRPr="00787E71">
        <w:rPr>
          <w:rFonts w:ascii="Times New Roman" w:eastAsia="Times New Roman" w:hAnsi="Times New Roman" w:cs="Times New Roman"/>
          <w:color w:val="000000"/>
          <w:spacing w:val="-1"/>
          <w:sz w:val="24"/>
          <w:szCs w:val="24"/>
          <w:lang w:eastAsia="ru-RU"/>
        </w:rPr>
        <w:t>Хованщина</w:t>
      </w:r>
      <w:proofErr w:type="spellEnd"/>
      <w:r w:rsidRPr="00787E71">
        <w:rPr>
          <w:rFonts w:ascii="Times New Roman" w:eastAsia="Times New Roman" w:hAnsi="Times New Roman" w:cs="Times New Roman"/>
          <w:color w:val="000000"/>
          <w:spacing w:val="-1"/>
          <w:sz w:val="24"/>
          <w:szCs w:val="24"/>
          <w:lang w:eastAsia="ru-RU"/>
        </w:rPr>
        <w:t xml:space="preserve">»), Песни </w:t>
      </w:r>
      <w:r w:rsidRPr="00787E71">
        <w:rPr>
          <w:rFonts w:ascii="Times New Roman" w:eastAsia="Times New Roman" w:hAnsi="Times New Roman" w:cs="Times New Roman"/>
          <w:color w:val="000000"/>
          <w:spacing w:val="2"/>
          <w:sz w:val="24"/>
          <w:szCs w:val="24"/>
          <w:lang w:eastAsia="ru-RU"/>
        </w:rPr>
        <w:t>Мусоргского. «Картинки с выставки» (по выбору учителя).</w:t>
      </w:r>
    </w:p>
    <w:p w:rsidR="00787E71" w:rsidRDefault="00787E71" w:rsidP="00787E71">
      <w:pPr>
        <w:tabs>
          <w:tab w:val="left" w:pos="6840"/>
        </w:tabs>
        <w:spacing w:after="0" w:line="240" w:lineRule="auto"/>
        <w:ind w:right="-143"/>
        <w:jc w:val="both"/>
        <w:rPr>
          <w:rFonts w:ascii="Times New Roman" w:eastAsia="Times New Roman" w:hAnsi="Times New Roman" w:cs="Times New Roman"/>
          <w:color w:val="000000"/>
          <w:spacing w:val="2"/>
          <w:sz w:val="24"/>
          <w:szCs w:val="24"/>
          <w:lang w:eastAsia="ru-RU"/>
        </w:rPr>
      </w:pPr>
      <w:r w:rsidRPr="00787E71">
        <w:rPr>
          <w:rFonts w:ascii="Times New Roman" w:eastAsia="Times New Roman" w:hAnsi="Times New Roman" w:cs="Times New Roman"/>
          <w:color w:val="000000"/>
          <w:spacing w:val="-3"/>
          <w:sz w:val="24"/>
          <w:szCs w:val="24"/>
          <w:lang w:eastAsia="ru-RU"/>
        </w:rPr>
        <w:t>Поэтическое восприятие народной жизни в музыке Н</w:t>
      </w:r>
      <w:proofErr w:type="gramStart"/>
      <w:r w:rsidRPr="00787E71">
        <w:rPr>
          <w:rFonts w:ascii="Times New Roman" w:eastAsia="Times New Roman" w:hAnsi="Times New Roman" w:cs="Times New Roman"/>
          <w:color w:val="000000"/>
          <w:spacing w:val="-3"/>
          <w:sz w:val="24"/>
          <w:szCs w:val="24"/>
          <w:lang w:eastAsia="ru-RU"/>
        </w:rPr>
        <w:t xml:space="preserve"> .</w:t>
      </w:r>
      <w:proofErr w:type="gramEnd"/>
      <w:r w:rsidRPr="00787E71">
        <w:rPr>
          <w:rFonts w:ascii="Times New Roman" w:eastAsia="Times New Roman" w:hAnsi="Times New Roman" w:cs="Times New Roman"/>
          <w:color w:val="000000"/>
          <w:spacing w:val="-3"/>
          <w:sz w:val="24"/>
          <w:szCs w:val="24"/>
          <w:lang w:eastAsia="ru-RU"/>
        </w:rPr>
        <w:t>А. Рим</w:t>
      </w:r>
      <w:r w:rsidRPr="00787E71">
        <w:rPr>
          <w:rFonts w:ascii="Times New Roman" w:eastAsia="Times New Roman" w:hAnsi="Times New Roman" w:cs="Times New Roman"/>
          <w:color w:val="000000"/>
          <w:spacing w:val="2"/>
          <w:sz w:val="24"/>
          <w:szCs w:val="24"/>
          <w:lang w:eastAsia="ru-RU"/>
        </w:rPr>
        <w:t>ского-Корсакова. Национальные основы его музыки.</w:t>
      </w:r>
    </w:p>
    <w:p w:rsidR="00390283" w:rsidRPr="00787E71" w:rsidRDefault="00390283" w:rsidP="00787E71">
      <w:pPr>
        <w:tabs>
          <w:tab w:val="left" w:pos="6840"/>
        </w:tabs>
        <w:spacing w:after="0" w:line="240" w:lineRule="auto"/>
        <w:ind w:right="-143"/>
        <w:jc w:val="both"/>
        <w:rPr>
          <w:rFonts w:ascii="Times New Roman" w:eastAsia="Times New Roman" w:hAnsi="Times New Roman" w:cs="Times New Roman"/>
          <w:sz w:val="24"/>
          <w:szCs w:val="24"/>
          <w:lang w:eastAsia="ru-RU"/>
        </w:rPr>
      </w:pPr>
    </w:p>
    <w:p w:rsidR="00787E71" w:rsidRPr="00787E71" w:rsidRDefault="00787E71" w:rsidP="00787E71">
      <w:pPr>
        <w:tabs>
          <w:tab w:val="left" w:pos="6840"/>
        </w:tabs>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Переоценка ценностей в художественной культуре «Серебряного века»: открытие символизма</w:t>
      </w:r>
      <w:r>
        <w:rPr>
          <w:rFonts w:ascii="Times New Roman" w:eastAsia="Times New Roman" w:hAnsi="Times New Roman" w:cs="Times New Roman"/>
          <w:b/>
          <w:sz w:val="24"/>
          <w:szCs w:val="24"/>
          <w:lang w:eastAsia="ru-RU"/>
        </w:rPr>
        <w:t>. (1</w:t>
      </w:r>
      <w:r w:rsidRPr="00787E71">
        <w:rPr>
          <w:rFonts w:ascii="Times New Roman" w:eastAsia="Times New Roman" w:hAnsi="Times New Roman" w:cs="Times New Roman"/>
          <w:b/>
          <w:sz w:val="24"/>
          <w:szCs w:val="24"/>
          <w:lang w:eastAsia="ru-RU"/>
        </w:rPr>
        <w:t xml:space="preserve"> час)</w:t>
      </w:r>
    </w:p>
    <w:p w:rsidR="00787E71" w:rsidRPr="00787E71" w:rsidRDefault="00787E71" w:rsidP="00787E71">
      <w:pPr>
        <w:shd w:val="clear" w:color="auto" w:fill="FFFFFF"/>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color w:val="000000"/>
          <w:spacing w:val="-9"/>
          <w:sz w:val="24"/>
          <w:szCs w:val="24"/>
          <w:lang w:eastAsia="ru-RU"/>
        </w:rPr>
        <w:t>«Серебряный век» как этап, завершающий традицию разви</w:t>
      </w:r>
      <w:r w:rsidRPr="00787E71">
        <w:rPr>
          <w:rFonts w:ascii="Times New Roman" w:eastAsia="Times New Roman" w:hAnsi="Times New Roman" w:cs="Times New Roman"/>
          <w:color w:val="000000"/>
          <w:spacing w:val="-9"/>
          <w:sz w:val="24"/>
          <w:szCs w:val="24"/>
          <w:lang w:eastAsia="ru-RU"/>
        </w:rPr>
        <w:softHyphen/>
      </w:r>
      <w:r w:rsidRPr="00787E71">
        <w:rPr>
          <w:rFonts w:ascii="Times New Roman" w:eastAsia="Times New Roman" w:hAnsi="Times New Roman" w:cs="Times New Roman"/>
          <w:color w:val="000000"/>
          <w:spacing w:val="-7"/>
          <w:sz w:val="24"/>
          <w:szCs w:val="24"/>
          <w:lang w:eastAsia="ru-RU"/>
        </w:rPr>
        <w:t>тия русской художественной культуры от древности до совет</w:t>
      </w:r>
      <w:r w:rsidRPr="00787E71">
        <w:rPr>
          <w:rFonts w:ascii="Times New Roman" w:eastAsia="Times New Roman" w:hAnsi="Times New Roman" w:cs="Times New Roman"/>
          <w:color w:val="000000"/>
          <w:spacing w:val="-7"/>
          <w:sz w:val="24"/>
          <w:szCs w:val="24"/>
          <w:lang w:eastAsia="ru-RU"/>
        </w:rPr>
        <w:softHyphen/>
      </w:r>
      <w:r w:rsidRPr="00787E71">
        <w:rPr>
          <w:rFonts w:ascii="Times New Roman" w:eastAsia="Times New Roman" w:hAnsi="Times New Roman" w:cs="Times New Roman"/>
          <w:color w:val="000000"/>
          <w:spacing w:val="-9"/>
          <w:sz w:val="24"/>
          <w:szCs w:val="24"/>
          <w:lang w:eastAsia="ru-RU"/>
        </w:rPr>
        <w:t>ского периода. Расцвет искусства на новой философско-эстети</w:t>
      </w:r>
      <w:r w:rsidRPr="00787E71">
        <w:rPr>
          <w:rFonts w:ascii="Times New Roman" w:eastAsia="Times New Roman" w:hAnsi="Times New Roman" w:cs="Times New Roman"/>
          <w:color w:val="000000"/>
          <w:spacing w:val="-5"/>
          <w:sz w:val="24"/>
          <w:szCs w:val="24"/>
          <w:lang w:eastAsia="ru-RU"/>
        </w:rPr>
        <w:t xml:space="preserve">ческой почве. Обновление религиозно-философской мысли, </w:t>
      </w:r>
      <w:r w:rsidRPr="00787E71">
        <w:rPr>
          <w:rFonts w:ascii="Times New Roman" w:eastAsia="Times New Roman" w:hAnsi="Times New Roman" w:cs="Times New Roman"/>
          <w:color w:val="000000"/>
          <w:spacing w:val="-12"/>
          <w:sz w:val="24"/>
          <w:szCs w:val="24"/>
          <w:lang w:eastAsia="ru-RU"/>
        </w:rPr>
        <w:t>отказ от реализма и возрождение духовной основы художествен</w:t>
      </w:r>
      <w:r w:rsidRPr="00787E71">
        <w:rPr>
          <w:rFonts w:ascii="Times New Roman" w:eastAsia="Times New Roman" w:hAnsi="Times New Roman" w:cs="Times New Roman"/>
          <w:color w:val="000000"/>
          <w:spacing w:val="-12"/>
          <w:sz w:val="24"/>
          <w:szCs w:val="24"/>
          <w:lang w:eastAsia="ru-RU"/>
        </w:rPr>
        <w:softHyphen/>
      </w:r>
      <w:r w:rsidRPr="00787E71">
        <w:rPr>
          <w:rFonts w:ascii="Times New Roman" w:eastAsia="Times New Roman" w:hAnsi="Times New Roman" w:cs="Times New Roman"/>
          <w:color w:val="000000"/>
          <w:spacing w:val="-7"/>
          <w:sz w:val="24"/>
          <w:szCs w:val="24"/>
          <w:lang w:eastAsia="ru-RU"/>
        </w:rPr>
        <w:t>ных образов. Стремительное развитие нетрадиционных худо</w:t>
      </w:r>
      <w:r w:rsidRPr="00787E71">
        <w:rPr>
          <w:rFonts w:ascii="Times New Roman" w:eastAsia="Times New Roman" w:hAnsi="Times New Roman" w:cs="Times New Roman"/>
          <w:color w:val="000000"/>
          <w:spacing w:val="-7"/>
          <w:sz w:val="24"/>
          <w:szCs w:val="24"/>
          <w:lang w:eastAsia="ru-RU"/>
        </w:rPr>
        <w:softHyphen/>
      </w:r>
      <w:r w:rsidRPr="00787E71">
        <w:rPr>
          <w:rFonts w:ascii="Times New Roman" w:eastAsia="Times New Roman" w:hAnsi="Times New Roman" w:cs="Times New Roman"/>
          <w:color w:val="000000"/>
          <w:sz w:val="24"/>
          <w:szCs w:val="24"/>
          <w:lang w:eastAsia="ru-RU"/>
        </w:rPr>
        <w:t>жественных течений и направлений. «Гармония противо</w:t>
      </w:r>
      <w:r w:rsidRPr="00787E71">
        <w:rPr>
          <w:rFonts w:ascii="Times New Roman" w:eastAsia="Times New Roman" w:hAnsi="Times New Roman" w:cs="Times New Roman"/>
          <w:color w:val="000000"/>
          <w:sz w:val="24"/>
          <w:szCs w:val="24"/>
          <w:lang w:eastAsia="ru-RU"/>
        </w:rPr>
        <w:softHyphen/>
      </w:r>
      <w:r w:rsidRPr="00787E71">
        <w:rPr>
          <w:rFonts w:ascii="Times New Roman" w:eastAsia="Times New Roman" w:hAnsi="Times New Roman" w:cs="Times New Roman"/>
          <w:color w:val="000000"/>
          <w:spacing w:val="-9"/>
          <w:sz w:val="24"/>
          <w:szCs w:val="24"/>
          <w:lang w:eastAsia="ru-RU"/>
        </w:rPr>
        <w:t xml:space="preserve">положностей» в искусстве «серебряного века»: обращенность к </w:t>
      </w:r>
      <w:r w:rsidRPr="00787E71">
        <w:rPr>
          <w:rFonts w:ascii="Times New Roman" w:eastAsia="Times New Roman" w:hAnsi="Times New Roman" w:cs="Times New Roman"/>
          <w:color w:val="000000"/>
          <w:spacing w:val="-5"/>
          <w:sz w:val="24"/>
          <w:szCs w:val="24"/>
          <w:lang w:eastAsia="ru-RU"/>
        </w:rPr>
        <w:t>истокам в сочетании с авангардистскими идеями.</w:t>
      </w:r>
    </w:p>
    <w:p w:rsidR="00787E71" w:rsidRPr="00787E71" w:rsidRDefault="00787E71" w:rsidP="00787E71">
      <w:pPr>
        <w:tabs>
          <w:tab w:val="left" w:pos="6840"/>
        </w:tabs>
        <w:spacing w:after="0" w:line="240" w:lineRule="auto"/>
        <w:ind w:right="-143"/>
        <w:jc w:val="center"/>
        <w:rPr>
          <w:rFonts w:ascii="Times New Roman" w:eastAsia="Times New Roman" w:hAnsi="Times New Roman" w:cs="Times New Roman"/>
          <w:b/>
          <w:bCs/>
          <w:color w:val="000000"/>
          <w:spacing w:val="-3"/>
          <w:sz w:val="24"/>
          <w:szCs w:val="24"/>
          <w:lang w:eastAsia="ru-RU"/>
        </w:rPr>
      </w:pPr>
      <w:r w:rsidRPr="00787E71">
        <w:rPr>
          <w:rFonts w:ascii="Times New Roman" w:eastAsia="Times New Roman" w:hAnsi="Times New Roman" w:cs="Times New Roman"/>
          <w:b/>
          <w:bCs/>
          <w:color w:val="000000"/>
          <w:spacing w:val="-3"/>
          <w:sz w:val="24"/>
          <w:szCs w:val="24"/>
          <w:lang w:eastAsia="ru-RU"/>
        </w:rPr>
        <w:t xml:space="preserve">Эстетика эксперимента и ранний русский авангард. </w:t>
      </w:r>
      <w:r>
        <w:rPr>
          <w:rFonts w:ascii="Times New Roman" w:eastAsia="Times New Roman" w:hAnsi="Times New Roman" w:cs="Times New Roman"/>
          <w:b/>
          <w:sz w:val="24"/>
          <w:szCs w:val="24"/>
          <w:lang w:eastAsia="ru-RU"/>
        </w:rPr>
        <w:t>(2</w:t>
      </w:r>
      <w:r w:rsidRPr="00787E71">
        <w:rPr>
          <w:rFonts w:ascii="Times New Roman" w:eastAsia="Times New Roman" w:hAnsi="Times New Roman" w:cs="Times New Roman"/>
          <w:b/>
          <w:sz w:val="24"/>
          <w:szCs w:val="24"/>
          <w:lang w:eastAsia="ru-RU"/>
        </w:rPr>
        <w:t xml:space="preserve"> час</w:t>
      </w:r>
      <w:r>
        <w:rPr>
          <w:rFonts w:ascii="Times New Roman" w:eastAsia="Times New Roman" w:hAnsi="Times New Roman" w:cs="Times New Roman"/>
          <w:b/>
          <w:sz w:val="24"/>
          <w:szCs w:val="24"/>
          <w:lang w:eastAsia="ru-RU"/>
        </w:rPr>
        <w:t>а</w:t>
      </w:r>
      <w:r w:rsidRPr="00787E71">
        <w:rPr>
          <w:rFonts w:ascii="Times New Roman" w:eastAsia="Times New Roman" w:hAnsi="Times New Roman" w:cs="Times New Roman"/>
          <w:b/>
          <w:sz w:val="24"/>
          <w:szCs w:val="24"/>
          <w:lang w:eastAsia="ru-RU"/>
        </w:rPr>
        <w:t>)</w:t>
      </w:r>
    </w:p>
    <w:p w:rsidR="00787E71" w:rsidRPr="00787E71" w:rsidRDefault="00787E71" w:rsidP="00787E71">
      <w:pPr>
        <w:shd w:val="clear" w:color="auto" w:fill="FFFFFF"/>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color w:val="000000"/>
          <w:spacing w:val="-9"/>
          <w:sz w:val="24"/>
          <w:szCs w:val="24"/>
          <w:lang w:eastAsia="ru-RU"/>
        </w:rPr>
        <w:t xml:space="preserve">Рождение теории «искусства будущего» в художественной </w:t>
      </w:r>
      <w:r w:rsidRPr="00787E71">
        <w:rPr>
          <w:rFonts w:ascii="Times New Roman" w:eastAsia="Times New Roman" w:hAnsi="Times New Roman" w:cs="Times New Roman"/>
          <w:color w:val="000000"/>
          <w:spacing w:val="-8"/>
          <w:sz w:val="24"/>
          <w:szCs w:val="24"/>
          <w:lang w:eastAsia="ru-RU"/>
        </w:rPr>
        <w:t>культуре «серебряного века». Новизна как эталон современно</w:t>
      </w:r>
      <w:r w:rsidRPr="00787E71">
        <w:rPr>
          <w:rFonts w:ascii="Times New Roman" w:eastAsia="Times New Roman" w:hAnsi="Times New Roman" w:cs="Times New Roman"/>
          <w:color w:val="000000"/>
          <w:spacing w:val="-8"/>
          <w:sz w:val="24"/>
          <w:szCs w:val="24"/>
          <w:lang w:eastAsia="ru-RU"/>
        </w:rPr>
        <w:softHyphen/>
      </w:r>
      <w:r w:rsidRPr="00787E71">
        <w:rPr>
          <w:rFonts w:ascii="Times New Roman" w:eastAsia="Times New Roman" w:hAnsi="Times New Roman" w:cs="Times New Roman"/>
          <w:color w:val="000000"/>
          <w:spacing w:val="-4"/>
          <w:sz w:val="24"/>
          <w:szCs w:val="24"/>
          <w:lang w:eastAsia="ru-RU"/>
        </w:rPr>
        <w:t xml:space="preserve">сти в искусстве авангардных направлений. Декларирование </w:t>
      </w:r>
      <w:r w:rsidRPr="00787E71">
        <w:rPr>
          <w:rFonts w:ascii="Times New Roman" w:eastAsia="Times New Roman" w:hAnsi="Times New Roman" w:cs="Times New Roman"/>
          <w:color w:val="000000"/>
          <w:spacing w:val="-10"/>
          <w:sz w:val="24"/>
          <w:szCs w:val="24"/>
          <w:lang w:eastAsia="ru-RU"/>
        </w:rPr>
        <w:t>свободы самовыражения художника, не скованного обществен</w:t>
      </w:r>
      <w:r w:rsidRPr="00787E71">
        <w:rPr>
          <w:rFonts w:ascii="Times New Roman" w:eastAsia="Times New Roman" w:hAnsi="Times New Roman" w:cs="Times New Roman"/>
          <w:color w:val="000000"/>
          <w:spacing w:val="-10"/>
          <w:sz w:val="24"/>
          <w:szCs w:val="24"/>
          <w:lang w:eastAsia="ru-RU"/>
        </w:rPr>
        <w:softHyphen/>
      </w:r>
      <w:r w:rsidRPr="00787E71">
        <w:rPr>
          <w:rFonts w:ascii="Times New Roman" w:eastAsia="Times New Roman" w:hAnsi="Times New Roman" w:cs="Times New Roman"/>
          <w:color w:val="000000"/>
          <w:spacing w:val="-6"/>
          <w:sz w:val="24"/>
          <w:szCs w:val="24"/>
          <w:lang w:eastAsia="ru-RU"/>
        </w:rPr>
        <w:t>ным служением, как скрытая основа художественных произ</w:t>
      </w:r>
      <w:r w:rsidRPr="00787E71">
        <w:rPr>
          <w:rFonts w:ascii="Times New Roman" w:eastAsia="Times New Roman" w:hAnsi="Times New Roman" w:cs="Times New Roman"/>
          <w:color w:val="000000"/>
          <w:spacing w:val="-6"/>
          <w:sz w:val="24"/>
          <w:szCs w:val="24"/>
          <w:lang w:eastAsia="ru-RU"/>
        </w:rPr>
        <w:softHyphen/>
        <w:t>ведений авангардистов.</w:t>
      </w:r>
    </w:p>
    <w:p w:rsidR="00787E71" w:rsidRPr="00787E71" w:rsidRDefault="00787E71" w:rsidP="00787E71">
      <w:pPr>
        <w:tabs>
          <w:tab w:val="left" w:pos="6840"/>
        </w:tabs>
        <w:spacing w:after="0" w:line="240" w:lineRule="auto"/>
        <w:ind w:right="-143"/>
        <w:jc w:val="both"/>
        <w:rPr>
          <w:rFonts w:ascii="Times New Roman" w:eastAsia="Times New Roman" w:hAnsi="Times New Roman" w:cs="Times New Roman"/>
          <w:bCs/>
          <w:color w:val="000000"/>
          <w:spacing w:val="-3"/>
          <w:sz w:val="24"/>
          <w:szCs w:val="24"/>
          <w:lang w:eastAsia="ru-RU"/>
        </w:rPr>
      </w:pPr>
      <w:r w:rsidRPr="00787E71">
        <w:rPr>
          <w:rFonts w:ascii="Times New Roman" w:eastAsia="Times New Roman" w:hAnsi="Times New Roman" w:cs="Times New Roman"/>
          <w:color w:val="000000"/>
          <w:spacing w:val="-10"/>
          <w:sz w:val="24"/>
          <w:szCs w:val="24"/>
          <w:lang w:eastAsia="ru-RU"/>
        </w:rPr>
        <w:t xml:space="preserve">Неоклассицизм в искусстве «серебряного века» как попытка </w:t>
      </w:r>
      <w:r w:rsidRPr="00787E71">
        <w:rPr>
          <w:rFonts w:ascii="Times New Roman" w:eastAsia="Times New Roman" w:hAnsi="Times New Roman" w:cs="Times New Roman"/>
          <w:color w:val="000000"/>
          <w:spacing w:val="-9"/>
          <w:sz w:val="24"/>
          <w:szCs w:val="24"/>
          <w:lang w:eastAsia="ru-RU"/>
        </w:rPr>
        <w:t>вернуться к традиционной «вечной красоте» художественных образов, Акмеизм в поэзии («Цех поэтов»).</w:t>
      </w:r>
    </w:p>
    <w:p w:rsidR="00787E71" w:rsidRPr="00787E71" w:rsidRDefault="00787E71" w:rsidP="00787E71">
      <w:pPr>
        <w:tabs>
          <w:tab w:val="left" w:pos="6840"/>
        </w:tabs>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В поисках утраченных идеалов:</w:t>
      </w:r>
    </w:p>
    <w:p w:rsidR="00787E71" w:rsidRPr="00787E71" w:rsidRDefault="00787E71" w:rsidP="00787E71">
      <w:pPr>
        <w:tabs>
          <w:tab w:val="left" w:pos="6840"/>
        </w:tabs>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 xml:space="preserve"> неоклассицизм и поздний романтизм. (1 час)</w:t>
      </w:r>
    </w:p>
    <w:p w:rsidR="00787E71" w:rsidRPr="00787E71" w:rsidRDefault="00787E71" w:rsidP="00787E71">
      <w:pPr>
        <w:shd w:val="clear" w:color="auto" w:fill="FFFFFF"/>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color w:val="000000"/>
          <w:spacing w:val="-10"/>
          <w:sz w:val="24"/>
          <w:szCs w:val="24"/>
          <w:lang w:eastAsia="ru-RU"/>
        </w:rPr>
        <w:t xml:space="preserve">«Новое дыхание» романтического искусства. Обращенность </w:t>
      </w:r>
      <w:r w:rsidRPr="00787E71">
        <w:rPr>
          <w:rFonts w:ascii="Times New Roman" w:eastAsia="Times New Roman" w:hAnsi="Times New Roman" w:cs="Times New Roman"/>
          <w:color w:val="000000"/>
          <w:spacing w:val="-8"/>
          <w:sz w:val="24"/>
          <w:szCs w:val="24"/>
          <w:lang w:eastAsia="ru-RU"/>
        </w:rPr>
        <w:t xml:space="preserve">к судьбе России в романтически возвышенной русской поэзии. </w:t>
      </w:r>
      <w:r w:rsidRPr="00787E71">
        <w:rPr>
          <w:rFonts w:ascii="Times New Roman" w:eastAsia="Times New Roman" w:hAnsi="Times New Roman" w:cs="Times New Roman"/>
          <w:color w:val="000000"/>
          <w:spacing w:val="-10"/>
          <w:sz w:val="24"/>
          <w:szCs w:val="24"/>
          <w:lang w:eastAsia="ru-RU"/>
        </w:rPr>
        <w:t xml:space="preserve">Тема родины в творчестве Ф.К. Сологуба, А. Белого, А.А. Блока </w:t>
      </w:r>
      <w:r w:rsidRPr="00787E71">
        <w:rPr>
          <w:rFonts w:ascii="Times New Roman" w:eastAsia="Times New Roman" w:hAnsi="Times New Roman" w:cs="Times New Roman"/>
          <w:color w:val="000000"/>
          <w:spacing w:val="-9"/>
          <w:sz w:val="24"/>
          <w:szCs w:val="24"/>
          <w:lang w:eastAsia="ru-RU"/>
        </w:rPr>
        <w:t>(по выбору учителя),</w:t>
      </w:r>
    </w:p>
    <w:p w:rsidR="00787E71" w:rsidRPr="00787E71" w:rsidRDefault="00787E71" w:rsidP="00787E71">
      <w:pPr>
        <w:tabs>
          <w:tab w:val="left" w:pos="6840"/>
        </w:tabs>
        <w:spacing w:after="0" w:line="240" w:lineRule="auto"/>
        <w:ind w:right="-14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Повторение </w:t>
      </w:r>
      <w:r w:rsidRPr="00787E71">
        <w:rPr>
          <w:rFonts w:ascii="Times New Roman" w:eastAsia="Times New Roman" w:hAnsi="Times New Roman" w:cs="Times New Roman"/>
          <w:b/>
          <w:sz w:val="24"/>
          <w:szCs w:val="24"/>
          <w:lang w:eastAsia="ru-RU"/>
        </w:rPr>
        <w:t xml:space="preserve">по теме «Художественная культура России </w:t>
      </w:r>
      <w:r w:rsidR="00390283">
        <w:rPr>
          <w:rFonts w:ascii="Times New Roman" w:eastAsia="Times New Roman" w:hAnsi="Times New Roman" w:cs="Times New Roman"/>
          <w:b/>
          <w:sz w:val="24"/>
          <w:szCs w:val="24"/>
          <w:lang w:eastAsia="ru-RU"/>
        </w:rPr>
        <w:t>19</w:t>
      </w:r>
      <w:r w:rsidR="00390283" w:rsidRPr="00787E71">
        <w:rPr>
          <w:rFonts w:ascii="Times New Roman" w:eastAsia="Times New Roman" w:hAnsi="Times New Roman" w:cs="Times New Roman"/>
          <w:b/>
          <w:sz w:val="24"/>
          <w:szCs w:val="24"/>
          <w:lang w:eastAsia="ru-RU"/>
        </w:rPr>
        <w:t>-нач. 20</w:t>
      </w:r>
      <w:r w:rsidR="00390283">
        <w:rPr>
          <w:rFonts w:ascii="Times New Roman" w:eastAsia="Times New Roman" w:hAnsi="Times New Roman" w:cs="Times New Roman"/>
          <w:b/>
          <w:sz w:val="24"/>
          <w:szCs w:val="24"/>
          <w:lang w:eastAsia="ru-RU"/>
        </w:rPr>
        <w:t xml:space="preserve"> </w:t>
      </w:r>
      <w:r w:rsidR="00390283" w:rsidRPr="00787E71">
        <w:rPr>
          <w:rFonts w:ascii="Times New Roman" w:eastAsia="Times New Roman" w:hAnsi="Times New Roman" w:cs="Times New Roman"/>
          <w:b/>
          <w:sz w:val="24"/>
          <w:szCs w:val="24"/>
          <w:lang w:eastAsia="ru-RU"/>
        </w:rPr>
        <w:t>в</w:t>
      </w:r>
      <w:r w:rsidRPr="00787E7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(1</w:t>
      </w:r>
      <w:r w:rsidRPr="00787E71">
        <w:rPr>
          <w:rFonts w:ascii="Times New Roman" w:eastAsia="Times New Roman" w:hAnsi="Times New Roman" w:cs="Times New Roman"/>
          <w:b/>
          <w:sz w:val="24"/>
          <w:szCs w:val="24"/>
          <w:lang w:eastAsia="ru-RU"/>
        </w:rPr>
        <w:t xml:space="preserve"> час)</w:t>
      </w:r>
    </w:p>
    <w:p w:rsidR="00787E71" w:rsidRPr="00787E71" w:rsidRDefault="00787E71" w:rsidP="00787E71">
      <w:pPr>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Раздел №3.</w:t>
      </w:r>
    </w:p>
    <w:p w:rsidR="00787E71" w:rsidRPr="006719FD" w:rsidRDefault="00787E71" w:rsidP="00787E71">
      <w:pPr>
        <w:autoSpaceDE w:val="0"/>
        <w:autoSpaceDN w:val="0"/>
        <w:adjustRightInd w:val="0"/>
        <w:spacing w:after="0" w:line="240" w:lineRule="auto"/>
        <w:ind w:right="-143"/>
        <w:jc w:val="center"/>
        <w:rPr>
          <w:rFonts w:ascii="Times New Roman" w:eastAsia="Times New Roman" w:hAnsi="Times New Roman" w:cs="Times New Roman"/>
          <w:b/>
          <w:sz w:val="24"/>
          <w:szCs w:val="24"/>
          <w:u w:val="single"/>
          <w:lang w:eastAsia="ru-RU"/>
        </w:rPr>
      </w:pPr>
      <w:r w:rsidRPr="006719FD">
        <w:rPr>
          <w:rFonts w:ascii="Times New Roman" w:eastAsia="Times New Roman" w:hAnsi="Times New Roman" w:cs="Times New Roman"/>
          <w:b/>
          <w:sz w:val="24"/>
          <w:szCs w:val="24"/>
          <w:u w:val="single"/>
          <w:lang w:eastAsia="ru-RU"/>
        </w:rPr>
        <w:t xml:space="preserve">Европа и Америка: художественная культура ХХ в. </w:t>
      </w:r>
    </w:p>
    <w:p w:rsidR="00787E71" w:rsidRPr="00787E71" w:rsidRDefault="00787E71" w:rsidP="00787E71">
      <w:pPr>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(4 часа)</w:t>
      </w:r>
    </w:p>
    <w:p w:rsidR="00787E71" w:rsidRPr="00787E71" w:rsidRDefault="00787E71" w:rsidP="00787E71">
      <w:pPr>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Литературная классика ХХ века: полюсы добра и зла. (1 час)</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Преемственность и новаторство в литературе </w:t>
      </w:r>
      <w:r w:rsidRPr="00787E71">
        <w:rPr>
          <w:rFonts w:ascii="Times New Roman" w:eastAsia="Times New Roman" w:hAnsi="Times New Roman" w:cs="Times New Roman"/>
          <w:sz w:val="24"/>
          <w:szCs w:val="24"/>
          <w:lang w:val="en-US" w:eastAsia="ru-RU"/>
        </w:rPr>
        <w:t>XX</w:t>
      </w:r>
      <w:r w:rsidRPr="00787E71">
        <w:rPr>
          <w:rFonts w:ascii="Times New Roman" w:eastAsia="Times New Roman" w:hAnsi="Times New Roman" w:cs="Times New Roman"/>
          <w:sz w:val="24"/>
          <w:szCs w:val="24"/>
          <w:lang w:eastAsia="ru-RU"/>
        </w:rPr>
        <w:t xml:space="preserve"> века, проблема положительного героя, новая художественная образность (Э.М. Ремарк, Г. Гессе, А. Камю, А. де Сент-Экзюпери и др.) </w:t>
      </w:r>
    </w:p>
    <w:p w:rsidR="00787E71" w:rsidRPr="00787E71" w:rsidRDefault="00787E71" w:rsidP="00787E71">
      <w:pPr>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Музыкальное искусство в нотах и без нот (1 час)</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Национальные композиторские школы </w:t>
      </w:r>
      <w:r w:rsidRPr="00787E71">
        <w:rPr>
          <w:rFonts w:ascii="Times New Roman" w:eastAsia="Times New Roman" w:hAnsi="Times New Roman" w:cs="Times New Roman"/>
          <w:sz w:val="24"/>
          <w:szCs w:val="24"/>
          <w:lang w:val="en-US" w:eastAsia="ru-RU"/>
        </w:rPr>
        <w:t>XX</w:t>
      </w:r>
      <w:r w:rsidRPr="00787E71">
        <w:rPr>
          <w:rFonts w:ascii="Times New Roman" w:eastAsia="Times New Roman" w:hAnsi="Times New Roman" w:cs="Times New Roman"/>
          <w:sz w:val="24"/>
          <w:szCs w:val="24"/>
          <w:lang w:eastAsia="ru-RU"/>
        </w:rPr>
        <w:t xml:space="preserve"> века, рождение новых направлений в музыкальном искусстве, музыкальный авангард (К. </w:t>
      </w:r>
      <w:proofErr w:type="spellStart"/>
      <w:r w:rsidRPr="00787E71">
        <w:rPr>
          <w:rFonts w:ascii="Times New Roman" w:eastAsia="Times New Roman" w:hAnsi="Times New Roman" w:cs="Times New Roman"/>
          <w:sz w:val="24"/>
          <w:szCs w:val="24"/>
          <w:lang w:eastAsia="ru-RU"/>
        </w:rPr>
        <w:t>Орф</w:t>
      </w:r>
      <w:proofErr w:type="spellEnd"/>
      <w:r w:rsidRPr="00787E71">
        <w:rPr>
          <w:rFonts w:ascii="Times New Roman" w:eastAsia="Times New Roman" w:hAnsi="Times New Roman" w:cs="Times New Roman"/>
          <w:sz w:val="24"/>
          <w:szCs w:val="24"/>
          <w:lang w:eastAsia="ru-RU"/>
        </w:rPr>
        <w:t xml:space="preserve">, Г. Лорка, Ф. </w:t>
      </w:r>
      <w:proofErr w:type="spellStart"/>
      <w:r w:rsidRPr="00787E71">
        <w:rPr>
          <w:rFonts w:ascii="Times New Roman" w:eastAsia="Times New Roman" w:hAnsi="Times New Roman" w:cs="Times New Roman"/>
          <w:sz w:val="24"/>
          <w:szCs w:val="24"/>
          <w:lang w:eastAsia="ru-RU"/>
        </w:rPr>
        <w:t>Пуленк</w:t>
      </w:r>
      <w:proofErr w:type="spellEnd"/>
      <w:r w:rsidRPr="00787E71">
        <w:rPr>
          <w:rFonts w:ascii="Times New Roman" w:eastAsia="Times New Roman" w:hAnsi="Times New Roman" w:cs="Times New Roman"/>
          <w:sz w:val="24"/>
          <w:szCs w:val="24"/>
          <w:lang w:eastAsia="ru-RU"/>
        </w:rPr>
        <w:t xml:space="preserve"> и др.)</w:t>
      </w:r>
    </w:p>
    <w:p w:rsidR="00787E71" w:rsidRPr="00787E71" w:rsidRDefault="00787E71" w:rsidP="00787E71">
      <w:pPr>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 xml:space="preserve">Театр и киноискусство ХХ в. </w:t>
      </w:r>
      <w:proofErr w:type="gramStart"/>
      <w:r w:rsidRPr="00787E71">
        <w:rPr>
          <w:rFonts w:ascii="Times New Roman" w:eastAsia="Times New Roman" w:hAnsi="Times New Roman" w:cs="Times New Roman"/>
          <w:b/>
          <w:sz w:val="24"/>
          <w:szCs w:val="24"/>
          <w:lang w:eastAsia="ru-RU"/>
        </w:rPr>
        <w:t>Культурная</w:t>
      </w:r>
      <w:proofErr w:type="gramEnd"/>
      <w:r w:rsidRPr="00787E71">
        <w:rPr>
          <w:rFonts w:ascii="Times New Roman" w:eastAsia="Times New Roman" w:hAnsi="Times New Roman" w:cs="Times New Roman"/>
          <w:b/>
          <w:sz w:val="24"/>
          <w:szCs w:val="24"/>
          <w:lang w:eastAsia="ru-RU"/>
        </w:rPr>
        <w:t xml:space="preserve"> </w:t>
      </w:r>
      <w:proofErr w:type="spellStart"/>
      <w:r w:rsidRPr="00787E71">
        <w:rPr>
          <w:rFonts w:ascii="Times New Roman" w:eastAsia="Times New Roman" w:hAnsi="Times New Roman" w:cs="Times New Roman"/>
          <w:b/>
          <w:sz w:val="24"/>
          <w:szCs w:val="24"/>
          <w:lang w:eastAsia="ru-RU"/>
        </w:rPr>
        <w:t>дополняемость</w:t>
      </w:r>
      <w:proofErr w:type="spellEnd"/>
      <w:r w:rsidRPr="00787E71">
        <w:rPr>
          <w:rFonts w:ascii="Times New Roman" w:eastAsia="Times New Roman" w:hAnsi="Times New Roman" w:cs="Times New Roman"/>
          <w:b/>
          <w:sz w:val="24"/>
          <w:szCs w:val="24"/>
          <w:lang w:eastAsia="ru-RU"/>
        </w:rPr>
        <w:t xml:space="preserve">(1 час) </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Поиск новых форм общения с аудиторией и новых средств художественной выразительности (П. Брук, М. </w:t>
      </w:r>
      <w:proofErr w:type="spellStart"/>
      <w:r w:rsidRPr="00787E71">
        <w:rPr>
          <w:rFonts w:ascii="Times New Roman" w:eastAsia="Times New Roman" w:hAnsi="Times New Roman" w:cs="Times New Roman"/>
          <w:sz w:val="24"/>
          <w:szCs w:val="24"/>
          <w:lang w:eastAsia="ru-RU"/>
        </w:rPr>
        <w:t>Рейнхард</w:t>
      </w:r>
      <w:proofErr w:type="spellEnd"/>
      <w:r w:rsidRPr="00787E71">
        <w:rPr>
          <w:rFonts w:ascii="Times New Roman" w:eastAsia="Times New Roman" w:hAnsi="Times New Roman" w:cs="Times New Roman"/>
          <w:sz w:val="24"/>
          <w:szCs w:val="24"/>
          <w:lang w:eastAsia="ru-RU"/>
        </w:rPr>
        <w:t xml:space="preserve">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Проблема элитарности и массовости в киноискусстве (Ч. Чаплин, А. Вайда, А. Куросава и др.) </w:t>
      </w:r>
    </w:p>
    <w:p w:rsidR="00787E71" w:rsidRPr="00787E71" w:rsidRDefault="00787E71" w:rsidP="00787E71">
      <w:pPr>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Художественная культура Америки: обаяние молодости (1 час)</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Полиэтнический характер традиций, сочетание элементов художественного мышления.</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Воплощение «великой американской мечты» в художественных произведениях литературы, архитектуры, живописи, музыки, кино (Ф. Купер, Э. Хемингуэй, У. Фолкнер; Р. Кент, С. Дали; Д. Гершвин; В. Флеминг, М. Монро </w:t>
      </w:r>
      <w:proofErr w:type="spellStart"/>
      <w:r w:rsidRPr="00787E71">
        <w:rPr>
          <w:rFonts w:ascii="Times New Roman" w:eastAsia="Times New Roman" w:hAnsi="Times New Roman" w:cs="Times New Roman"/>
          <w:sz w:val="24"/>
          <w:szCs w:val="24"/>
          <w:lang w:eastAsia="ru-RU"/>
        </w:rPr>
        <w:t>идр</w:t>
      </w:r>
      <w:proofErr w:type="spellEnd"/>
      <w:r w:rsidRPr="00787E71">
        <w:rPr>
          <w:rFonts w:ascii="Times New Roman" w:eastAsia="Times New Roman" w:hAnsi="Times New Roman" w:cs="Times New Roman"/>
          <w:sz w:val="24"/>
          <w:szCs w:val="24"/>
          <w:lang w:eastAsia="ru-RU"/>
        </w:rPr>
        <w:t xml:space="preserve">.) </w:t>
      </w:r>
    </w:p>
    <w:p w:rsidR="00787E71" w:rsidRPr="00787E71" w:rsidRDefault="00787E71" w:rsidP="00787E71">
      <w:pPr>
        <w:tabs>
          <w:tab w:val="left" w:pos="6840"/>
        </w:tabs>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 xml:space="preserve">Раздел 4. </w:t>
      </w:r>
    </w:p>
    <w:p w:rsidR="00787E71" w:rsidRPr="00787E71" w:rsidRDefault="00787E71" w:rsidP="00787E71">
      <w:pPr>
        <w:tabs>
          <w:tab w:val="left" w:pos="6840"/>
        </w:tabs>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Русская художественная культура ХХ века:</w:t>
      </w:r>
    </w:p>
    <w:p w:rsidR="00787E71" w:rsidRPr="00787E71" w:rsidRDefault="00787E71" w:rsidP="00787E71">
      <w:pPr>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 xml:space="preserve">от эпохи тоталитаризма до возвращения к истокам. </w:t>
      </w:r>
    </w:p>
    <w:p w:rsidR="00787E71" w:rsidRPr="00787E71" w:rsidRDefault="0002613D" w:rsidP="00787E71">
      <w:pPr>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787E71" w:rsidRPr="00787E71">
        <w:rPr>
          <w:rFonts w:ascii="Times New Roman" w:eastAsia="Times New Roman" w:hAnsi="Times New Roman" w:cs="Times New Roman"/>
          <w:b/>
          <w:sz w:val="24"/>
          <w:szCs w:val="24"/>
          <w:lang w:eastAsia="ru-RU"/>
        </w:rPr>
        <w:t xml:space="preserve"> часов)</w:t>
      </w:r>
    </w:p>
    <w:p w:rsidR="00787E71" w:rsidRPr="00787E71" w:rsidRDefault="00787E71" w:rsidP="00787E71">
      <w:pPr>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Социалистический реализм: глобальная политиз</w:t>
      </w:r>
      <w:r w:rsidR="0002613D">
        <w:rPr>
          <w:rFonts w:ascii="Times New Roman" w:eastAsia="Times New Roman" w:hAnsi="Times New Roman" w:cs="Times New Roman"/>
          <w:b/>
          <w:sz w:val="24"/>
          <w:szCs w:val="24"/>
          <w:lang w:eastAsia="ru-RU"/>
        </w:rPr>
        <w:t>ация художественной культуры. (2</w:t>
      </w:r>
      <w:r w:rsidRPr="00787E71">
        <w:rPr>
          <w:rFonts w:ascii="Times New Roman" w:eastAsia="Times New Roman" w:hAnsi="Times New Roman" w:cs="Times New Roman"/>
          <w:b/>
          <w:sz w:val="24"/>
          <w:szCs w:val="24"/>
          <w:lang w:eastAsia="ru-RU"/>
        </w:rPr>
        <w:t xml:space="preserve"> час</w:t>
      </w:r>
      <w:r w:rsidR="0002613D">
        <w:rPr>
          <w:rFonts w:ascii="Times New Roman" w:eastAsia="Times New Roman" w:hAnsi="Times New Roman" w:cs="Times New Roman"/>
          <w:b/>
          <w:sz w:val="24"/>
          <w:szCs w:val="24"/>
          <w:lang w:eastAsia="ru-RU"/>
        </w:rPr>
        <w:t>а</w:t>
      </w:r>
      <w:r w:rsidRPr="00787E71">
        <w:rPr>
          <w:rFonts w:ascii="Times New Roman" w:eastAsia="Times New Roman" w:hAnsi="Times New Roman" w:cs="Times New Roman"/>
          <w:b/>
          <w:sz w:val="24"/>
          <w:szCs w:val="24"/>
          <w:lang w:eastAsia="ru-RU"/>
        </w:rPr>
        <w:t xml:space="preserve">) </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Общественные потрясения и ломка духовно-нравственных устоев культурной жизни России, революционный переворот 1917 года.</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Противоречивый облик литературной жизни 20-х годов (В. Маяковский, И. Бабель, М. Булгаков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Политизация изобразительного искусства и противостояние различных творческих групп (М. Греков, А. Дейнека, К. Петров-Водкин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lastRenderedPageBreak/>
        <w:t>Музыкальное и театральное искусство. Творческие искания в условиях новой культуры (К. Станиславский, В. Немирович-Данченко, В. Мейерхольд; А. Александров, А. Давыденко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Трагедия личности в условиях авторитарного режима </w:t>
      </w:r>
      <w:proofErr w:type="gramStart"/>
      <w:r w:rsidRPr="00787E71">
        <w:rPr>
          <w:rFonts w:ascii="Times New Roman" w:eastAsia="Times New Roman" w:hAnsi="Times New Roman" w:cs="Times New Roman"/>
          <w:sz w:val="24"/>
          <w:szCs w:val="24"/>
          <w:lang w:eastAsia="ru-RU"/>
        </w:rPr>
        <w:t xml:space="preserve">( </w:t>
      </w:r>
      <w:proofErr w:type="gramEnd"/>
      <w:r w:rsidRPr="00787E71">
        <w:rPr>
          <w:rFonts w:ascii="Times New Roman" w:eastAsia="Times New Roman" w:hAnsi="Times New Roman" w:cs="Times New Roman"/>
          <w:sz w:val="24"/>
          <w:szCs w:val="24"/>
          <w:lang w:eastAsia="ru-RU"/>
        </w:rPr>
        <w:t xml:space="preserve">А. Ахматова, Б. Пастернак и др.). </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Соцреализм в изобразительном искусстве </w:t>
      </w:r>
      <w:proofErr w:type="gramStart"/>
      <w:r w:rsidRPr="00787E71">
        <w:rPr>
          <w:rFonts w:ascii="Times New Roman" w:eastAsia="Times New Roman" w:hAnsi="Times New Roman" w:cs="Times New Roman"/>
          <w:sz w:val="24"/>
          <w:szCs w:val="24"/>
          <w:lang w:eastAsia="ru-RU"/>
        </w:rPr>
        <w:t xml:space="preserve">( </w:t>
      </w:r>
      <w:proofErr w:type="gramEnd"/>
      <w:r w:rsidRPr="00787E71">
        <w:rPr>
          <w:rFonts w:ascii="Times New Roman" w:eastAsia="Times New Roman" w:hAnsi="Times New Roman" w:cs="Times New Roman"/>
          <w:sz w:val="24"/>
          <w:szCs w:val="24"/>
          <w:lang w:eastAsia="ru-RU"/>
        </w:rPr>
        <w:t>Б. Иогансон, С. Коненков, В. Мухина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Оптимистический пафос «массовой песни» (И. Дунаевский, М. </w:t>
      </w:r>
      <w:proofErr w:type="spellStart"/>
      <w:r w:rsidRPr="00787E71">
        <w:rPr>
          <w:rFonts w:ascii="Times New Roman" w:eastAsia="Times New Roman" w:hAnsi="Times New Roman" w:cs="Times New Roman"/>
          <w:sz w:val="24"/>
          <w:szCs w:val="24"/>
          <w:lang w:eastAsia="ru-RU"/>
        </w:rPr>
        <w:t>Блантер</w:t>
      </w:r>
      <w:proofErr w:type="spellEnd"/>
      <w:r w:rsidRPr="00787E71">
        <w:rPr>
          <w:rFonts w:ascii="Times New Roman" w:eastAsia="Times New Roman" w:hAnsi="Times New Roman" w:cs="Times New Roman"/>
          <w:sz w:val="24"/>
          <w:szCs w:val="24"/>
          <w:lang w:eastAsia="ru-RU"/>
        </w:rPr>
        <w:t xml:space="preserve"> и др.) и травля инакомыслящих в музыкальном искусстве (Д. Шостакович).</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Киноискусство, утверждающее великую легенду о стране «победившего социализма» и героику трудовых будней (М. Ромм, И. Хейфец, С Герасимов, И. </w:t>
      </w:r>
      <w:proofErr w:type="spellStart"/>
      <w:r w:rsidRPr="00787E71">
        <w:rPr>
          <w:rFonts w:ascii="Times New Roman" w:eastAsia="Times New Roman" w:hAnsi="Times New Roman" w:cs="Times New Roman"/>
          <w:sz w:val="24"/>
          <w:szCs w:val="24"/>
          <w:lang w:eastAsia="ru-RU"/>
        </w:rPr>
        <w:t>Пырьев</w:t>
      </w:r>
      <w:proofErr w:type="spellEnd"/>
      <w:r w:rsidRPr="00787E71">
        <w:rPr>
          <w:rFonts w:ascii="Times New Roman" w:eastAsia="Times New Roman" w:hAnsi="Times New Roman" w:cs="Times New Roman"/>
          <w:sz w:val="24"/>
          <w:szCs w:val="24"/>
          <w:lang w:eastAsia="ru-RU"/>
        </w:rPr>
        <w:t xml:space="preserve"> и др.).</w:t>
      </w:r>
    </w:p>
    <w:p w:rsidR="00787E71" w:rsidRPr="00787E71" w:rsidRDefault="00787E71" w:rsidP="00787E71">
      <w:pPr>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Смысл высокой трагедии: образы искусства военных лет. (</w:t>
      </w:r>
      <w:r w:rsidR="00AA576B">
        <w:rPr>
          <w:rFonts w:ascii="Times New Roman" w:eastAsia="Times New Roman" w:hAnsi="Times New Roman" w:cs="Times New Roman"/>
          <w:b/>
          <w:sz w:val="24"/>
          <w:szCs w:val="24"/>
          <w:lang w:eastAsia="ru-RU"/>
        </w:rPr>
        <w:t>2 ч</w:t>
      </w:r>
      <w:r w:rsidRPr="00787E71">
        <w:rPr>
          <w:rFonts w:ascii="Times New Roman" w:eastAsia="Times New Roman" w:hAnsi="Times New Roman" w:cs="Times New Roman"/>
          <w:b/>
          <w:sz w:val="24"/>
          <w:szCs w:val="24"/>
          <w:lang w:eastAsia="ru-RU"/>
        </w:rPr>
        <w:t>)</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color w:val="000000"/>
          <w:spacing w:val="-2"/>
          <w:sz w:val="24"/>
          <w:szCs w:val="24"/>
          <w:lang w:eastAsia="ru-RU"/>
        </w:rPr>
      </w:pPr>
      <w:r w:rsidRPr="00787E71">
        <w:rPr>
          <w:rFonts w:ascii="Times New Roman" w:eastAsia="Times New Roman" w:hAnsi="Times New Roman" w:cs="Times New Roman"/>
          <w:color w:val="000000"/>
          <w:spacing w:val="-2"/>
          <w:sz w:val="24"/>
          <w:szCs w:val="24"/>
          <w:lang w:eastAsia="ru-RU"/>
        </w:rPr>
        <w:t xml:space="preserve">Литература военных лет и воплощение в ней чувств и переживаний защитников Родины (К. Симонов, А. Ахматова, А. Твардовский и др.). Воссоздание событий фронтов </w:t>
      </w:r>
      <w:proofErr w:type="spellStart"/>
      <w:r w:rsidRPr="00787E71">
        <w:rPr>
          <w:rFonts w:ascii="Times New Roman" w:eastAsia="Times New Roman" w:hAnsi="Times New Roman" w:cs="Times New Roman"/>
          <w:color w:val="000000"/>
          <w:spacing w:val="-2"/>
          <w:sz w:val="24"/>
          <w:szCs w:val="24"/>
          <w:lang w:eastAsia="ru-RU"/>
        </w:rPr>
        <w:t>ВОв</w:t>
      </w:r>
      <w:proofErr w:type="spellEnd"/>
      <w:r w:rsidRPr="00787E71">
        <w:rPr>
          <w:rFonts w:ascii="Times New Roman" w:eastAsia="Times New Roman" w:hAnsi="Times New Roman" w:cs="Times New Roman"/>
          <w:color w:val="000000"/>
          <w:spacing w:val="-2"/>
          <w:sz w:val="24"/>
          <w:szCs w:val="24"/>
          <w:lang w:eastAsia="ru-RU"/>
        </w:rPr>
        <w:t xml:space="preserve"> очевидцами-писателями (В. </w:t>
      </w:r>
      <w:proofErr w:type="spellStart"/>
      <w:r w:rsidRPr="00787E71">
        <w:rPr>
          <w:rFonts w:ascii="Times New Roman" w:eastAsia="Times New Roman" w:hAnsi="Times New Roman" w:cs="Times New Roman"/>
          <w:color w:val="000000"/>
          <w:spacing w:val="-2"/>
          <w:sz w:val="24"/>
          <w:szCs w:val="24"/>
          <w:lang w:eastAsia="ru-RU"/>
        </w:rPr>
        <w:t>Гроссман</w:t>
      </w:r>
      <w:proofErr w:type="spellEnd"/>
      <w:r w:rsidRPr="00787E71">
        <w:rPr>
          <w:rFonts w:ascii="Times New Roman" w:eastAsia="Times New Roman" w:hAnsi="Times New Roman" w:cs="Times New Roman"/>
          <w:color w:val="000000"/>
          <w:spacing w:val="-2"/>
          <w:sz w:val="24"/>
          <w:szCs w:val="24"/>
          <w:lang w:eastAsia="ru-RU"/>
        </w:rPr>
        <w:t>, В. Некрасов, Ю. Бондарев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color w:val="000000"/>
          <w:spacing w:val="-2"/>
          <w:sz w:val="24"/>
          <w:szCs w:val="24"/>
          <w:lang w:eastAsia="ru-RU"/>
        </w:rPr>
      </w:pPr>
      <w:r w:rsidRPr="00787E71">
        <w:rPr>
          <w:rFonts w:ascii="Times New Roman" w:eastAsia="Times New Roman" w:hAnsi="Times New Roman" w:cs="Times New Roman"/>
          <w:color w:val="000000"/>
          <w:spacing w:val="-2"/>
          <w:sz w:val="24"/>
          <w:szCs w:val="24"/>
          <w:lang w:eastAsia="ru-RU"/>
        </w:rPr>
        <w:t>Кинематография военных лет. Ее роль в воспитании патриотизма, веры в победу над фашизмом («Два бойца», «Жди меня»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color w:val="000000"/>
          <w:spacing w:val="-2"/>
          <w:sz w:val="24"/>
          <w:szCs w:val="24"/>
          <w:lang w:eastAsia="ru-RU"/>
        </w:rPr>
      </w:pPr>
      <w:r w:rsidRPr="00787E71">
        <w:rPr>
          <w:rFonts w:ascii="Times New Roman" w:eastAsia="Times New Roman" w:hAnsi="Times New Roman" w:cs="Times New Roman"/>
          <w:color w:val="000000"/>
          <w:spacing w:val="-2"/>
          <w:sz w:val="24"/>
          <w:szCs w:val="24"/>
          <w:lang w:eastAsia="ru-RU"/>
        </w:rPr>
        <w:t>Отражение подвига народа в киноискусстве военных лет («Баллада о солдате», «А зори здесь тихие»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color w:val="000000"/>
          <w:spacing w:val="-2"/>
          <w:sz w:val="24"/>
          <w:szCs w:val="24"/>
          <w:lang w:eastAsia="ru-RU"/>
        </w:rPr>
      </w:pPr>
      <w:r w:rsidRPr="00787E71">
        <w:rPr>
          <w:rFonts w:ascii="Times New Roman" w:eastAsia="Times New Roman" w:hAnsi="Times New Roman" w:cs="Times New Roman"/>
          <w:color w:val="000000"/>
          <w:spacing w:val="-2"/>
          <w:sz w:val="24"/>
          <w:szCs w:val="24"/>
          <w:lang w:eastAsia="ru-RU"/>
        </w:rPr>
        <w:t xml:space="preserve">Изобразительное искусство военных лет, агитационные плакаты. Монументальное зодчество (А. Пластов, С Герасимов, И. </w:t>
      </w:r>
      <w:proofErr w:type="spellStart"/>
      <w:r w:rsidRPr="00787E71">
        <w:rPr>
          <w:rFonts w:ascii="Times New Roman" w:eastAsia="Times New Roman" w:hAnsi="Times New Roman" w:cs="Times New Roman"/>
          <w:color w:val="000000"/>
          <w:spacing w:val="-2"/>
          <w:sz w:val="24"/>
          <w:szCs w:val="24"/>
          <w:lang w:eastAsia="ru-RU"/>
        </w:rPr>
        <w:t>Тоидзе</w:t>
      </w:r>
      <w:proofErr w:type="spellEnd"/>
      <w:r w:rsidRPr="00787E71">
        <w:rPr>
          <w:rFonts w:ascii="Times New Roman" w:eastAsia="Times New Roman" w:hAnsi="Times New Roman" w:cs="Times New Roman"/>
          <w:color w:val="000000"/>
          <w:spacing w:val="-2"/>
          <w:sz w:val="24"/>
          <w:szCs w:val="24"/>
          <w:lang w:eastAsia="ru-RU"/>
        </w:rPr>
        <w:t xml:space="preserve">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color w:val="000000"/>
          <w:spacing w:val="-2"/>
          <w:sz w:val="24"/>
          <w:szCs w:val="24"/>
          <w:lang w:eastAsia="ru-RU"/>
        </w:rPr>
      </w:pPr>
      <w:r w:rsidRPr="00787E71">
        <w:rPr>
          <w:rFonts w:ascii="Times New Roman" w:eastAsia="Times New Roman" w:hAnsi="Times New Roman" w:cs="Times New Roman"/>
          <w:color w:val="000000"/>
          <w:spacing w:val="-2"/>
          <w:sz w:val="24"/>
          <w:szCs w:val="24"/>
          <w:lang w:eastAsia="ru-RU"/>
        </w:rPr>
        <w:t>Песни военных лет («Священная война» А. Александрова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color w:val="000000"/>
          <w:spacing w:val="-2"/>
          <w:sz w:val="24"/>
          <w:szCs w:val="24"/>
          <w:lang w:eastAsia="ru-RU"/>
        </w:rPr>
      </w:pPr>
      <w:r w:rsidRPr="00787E71">
        <w:rPr>
          <w:rFonts w:ascii="Times New Roman" w:eastAsia="Times New Roman" w:hAnsi="Times New Roman" w:cs="Times New Roman"/>
          <w:color w:val="000000"/>
          <w:spacing w:val="-2"/>
          <w:sz w:val="24"/>
          <w:szCs w:val="24"/>
          <w:lang w:eastAsia="ru-RU"/>
        </w:rPr>
        <w:t xml:space="preserve">Образы войны и победы в музыке послевоенных десятилетий («Реквием» Д. </w:t>
      </w:r>
      <w:proofErr w:type="spellStart"/>
      <w:r w:rsidRPr="00787E71">
        <w:rPr>
          <w:rFonts w:ascii="Times New Roman" w:eastAsia="Times New Roman" w:hAnsi="Times New Roman" w:cs="Times New Roman"/>
          <w:color w:val="000000"/>
          <w:spacing w:val="-2"/>
          <w:sz w:val="24"/>
          <w:szCs w:val="24"/>
          <w:lang w:eastAsia="ru-RU"/>
        </w:rPr>
        <w:t>Кабалевского</w:t>
      </w:r>
      <w:proofErr w:type="spellEnd"/>
      <w:r w:rsidRPr="00787E71">
        <w:rPr>
          <w:rFonts w:ascii="Times New Roman" w:eastAsia="Times New Roman" w:hAnsi="Times New Roman" w:cs="Times New Roman"/>
          <w:color w:val="000000"/>
          <w:spacing w:val="-2"/>
          <w:sz w:val="24"/>
          <w:szCs w:val="24"/>
          <w:lang w:eastAsia="ru-RU"/>
        </w:rPr>
        <w:t xml:space="preserve">, «День Победы» Д. </w:t>
      </w:r>
      <w:proofErr w:type="spellStart"/>
      <w:r w:rsidRPr="00787E71">
        <w:rPr>
          <w:rFonts w:ascii="Times New Roman" w:eastAsia="Times New Roman" w:hAnsi="Times New Roman" w:cs="Times New Roman"/>
          <w:color w:val="000000"/>
          <w:spacing w:val="-2"/>
          <w:sz w:val="24"/>
          <w:szCs w:val="24"/>
          <w:lang w:eastAsia="ru-RU"/>
        </w:rPr>
        <w:t>Тухманова</w:t>
      </w:r>
      <w:proofErr w:type="spellEnd"/>
      <w:r w:rsidRPr="00787E71">
        <w:rPr>
          <w:rFonts w:ascii="Times New Roman" w:eastAsia="Times New Roman" w:hAnsi="Times New Roman" w:cs="Times New Roman"/>
          <w:color w:val="000000"/>
          <w:spacing w:val="-2"/>
          <w:sz w:val="24"/>
          <w:szCs w:val="24"/>
          <w:lang w:eastAsia="ru-RU"/>
        </w:rPr>
        <w:t xml:space="preserve"> и др.).</w:t>
      </w:r>
    </w:p>
    <w:p w:rsidR="00787E71" w:rsidRPr="00787E71" w:rsidRDefault="00787E71" w:rsidP="00787E71">
      <w:pPr>
        <w:autoSpaceDE w:val="0"/>
        <w:autoSpaceDN w:val="0"/>
        <w:adjustRightInd w:val="0"/>
        <w:spacing w:after="0" w:line="240" w:lineRule="auto"/>
        <w:ind w:right="-143"/>
        <w:jc w:val="center"/>
        <w:rPr>
          <w:rFonts w:ascii="Times New Roman" w:eastAsia="Times New Roman" w:hAnsi="Times New Roman" w:cs="Times New Roman"/>
          <w:b/>
          <w:color w:val="000000"/>
          <w:spacing w:val="-2"/>
          <w:sz w:val="24"/>
          <w:szCs w:val="24"/>
          <w:lang w:eastAsia="ru-RU"/>
        </w:rPr>
      </w:pPr>
      <w:r w:rsidRPr="00787E71">
        <w:rPr>
          <w:rFonts w:ascii="Times New Roman" w:eastAsia="Times New Roman" w:hAnsi="Times New Roman" w:cs="Times New Roman"/>
          <w:b/>
          <w:color w:val="000000"/>
          <w:spacing w:val="-2"/>
          <w:sz w:val="24"/>
          <w:szCs w:val="24"/>
          <w:lang w:eastAsia="ru-RU"/>
        </w:rPr>
        <w:t xml:space="preserve">«Русская тема» в советском искусстве </w:t>
      </w:r>
      <w:r w:rsidR="00AA576B">
        <w:rPr>
          <w:rFonts w:ascii="Times New Roman" w:eastAsia="Times New Roman" w:hAnsi="Times New Roman" w:cs="Times New Roman"/>
          <w:b/>
          <w:sz w:val="24"/>
          <w:szCs w:val="24"/>
          <w:lang w:eastAsia="ru-RU"/>
        </w:rPr>
        <w:t>(1 ч</w:t>
      </w:r>
      <w:r w:rsidRPr="00787E71">
        <w:rPr>
          <w:rFonts w:ascii="Times New Roman" w:eastAsia="Times New Roman" w:hAnsi="Times New Roman" w:cs="Times New Roman"/>
          <w:b/>
          <w:sz w:val="24"/>
          <w:szCs w:val="24"/>
          <w:lang w:eastAsia="ru-RU"/>
        </w:rPr>
        <w:t>)</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Столкновение оптимистических настроений «общества победителей» с деспотическим политическим режимом сталинской системы. Открытие «русской темы» в отечественном искусстве </w:t>
      </w:r>
      <w:r w:rsidRPr="00787E71">
        <w:rPr>
          <w:rFonts w:ascii="Times New Roman" w:eastAsia="Times New Roman" w:hAnsi="Times New Roman" w:cs="Times New Roman"/>
          <w:sz w:val="24"/>
          <w:szCs w:val="24"/>
          <w:lang w:val="en-US" w:eastAsia="ru-RU"/>
        </w:rPr>
        <w:t>XX</w:t>
      </w:r>
      <w:r w:rsidRPr="00787E71">
        <w:rPr>
          <w:rFonts w:ascii="Times New Roman" w:eastAsia="Times New Roman" w:hAnsi="Times New Roman" w:cs="Times New Roman"/>
          <w:sz w:val="24"/>
          <w:szCs w:val="24"/>
          <w:lang w:eastAsia="ru-RU"/>
        </w:rPr>
        <w:t xml:space="preserve"> века. Истоки возвращения исторической памяти (П. Корин. Триптих «Александр Невский»; к\ф С. Эйзенштейна «Иван Грозный»).</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«Деревенская тема» в русской литературе (Ф. Абрамов, В. Распутин, В. Астафьев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Национальные традиции живописи (А. Шилов, И. Глазунов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Музыкальная классика </w:t>
      </w:r>
      <w:r w:rsidRPr="00787E71">
        <w:rPr>
          <w:rFonts w:ascii="Times New Roman" w:eastAsia="Times New Roman" w:hAnsi="Times New Roman" w:cs="Times New Roman"/>
          <w:sz w:val="24"/>
          <w:szCs w:val="24"/>
          <w:lang w:val="en-US" w:eastAsia="ru-RU"/>
        </w:rPr>
        <w:t>XX</w:t>
      </w:r>
      <w:r w:rsidRPr="00787E71">
        <w:rPr>
          <w:rFonts w:ascii="Times New Roman" w:eastAsia="Times New Roman" w:hAnsi="Times New Roman" w:cs="Times New Roman"/>
          <w:sz w:val="24"/>
          <w:szCs w:val="24"/>
          <w:lang w:eastAsia="ru-RU"/>
        </w:rPr>
        <w:t xml:space="preserve">  века (С. Прокофьев, Д, Шостакович, С. Свиридов).</w:t>
      </w:r>
    </w:p>
    <w:p w:rsidR="00787E71" w:rsidRPr="00787E71" w:rsidRDefault="00787E71" w:rsidP="00787E71">
      <w:pPr>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 xml:space="preserve">Период </w:t>
      </w:r>
      <w:r w:rsidR="00AA576B">
        <w:rPr>
          <w:rFonts w:ascii="Times New Roman" w:eastAsia="Times New Roman" w:hAnsi="Times New Roman" w:cs="Times New Roman"/>
          <w:b/>
          <w:sz w:val="24"/>
          <w:szCs w:val="24"/>
          <w:lang w:eastAsia="ru-RU"/>
        </w:rPr>
        <w:t>«оттепели» в русской культуре (2 ч</w:t>
      </w:r>
      <w:r w:rsidRPr="00787E71">
        <w:rPr>
          <w:rFonts w:ascii="Times New Roman" w:eastAsia="Times New Roman" w:hAnsi="Times New Roman" w:cs="Times New Roman"/>
          <w:b/>
          <w:sz w:val="24"/>
          <w:szCs w:val="24"/>
          <w:lang w:eastAsia="ru-RU"/>
        </w:rPr>
        <w:t>)</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Саморазоблачение сталинщины и «оттепель» 60-х годов. Процесс нравственного очищения народа.</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Традиции русской «книжной песни» и «авторская песня» поэтов – шестидесятников (Б. Окуджава, В. Высоцкий и др.</w:t>
      </w:r>
      <w:proofErr w:type="gramStart"/>
      <w:r w:rsidRPr="00787E71">
        <w:rPr>
          <w:rFonts w:ascii="Times New Roman" w:eastAsia="Times New Roman" w:hAnsi="Times New Roman" w:cs="Times New Roman"/>
          <w:sz w:val="24"/>
          <w:szCs w:val="24"/>
          <w:lang w:eastAsia="ru-RU"/>
        </w:rPr>
        <w:t xml:space="preserve"> )</w:t>
      </w:r>
      <w:proofErr w:type="gramEnd"/>
      <w:r w:rsidRPr="00787E71">
        <w:rPr>
          <w:rFonts w:ascii="Times New Roman" w:eastAsia="Times New Roman" w:hAnsi="Times New Roman" w:cs="Times New Roman"/>
          <w:sz w:val="24"/>
          <w:szCs w:val="24"/>
          <w:lang w:eastAsia="ru-RU"/>
        </w:rPr>
        <w:t>.</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Оптимизм и молодой задор в поэзии А. Вознесенского, Е. Евтушенко и Р. Рождественского.</w:t>
      </w:r>
    </w:p>
    <w:p w:rsidR="00787E71" w:rsidRPr="00787E71" w:rsidRDefault="00787E71" w:rsidP="00787E71">
      <w:pPr>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r w:rsidRPr="00787E71">
        <w:rPr>
          <w:rFonts w:ascii="Times New Roman" w:eastAsia="Times New Roman" w:hAnsi="Times New Roman" w:cs="Times New Roman"/>
          <w:b/>
          <w:sz w:val="24"/>
          <w:szCs w:val="24"/>
          <w:lang w:eastAsia="ru-RU"/>
        </w:rPr>
        <w:t>Противоречия в отечественной художественной культуре последних десятилетий. (1час)</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Диссидентское движение в период «отката оттепели». Новая волна эмиграции (И. Бродский, А. Солженицын, М. Ростропович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Киноискусство (А. Тарковский, Э. Рязанов, М. Захаров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Перестройка 80-х годов. Усиление критических оценок социальной действительности в искусстве (Ю. Поляков, В. Ерофеев, В. Пелевин, Т. Толстая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Развитие театральной режиссуры (П. Фоменко, Л. Додин, О. Табаков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Новые темы и идеи в кинематографе (Н. Михалков, П. Тодоровский, А. Герман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Живопись и скульптура (М. Шемякин, Э. Неизвестный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 xml:space="preserve">Музыкальное искусство. Сочетание традиционного и новаторского (А. </w:t>
      </w:r>
      <w:proofErr w:type="spellStart"/>
      <w:r w:rsidRPr="00787E71">
        <w:rPr>
          <w:rFonts w:ascii="Times New Roman" w:eastAsia="Times New Roman" w:hAnsi="Times New Roman" w:cs="Times New Roman"/>
          <w:sz w:val="24"/>
          <w:szCs w:val="24"/>
          <w:lang w:eastAsia="ru-RU"/>
        </w:rPr>
        <w:t>Эшпай</w:t>
      </w:r>
      <w:proofErr w:type="spellEnd"/>
      <w:r w:rsidRPr="00787E71">
        <w:rPr>
          <w:rFonts w:ascii="Times New Roman" w:eastAsia="Times New Roman" w:hAnsi="Times New Roman" w:cs="Times New Roman"/>
          <w:sz w:val="24"/>
          <w:szCs w:val="24"/>
          <w:lang w:eastAsia="ru-RU"/>
        </w:rPr>
        <w:t xml:space="preserve">, А. </w:t>
      </w:r>
      <w:proofErr w:type="spellStart"/>
      <w:r w:rsidRPr="00787E71">
        <w:rPr>
          <w:rFonts w:ascii="Times New Roman" w:eastAsia="Times New Roman" w:hAnsi="Times New Roman" w:cs="Times New Roman"/>
          <w:sz w:val="24"/>
          <w:szCs w:val="24"/>
          <w:lang w:eastAsia="ru-RU"/>
        </w:rPr>
        <w:t>Шнитке</w:t>
      </w:r>
      <w:proofErr w:type="spellEnd"/>
      <w:r w:rsidRPr="00787E71">
        <w:rPr>
          <w:rFonts w:ascii="Times New Roman" w:eastAsia="Times New Roman" w:hAnsi="Times New Roman" w:cs="Times New Roman"/>
          <w:sz w:val="24"/>
          <w:szCs w:val="24"/>
          <w:lang w:eastAsia="ru-RU"/>
        </w:rPr>
        <w:t>, Р. Щедрин и др.).</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Массовые музыкальные жанры, рок-ансамбли.</w:t>
      </w:r>
    </w:p>
    <w:p w:rsidR="00787E71" w:rsidRPr="00787E71" w:rsidRDefault="00787E71" w:rsidP="00787E71">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787E71">
        <w:rPr>
          <w:rFonts w:ascii="Times New Roman" w:eastAsia="Times New Roman" w:hAnsi="Times New Roman" w:cs="Times New Roman"/>
          <w:sz w:val="24"/>
          <w:szCs w:val="24"/>
          <w:lang w:eastAsia="ru-RU"/>
        </w:rPr>
        <w:t>Разгул пропаганды вседозволенности, насилия в  культурной жизни России 90-х годов. Противостояние злу: возвращение к истокам традиционных духовно-нравственных ценностей.</w:t>
      </w:r>
    </w:p>
    <w:p w:rsidR="00787E71" w:rsidRPr="00AE2E00" w:rsidRDefault="00787E71" w:rsidP="00AE2E00">
      <w:pPr>
        <w:autoSpaceDE w:val="0"/>
        <w:autoSpaceDN w:val="0"/>
        <w:adjustRightInd w:val="0"/>
        <w:spacing w:after="0" w:line="240" w:lineRule="auto"/>
        <w:ind w:right="-14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Итоговое повторение </w:t>
      </w:r>
      <w:r w:rsidRPr="00787E71">
        <w:rPr>
          <w:rFonts w:ascii="Times New Roman" w:eastAsia="Times New Roman" w:hAnsi="Times New Roman" w:cs="Times New Roman"/>
          <w:b/>
          <w:sz w:val="24"/>
          <w:szCs w:val="24"/>
          <w:lang w:eastAsia="ru-RU"/>
        </w:rPr>
        <w:t>по изученному</w:t>
      </w:r>
      <w:r>
        <w:rPr>
          <w:rFonts w:ascii="Times New Roman" w:eastAsia="Times New Roman" w:hAnsi="Times New Roman" w:cs="Times New Roman"/>
          <w:b/>
          <w:sz w:val="24"/>
          <w:szCs w:val="24"/>
          <w:lang w:eastAsia="ru-RU"/>
        </w:rPr>
        <w:t xml:space="preserve"> материалу</w:t>
      </w:r>
      <w:r w:rsidR="006719FD">
        <w:rPr>
          <w:rFonts w:ascii="Times New Roman" w:eastAsia="Times New Roman" w:hAnsi="Times New Roman" w:cs="Times New Roman"/>
          <w:b/>
          <w:sz w:val="24"/>
          <w:szCs w:val="24"/>
          <w:lang w:eastAsia="ru-RU"/>
        </w:rPr>
        <w:t xml:space="preserve">. </w:t>
      </w:r>
      <w:proofErr w:type="gramStart"/>
      <w:r w:rsidR="006719FD">
        <w:rPr>
          <w:rFonts w:ascii="Times New Roman" w:eastAsia="Times New Roman" w:hAnsi="Times New Roman" w:cs="Times New Roman"/>
          <w:b/>
          <w:sz w:val="24"/>
          <w:szCs w:val="24"/>
          <w:lang w:eastAsia="ru-RU"/>
        </w:rPr>
        <w:t xml:space="preserve">( </w:t>
      </w:r>
      <w:proofErr w:type="gramEnd"/>
      <w:r w:rsidR="006719FD">
        <w:rPr>
          <w:rFonts w:ascii="Times New Roman" w:eastAsia="Times New Roman" w:hAnsi="Times New Roman" w:cs="Times New Roman"/>
          <w:b/>
          <w:sz w:val="24"/>
          <w:szCs w:val="24"/>
          <w:lang w:eastAsia="ru-RU"/>
        </w:rPr>
        <w:t>1 ч.</w:t>
      </w:r>
      <w:r w:rsidRPr="00787E71">
        <w:rPr>
          <w:rFonts w:ascii="Times New Roman" w:eastAsia="Times New Roman" w:hAnsi="Times New Roman" w:cs="Times New Roman"/>
          <w:b/>
          <w:sz w:val="24"/>
          <w:szCs w:val="24"/>
          <w:lang w:eastAsia="ru-RU"/>
        </w:rPr>
        <w:t>)</w:t>
      </w:r>
    </w:p>
    <w:p w:rsidR="00131E1B" w:rsidRPr="00A87433" w:rsidRDefault="00131E1B" w:rsidP="009C08FE">
      <w:pPr>
        <w:spacing w:after="0" w:line="240" w:lineRule="auto"/>
        <w:rPr>
          <w:rFonts w:ascii="Times New Roman" w:eastAsia="Times New Roman" w:hAnsi="Times New Roman" w:cs="Times New Roman"/>
          <w:sz w:val="24"/>
          <w:szCs w:val="24"/>
          <w:lang w:eastAsia="ru-RU"/>
        </w:rPr>
      </w:pPr>
    </w:p>
    <w:p w:rsidR="00240E24" w:rsidRDefault="00240E24" w:rsidP="009C08F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Национально-региональный компонент.</w:t>
      </w:r>
    </w:p>
    <w:p w:rsidR="00240E24" w:rsidRDefault="004B6279" w:rsidP="009C08F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Культура  Бурятии в </w:t>
      </w:r>
      <w:r>
        <w:rPr>
          <w:rFonts w:ascii="Times New Roman" w:hAnsi="Times New Roman" w:cs="Times New Roman"/>
          <w:sz w:val="24"/>
          <w:szCs w:val="24"/>
          <w:lang w:val="en-US"/>
        </w:rPr>
        <w:t>XIX</w:t>
      </w:r>
      <w:r w:rsidRPr="004B6279">
        <w:rPr>
          <w:rFonts w:ascii="Times New Roman" w:hAnsi="Times New Roman" w:cs="Times New Roman"/>
          <w:sz w:val="24"/>
          <w:szCs w:val="24"/>
        </w:rPr>
        <w:t xml:space="preserve">- </w:t>
      </w:r>
      <w:r>
        <w:rPr>
          <w:rFonts w:ascii="Times New Roman" w:hAnsi="Times New Roman" w:cs="Times New Roman"/>
          <w:sz w:val="24"/>
          <w:szCs w:val="24"/>
          <w:lang w:val="en-US"/>
        </w:rPr>
        <w:t>XX</w:t>
      </w:r>
      <w:r w:rsidRPr="004B6279">
        <w:rPr>
          <w:rFonts w:ascii="Times New Roman" w:hAnsi="Times New Roman" w:cs="Times New Roman"/>
          <w:sz w:val="24"/>
          <w:szCs w:val="24"/>
        </w:rPr>
        <w:t xml:space="preserve"> </w:t>
      </w:r>
      <w:r>
        <w:rPr>
          <w:rFonts w:ascii="Times New Roman" w:hAnsi="Times New Roman" w:cs="Times New Roman"/>
          <w:sz w:val="24"/>
          <w:szCs w:val="24"/>
        </w:rPr>
        <w:t>вв</w:t>
      </w:r>
      <w:r w:rsidR="00240E24" w:rsidRPr="00240E24">
        <w:rPr>
          <w:rFonts w:ascii="Times New Roman" w:hAnsi="Times New Roman" w:cs="Times New Roman"/>
          <w:b/>
          <w:sz w:val="24"/>
          <w:szCs w:val="24"/>
        </w:rPr>
        <w:t>.</w:t>
      </w:r>
    </w:p>
    <w:p w:rsidR="00DD7741" w:rsidRDefault="00DD7741" w:rsidP="009C08FE">
      <w:pPr>
        <w:spacing w:after="0" w:line="240" w:lineRule="auto"/>
        <w:rPr>
          <w:rFonts w:ascii="Times New Roman" w:hAnsi="Times New Roman"/>
          <w:b/>
          <w:sz w:val="24"/>
          <w:szCs w:val="24"/>
        </w:rPr>
      </w:pPr>
      <w:r w:rsidRPr="00DD7741">
        <w:rPr>
          <w:rFonts w:ascii="Times New Roman" w:hAnsi="Times New Roman"/>
          <w:b/>
          <w:sz w:val="24"/>
          <w:szCs w:val="24"/>
        </w:rPr>
        <w:t>Учебно-тематический план</w:t>
      </w:r>
      <w:r>
        <w:rPr>
          <w:rFonts w:ascii="Times New Roman" w:hAnsi="Times New Roman"/>
          <w:b/>
          <w:sz w:val="24"/>
          <w:szCs w:val="24"/>
        </w:rPr>
        <w:t>.</w:t>
      </w:r>
    </w:p>
    <w:p w:rsidR="00E8371F" w:rsidRPr="00E8371F" w:rsidRDefault="00E8371F" w:rsidP="00E8371F">
      <w:pPr>
        <w:shd w:val="clear" w:color="auto" w:fill="FFFFFF"/>
        <w:suppressAutoHyphens/>
        <w:spacing w:after="0" w:line="240" w:lineRule="auto"/>
        <w:rPr>
          <w:rFonts w:ascii="Arial" w:eastAsia="Times New Roman" w:hAnsi="Arial" w:cs="Arial"/>
          <w:sz w:val="24"/>
          <w:szCs w:val="24"/>
          <w:lang w:eastAsia="ar-SA"/>
        </w:rPr>
      </w:pPr>
    </w:p>
    <w:tbl>
      <w:tblPr>
        <w:tblW w:w="5000" w:type="pct"/>
        <w:tblLayout w:type="fixed"/>
        <w:tblCellMar>
          <w:left w:w="40" w:type="dxa"/>
          <w:right w:w="40" w:type="dxa"/>
        </w:tblCellMar>
        <w:tblLook w:val="04A0"/>
      </w:tblPr>
      <w:tblGrid>
        <w:gridCol w:w="487"/>
        <w:gridCol w:w="1939"/>
        <w:gridCol w:w="924"/>
        <w:gridCol w:w="900"/>
        <w:gridCol w:w="1504"/>
        <w:gridCol w:w="1352"/>
        <w:gridCol w:w="1046"/>
        <w:gridCol w:w="6"/>
        <w:gridCol w:w="1844"/>
      </w:tblGrid>
      <w:tr w:rsidR="00E8371F" w:rsidRPr="00E8371F" w:rsidTr="009E5DFD">
        <w:trPr>
          <w:trHeight w:val="230"/>
        </w:trPr>
        <w:tc>
          <w:tcPr>
            <w:tcW w:w="243" w:type="pct"/>
            <w:vMerge w:val="restart"/>
            <w:tcBorders>
              <w:top w:val="single" w:sz="6" w:space="0" w:color="auto"/>
              <w:left w:val="single" w:sz="6" w:space="0" w:color="auto"/>
              <w:bottom w:val="single" w:sz="6" w:space="0" w:color="auto"/>
              <w:right w:val="single" w:sz="6" w:space="0" w:color="auto"/>
            </w:tcBorders>
            <w:shd w:val="clear" w:color="auto" w:fill="FFFFFF"/>
          </w:tcPr>
          <w:p w:rsidR="00E8371F" w:rsidRPr="00E8371F" w:rsidRDefault="00E8371F" w:rsidP="00E8371F">
            <w:pPr>
              <w:widowControl w:val="0"/>
              <w:shd w:val="clear" w:color="auto" w:fill="FFFFFF"/>
              <w:suppressAutoHyphens/>
              <w:adjustRightInd w:val="0"/>
              <w:spacing w:after="0" w:line="240" w:lineRule="auto"/>
              <w:jc w:val="center"/>
              <w:rPr>
                <w:rFonts w:ascii="Arial" w:eastAsia="Times New Roman" w:hAnsi="Arial" w:cs="Arial"/>
                <w:sz w:val="24"/>
                <w:szCs w:val="24"/>
                <w:lang w:eastAsia="ar-SA"/>
              </w:rPr>
            </w:pPr>
            <w:r w:rsidRPr="00E8371F">
              <w:rPr>
                <w:rFonts w:ascii="Times New Roman" w:eastAsia="Times New Roman" w:hAnsi="Times New Roman" w:cs="Times New Roman"/>
                <w:bCs/>
                <w:iCs/>
                <w:color w:val="000000"/>
                <w:sz w:val="24"/>
                <w:szCs w:val="24"/>
                <w:lang w:eastAsia="ar-SA"/>
              </w:rPr>
              <w:lastRenderedPageBreak/>
              <w:t>№ п/п</w:t>
            </w:r>
          </w:p>
        </w:tc>
        <w:tc>
          <w:tcPr>
            <w:tcW w:w="969" w:type="pct"/>
            <w:vMerge w:val="restart"/>
            <w:tcBorders>
              <w:top w:val="single" w:sz="6" w:space="0" w:color="auto"/>
              <w:left w:val="single" w:sz="6" w:space="0" w:color="auto"/>
              <w:bottom w:val="single" w:sz="6" w:space="0" w:color="auto"/>
              <w:right w:val="single" w:sz="6" w:space="0" w:color="auto"/>
            </w:tcBorders>
            <w:shd w:val="clear" w:color="auto" w:fill="FFFFFF"/>
          </w:tcPr>
          <w:p w:rsidR="00E8371F" w:rsidRPr="00E8371F" w:rsidRDefault="00E8371F" w:rsidP="00E8371F">
            <w:pPr>
              <w:widowControl w:val="0"/>
              <w:shd w:val="clear" w:color="auto" w:fill="FFFFFF"/>
              <w:suppressAutoHyphens/>
              <w:adjustRightInd w:val="0"/>
              <w:spacing w:after="0" w:line="240" w:lineRule="auto"/>
              <w:jc w:val="center"/>
              <w:rPr>
                <w:rFonts w:ascii="Arial" w:eastAsia="Times New Roman" w:hAnsi="Arial" w:cs="Arial"/>
                <w:sz w:val="24"/>
                <w:szCs w:val="24"/>
                <w:lang w:eastAsia="ar-SA"/>
              </w:rPr>
            </w:pPr>
            <w:r w:rsidRPr="00E8371F">
              <w:rPr>
                <w:rFonts w:ascii="Times New Roman" w:eastAsia="Times New Roman" w:hAnsi="Times New Roman" w:cs="Times New Roman"/>
                <w:bCs/>
                <w:iCs/>
                <w:color w:val="000000"/>
                <w:sz w:val="24"/>
                <w:szCs w:val="24"/>
                <w:lang w:eastAsia="ar-SA"/>
              </w:rPr>
              <w:t>Наименование разделов и тем</w:t>
            </w:r>
          </w:p>
        </w:tc>
        <w:tc>
          <w:tcPr>
            <w:tcW w:w="462" w:type="pct"/>
            <w:vMerge w:val="restart"/>
            <w:tcBorders>
              <w:top w:val="single" w:sz="6" w:space="0" w:color="auto"/>
              <w:left w:val="single" w:sz="6" w:space="0" w:color="auto"/>
              <w:bottom w:val="single" w:sz="6" w:space="0" w:color="auto"/>
              <w:right w:val="single" w:sz="6" w:space="0" w:color="auto"/>
            </w:tcBorders>
            <w:shd w:val="clear" w:color="auto" w:fill="FFFFFF"/>
          </w:tcPr>
          <w:p w:rsidR="00E8371F" w:rsidRPr="00E8371F" w:rsidRDefault="00E8371F" w:rsidP="00E8371F">
            <w:pPr>
              <w:widowControl w:val="0"/>
              <w:shd w:val="clear" w:color="auto" w:fill="FFFFFF"/>
              <w:suppressAutoHyphens/>
              <w:adjustRightInd w:val="0"/>
              <w:spacing w:after="0" w:line="240" w:lineRule="auto"/>
              <w:jc w:val="center"/>
              <w:rPr>
                <w:rFonts w:ascii="Times New Roman" w:eastAsia="Times New Roman" w:hAnsi="Times New Roman" w:cs="Times New Roman"/>
                <w:bCs/>
                <w:iCs/>
                <w:color w:val="000000"/>
                <w:sz w:val="24"/>
                <w:szCs w:val="24"/>
                <w:lang w:eastAsia="ar-SA"/>
              </w:rPr>
            </w:pPr>
            <w:r w:rsidRPr="00E8371F">
              <w:rPr>
                <w:rFonts w:ascii="Times New Roman" w:eastAsia="Times New Roman" w:hAnsi="Times New Roman" w:cs="Times New Roman"/>
                <w:bCs/>
                <w:iCs/>
                <w:color w:val="000000"/>
                <w:sz w:val="24"/>
                <w:szCs w:val="24"/>
                <w:lang w:eastAsia="ar-SA"/>
              </w:rPr>
              <w:t xml:space="preserve">Всего </w:t>
            </w:r>
          </w:p>
          <w:p w:rsidR="00E8371F" w:rsidRPr="00E8371F" w:rsidRDefault="00E8371F" w:rsidP="00E8371F">
            <w:pPr>
              <w:widowControl w:val="0"/>
              <w:shd w:val="clear" w:color="auto" w:fill="FFFFFF"/>
              <w:suppressAutoHyphens/>
              <w:adjustRightInd w:val="0"/>
              <w:spacing w:after="0" w:line="240" w:lineRule="auto"/>
              <w:jc w:val="center"/>
              <w:rPr>
                <w:rFonts w:ascii="Arial" w:eastAsia="Times New Roman" w:hAnsi="Arial" w:cs="Arial"/>
                <w:sz w:val="24"/>
                <w:szCs w:val="24"/>
                <w:lang w:eastAsia="ar-SA"/>
              </w:rPr>
            </w:pPr>
            <w:r w:rsidRPr="00E8371F">
              <w:rPr>
                <w:rFonts w:ascii="Times New Roman" w:eastAsia="Times New Roman" w:hAnsi="Times New Roman" w:cs="Times New Roman"/>
                <w:bCs/>
                <w:iCs/>
                <w:color w:val="000000"/>
                <w:sz w:val="24"/>
                <w:szCs w:val="24"/>
                <w:lang w:eastAsia="ar-SA"/>
              </w:rPr>
              <w:t>ча</w:t>
            </w:r>
            <w:r w:rsidRPr="00E8371F">
              <w:rPr>
                <w:rFonts w:ascii="Times New Roman" w:eastAsia="Times New Roman" w:hAnsi="Times New Roman" w:cs="Times New Roman"/>
                <w:bCs/>
                <w:iCs/>
                <w:color w:val="000000"/>
                <w:sz w:val="24"/>
                <w:szCs w:val="24"/>
                <w:lang w:eastAsia="ar-SA"/>
              </w:rPr>
              <w:softHyphen/>
              <w:t>сов</w:t>
            </w:r>
          </w:p>
        </w:tc>
        <w:tc>
          <w:tcPr>
            <w:tcW w:w="2404" w:type="pct"/>
            <w:gridSpan w:val="5"/>
            <w:tcBorders>
              <w:top w:val="single" w:sz="6" w:space="0" w:color="auto"/>
              <w:left w:val="single" w:sz="6" w:space="0" w:color="auto"/>
              <w:bottom w:val="single" w:sz="6" w:space="0" w:color="auto"/>
              <w:right w:val="single" w:sz="6" w:space="0" w:color="auto"/>
            </w:tcBorders>
            <w:shd w:val="clear" w:color="auto" w:fill="FFFFFF"/>
          </w:tcPr>
          <w:p w:rsidR="00E8371F" w:rsidRPr="00E8371F" w:rsidRDefault="00E8371F" w:rsidP="00E8371F">
            <w:pPr>
              <w:widowControl w:val="0"/>
              <w:shd w:val="clear" w:color="auto" w:fill="FFFFFF"/>
              <w:suppressAutoHyphens/>
              <w:adjustRightInd w:val="0"/>
              <w:spacing w:after="0" w:line="240" w:lineRule="auto"/>
              <w:jc w:val="center"/>
              <w:rPr>
                <w:rFonts w:ascii="Arial" w:eastAsia="Times New Roman" w:hAnsi="Arial" w:cs="Arial"/>
                <w:sz w:val="24"/>
                <w:szCs w:val="24"/>
                <w:lang w:eastAsia="ar-SA"/>
              </w:rPr>
            </w:pPr>
            <w:r w:rsidRPr="00E8371F">
              <w:rPr>
                <w:rFonts w:ascii="Times New Roman" w:eastAsia="Times New Roman" w:hAnsi="Times New Roman" w:cs="Times New Roman"/>
                <w:bCs/>
                <w:iCs/>
                <w:color w:val="000000"/>
                <w:sz w:val="24"/>
                <w:szCs w:val="24"/>
                <w:lang w:eastAsia="ar-SA"/>
              </w:rPr>
              <w:t>В том числе на:</w:t>
            </w:r>
          </w:p>
        </w:tc>
        <w:tc>
          <w:tcPr>
            <w:tcW w:w="922" w:type="pct"/>
            <w:vMerge w:val="restart"/>
            <w:tcBorders>
              <w:top w:val="single" w:sz="6" w:space="0" w:color="auto"/>
              <w:left w:val="single" w:sz="6" w:space="0" w:color="auto"/>
              <w:bottom w:val="single" w:sz="6" w:space="0" w:color="auto"/>
              <w:right w:val="single" w:sz="6" w:space="0" w:color="auto"/>
            </w:tcBorders>
            <w:shd w:val="clear" w:color="auto" w:fill="FFFFFF"/>
          </w:tcPr>
          <w:p w:rsidR="00E8371F" w:rsidRPr="00E8371F" w:rsidRDefault="00E8371F" w:rsidP="00E8371F">
            <w:pPr>
              <w:widowControl w:val="0"/>
              <w:shd w:val="clear" w:color="auto" w:fill="FFFFFF"/>
              <w:suppressAutoHyphens/>
              <w:adjustRightInd w:val="0"/>
              <w:spacing w:after="0" w:line="240" w:lineRule="auto"/>
              <w:jc w:val="center"/>
              <w:rPr>
                <w:rFonts w:ascii="Times New Roman" w:eastAsia="Times New Roman" w:hAnsi="Times New Roman" w:cs="Times New Roman"/>
                <w:bCs/>
                <w:iCs/>
                <w:color w:val="000000"/>
                <w:sz w:val="24"/>
                <w:szCs w:val="24"/>
                <w:lang w:eastAsia="ar-SA"/>
              </w:rPr>
            </w:pPr>
            <w:r w:rsidRPr="00E8371F">
              <w:rPr>
                <w:rFonts w:ascii="Times New Roman" w:eastAsia="Times New Roman" w:hAnsi="Times New Roman" w:cs="Times New Roman"/>
                <w:bCs/>
                <w:iCs/>
                <w:color w:val="000000"/>
                <w:sz w:val="24"/>
                <w:szCs w:val="24"/>
                <w:lang w:eastAsia="ar-SA"/>
              </w:rPr>
              <w:t>Формы контроля</w:t>
            </w:r>
          </w:p>
          <w:p w:rsidR="00E8371F" w:rsidRPr="00E8371F" w:rsidRDefault="00E8371F" w:rsidP="00E8371F">
            <w:pPr>
              <w:widowControl w:val="0"/>
              <w:shd w:val="clear" w:color="auto" w:fill="FFFFFF"/>
              <w:suppressAutoHyphens/>
              <w:adjustRightInd w:val="0"/>
              <w:spacing w:after="0" w:line="240" w:lineRule="auto"/>
              <w:jc w:val="center"/>
              <w:rPr>
                <w:rFonts w:ascii="Arial" w:eastAsia="Times New Roman" w:hAnsi="Arial" w:cs="Arial"/>
                <w:sz w:val="24"/>
                <w:szCs w:val="24"/>
                <w:lang w:eastAsia="ar-SA"/>
              </w:rPr>
            </w:pPr>
            <w:r w:rsidRPr="00E8371F">
              <w:rPr>
                <w:rFonts w:ascii="Times New Roman" w:eastAsia="Times New Roman" w:hAnsi="Times New Roman" w:cs="Times New Roman"/>
                <w:bCs/>
                <w:iCs/>
                <w:color w:val="000000"/>
                <w:sz w:val="24"/>
                <w:szCs w:val="24"/>
                <w:lang w:eastAsia="ar-SA"/>
              </w:rPr>
              <w:t>(указаны на раздел)</w:t>
            </w:r>
          </w:p>
        </w:tc>
      </w:tr>
      <w:tr w:rsidR="00E8371F" w:rsidRPr="00E8371F" w:rsidTr="009E5DFD">
        <w:trPr>
          <w:trHeight w:val="1555"/>
        </w:trPr>
        <w:tc>
          <w:tcPr>
            <w:tcW w:w="243" w:type="pct"/>
            <w:vMerge/>
            <w:tcBorders>
              <w:top w:val="single" w:sz="6" w:space="0" w:color="auto"/>
              <w:left w:val="single" w:sz="6" w:space="0" w:color="auto"/>
              <w:bottom w:val="single" w:sz="6" w:space="0" w:color="auto"/>
              <w:right w:val="single" w:sz="6" w:space="0" w:color="auto"/>
            </w:tcBorders>
            <w:vAlign w:val="center"/>
          </w:tcPr>
          <w:p w:rsidR="00E8371F" w:rsidRPr="00E8371F" w:rsidRDefault="00E8371F" w:rsidP="00E8371F">
            <w:pPr>
              <w:spacing w:after="0" w:line="240" w:lineRule="auto"/>
              <w:rPr>
                <w:rFonts w:ascii="Arial" w:eastAsia="Times New Roman" w:hAnsi="Arial" w:cs="Arial"/>
                <w:sz w:val="24"/>
                <w:szCs w:val="24"/>
                <w:lang w:eastAsia="ar-SA"/>
              </w:rPr>
            </w:pPr>
          </w:p>
        </w:tc>
        <w:tc>
          <w:tcPr>
            <w:tcW w:w="969" w:type="pct"/>
            <w:vMerge/>
            <w:tcBorders>
              <w:top w:val="single" w:sz="6" w:space="0" w:color="auto"/>
              <w:left w:val="single" w:sz="6" w:space="0" w:color="auto"/>
              <w:bottom w:val="single" w:sz="6" w:space="0" w:color="auto"/>
              <w:right w:val="single" w:sz="6" w:space="0" w:color="auto"/>
            </w:tcBorders>
            <w:vAlign w:val="center"/>
          </w:tcPr>
          <w:p w:rsidR="00E8371F" w:rsidRPr="00E8371F" w:rsidRDefault="00E8371F" w:rsidP="00E8371F">
            <w:pPr>
              <w:spacing w:after="0" w:line="240" w:lineRule="auto"/>
              <w:rPr>
                <w:rFonts w:ascii="Arial" w:eastAsia="Times New Roman" w:hAnsi="Arial" w:cs="Arial"/>
                <w:sz w:val="24"/>
                <w:szCs w:val="24"/>
                <w:lang w:eastAsia="ar-SA"/>
              </w:rPr>
            </w:pPr>
          </w:p>
        </w:tc>
        <w:tc>
          <w:tcPr>
            <w:tcW w:w="462" w:type="pct"/>
            <w:vMerge/>
            <w:tcBorders>
              <w:top w:val="single" w:sz="6" w:space="0" w:color="auto"/>
              <w:left w:val="single" w:sz="6" w:space="0" w:color="auto"/>
              <w:bottom w:val="single" w:sz="6" w:space="0" w:color="auto"/>
              <w:right w:val="single" w:sz="6" w:space="0" w:color="auto"/>
            </w:tcBorders>
            <w:vAlign w:val="center"/>
          </w:tcPr>
          <w:p w:rsidR="00E8371F" w:rsidRPr="00E8371F" w:rsidRDefault="00E8371F" w:rsidP="00E8371F">
            <w:pPr>
              <w:spacing w:after="0" w:line="240" w:lineRule="auto"/>
              <w:rPr>
                <w:rFonts w:ascii="Arial" w:eastAsia="Times New Roman" w:hAnsi="Arial" w:cs="Arial"/>
                <w:sz w:val="24"/>
                <w:szCs w:val="24"/>
                <w:lang w:eastAsia="ar-SA"/>
              </w:rPr>
            </w:pP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E8371F" w:rsidRPr="00E8371F" w:rsidRDefault="00E8371F" w:rsidP="00E8371F">
            <w:pPr>
              <w:widowControl w:val="0"/>
              <w:shd w:val="clear" w:color="auto" w:fill="FFFFFF"/>
              <w:suppressAutoHyphens/>
              <w:adjustRightInd w:val="0"/>
              <w:spacing w:after="0" w:line="240" w:lineRule="auto"/>
              <w:rPr>
                <w:rFonts w:ascii="Times New Roman" w:eastAsia="Times New Roman" w:hAnsi="Times New Roman" w:cs="Times New Roman"/>
                <w:bCs/>
                <w:iCs/>
                <w:color w:val="000000"/>
                <w:sz w:val="24"/>
                <w:szCs w:val="24"/>
                <w:lang w:eastAsia="ar-SA"/>
              </w:rPr>
            </w:pPr>
            <w:r w:rsidRPr="00E8371F">
              <w:rPr>
                <w:rFonts w:ascii="Times New Roman" w:eastAsia="Times New Roman" w:hAnsi="Times New Roman" w:cs="Times New Roman"/>
                <w:bCs/>
                <w:i/>
                <w:iCs/>
                <w:color w:val="000000"/>
                <w:sz w:val="24"/>
                <w:szCs w:val="24"/>
                <w:lang w:eastAsia="ar-SA"/>
              </w:rPr>
              <w:t>Теоретические</w:t>
            </w:r>
            <w:r w:rsidRPr="00E8371F">
              <w:rPr>
                <w:rFonts w:ascii="Times New Roman" w:eastAsia="Times New Roman" w:hAnsi="Times New Roman" w:cs="Times New Roman"/>
                <w:bCs/>
                <w:iCs/>
                <w:color w:val="000000"/>
                <w:sz w:val="24"/>
                <w:szCs w:val="24"/>
                <w:lang w:eastAsia="ar-SA"/>
              </w:rPr>
              <w:t>,</w:t>
            </w:r>
          </w:p>
          <w:p w:rsidR="00E8371F" w:rsidRPr="00E8371F" w:rsidRDefault="00E8371F" w:rsidP="00E8371F">
            <w:pPr>
              <w:widowControl w:val="0"/>
              <w:shd w:val="clear" w:color="auto" w:fill="FFFFFF"/>
              <w:suppressAutoHyphens/>
              <w:adjustRightInd w:val="0"/>
              <w:spacing w:after="0" w:line="240" w:lineRule="auto"/>
              <w:rPr>
                <w:rFonts w:ascii="Times New Roman" w:eastAsia="Times New Roman" w:hAnsi="Times New Roman" w:cs="Times New Roman"/>
                <w:bCs/>
                <w:iCs/>
                <w:color w:val="000000"/>
                <w:sz w:val="24"/>
                <w:szCs w:val="24"/>
                <w:lang w:eastAsia="ar-SA"/>
              </w:rPr>
            </w:pPr>
            <w:proofErr w:type="spellStart"/>
            <w:r w:rsidRPr="00E8371F">
              <w:rPr>
                <w:rFonts w:ascii="Times New Roman" w:eastAsia="Times New Roman" w:hAnsi="Times New Roman" w:cs="Times New Roman"/>
                <w:bCs/>
                <w:iCs/>
                <w:color w:val="000000"/>
                <w:sz w:val="24"/>
                <w:szCs w:val="24"/>
                <w:lang w:eastAsia="ar-SA"/>
              </w:rPr>
              <w:t>прак-тичес-кие</w:t>
            </w:r>
            <w:proofErr w:type="spellEnd"/>
          </w:p>
        </w:tc>
        <w:tc>
          <w:tcPr>
            <w:tcW w:w="752" w:type="pct"/>
            <w:tcBorders>
              <w:top w:val="single" w:sz="6" w:space="0" w:color="auto"/>
              <w:left w:val="single" w:sz="6" w:space="0" w:color="auto"/>
              <w:bottom w:val="single" w:sz="6" w:space="0" w:color="auto"/>
              <w:right w:val="single" w:sz="6" w:space="0" w:color="auto"/>
            </w:tcBorders>
            <w:shd w:val="clear" w:color="auto" w:fill="FFFFFF"/>
          </w:tcPr>
          <w:p w:rsidR="00E8371F" w:rsidRPr="00E8371F" w:rsidRDefault="00E8371F" w:rsidP="00E8371F">
            <w:pPr>
              <w:widowControl w:val="0"/>
              <w:shd w:val="clear" w:color="auto" w:fill="FFFFFF"/>
              <w:suppressAutoHyphens/>
              <w:adjustRightInd w:val="0"/>
              <w:spacing w:after="0" w:line="240" w:lineRule="auto"/>
              <w:jc w:val="center"/>
              <w:rPr>
                <w:rFonts w:ascii="Arial" w:eastAsia="Times New Roman" w:hAnsi="Arial" w:cs="Arial"/>
                <w:i/>
                <w:sz w:val="24"/>
                <w:szCs w:val="24"/>
                <w:lang w:eastAsia="ar-SA"/>
              </w:rPr>
            </w:pPr>
            <w:proofErr w:type="spellStart"/>
            <w:r w:rsidRPr="00E8371F">
              <w:rPr>
                <w:rFonts w:ascii="Times New Roman" w:eastAsia="Times New Roman" w:hAnsi="Times New Roman" w:cs="Times New Roman"/>
                <w:bCs/>
                <w:i/>
                <w:iCs/>
                <w:color w:val="000000"/>
                <w:sz w:val="24"/>
                <w:szCs w:val="24"/>
                <w:lang w:eastAsia="ar-SA"/>
              </w:rPr>
              <w:t>Лаборатор-ные</w:t>
            </w:r>
            <w:proofErr w:type="spellEnd"/>
            <w:r w:rsidRPr="00E8371F">
              <w:rPr>
                <w:rFonts w:ascii="Times New Roman" w:eastAsia="Times New Roman" w:hAnsi="Times New Roman" w:cs="Times New Roman"/>
                <w:bCs/>
                <w:i/>
                <w:iCs/>
                <w:color w:val="000000"/>
                <w:sz w:val="24"/>
                <w:szCs w:val="24"/>
                <w:lang w:eastAsia="ar-SA"/>
              </w:rPr>
              <w:t xml:space="preserve"> работы</w:t>
            </w:r>
          </w:p>
        </w:tc>
        <w:tc>
          <w:tcPr>
            <w:tcW w:w="676" w:type="pct"/>
            <w:tcBorders>
              <w:top w:val="single" w:sz="6" w:space="0" w:color="auto"/>
              <w:left w:val="single" w:sz="6" w:space="0" w:color="auto"/>
              <w:bottom w:val="single" w:sz="6" w:space="0" w:color="auto"/>
              <w:right w:val="single" w:sz="4" w:space="0" w:color="auto"/>
            </w:tcBorders>
            <w:shd w:val="clear" w:color="auto" w:fill="FFFFFF"/>
          </w:tcPr>
          <w:p w:rsidR="00E8371F" w:rsidRPr="00E8371F" w:rsidRDefault="00E8371F" w:rsidP="00E8371F">
            <w:pPr>
              <w:shd w:val="clear" w:color="auto" w:fill="FFFFFF"/>
              <w:suppressAutoHyphens/>
              <w:spacing w:after="0" w:line="240" w:lineRule="auto"/>
              <w:jc w:val="center"/>
              <w:rPr>
                <w:rFonts w:ascii="Times New Roman" w:eastAsia="Times New Roman" w:hAnsi="Times New Roman" w:cs="Times New Roman"/>
                <w:bCs/>
                <w:i/>
                <w:iCs/>
                <w:color w:val="000000"/>
                <w:sz w:val="24"/>
                <w:szCs w:val="24"/>
                <w:lang w:eastAsia="ar-SA"/>
              </w:rPr>
            </w:pPr>
            <w:proofErr w:type="spellStart"/>
            <w:proofErr w:type="gramStart"/>
            <w:r w:rsidRPr="00E8371F">
              <w:rPr>
                <w:rFonts w:ascii="Times New Roman" w:eastAsia="Times New Roman" w:hAnsi="Times New Roman" w:cs="Times New Roman"/>
                <w:bCs/>
                <w:i/>
                <w:iCs/>
                <w:color w:val="000000"/>
                <w:sz w:val="24"/>
                <w:szCs w:val="24"/>
                <w:lang w:eastAsia="ar-SA"/>
              </w:rPr>
              <w:t>Контроль-ные</w:t>
            </w:r>
            <w:proofErr w:type="spellEnd"/>
            <w:proofErr w:type="gramEnd"/>
            <w:r w:rsidRPr="00E8371F">
              <w:rPr>
                <w:rFonts w:ascii="Times New Roman" w:eastAsia="Times New Roman" w:hAnsi="Times New Roman" w:cs="Times New Roman"/>
                <w:bCs/>
                <w:i/>
                <w:iCs/>
                <w:color w:val="000000"/>
                <w:sz w:val="24"/>
                <w:szCs w:val="24"/>
                <w:lang w:eastAsia="ar-SA"/>
              </w:rPr>
              <w:t xml:space="preserve"> работы</w:t>
            </w:r>
          </w:p>
          <w:p w:rsidR="00E8371F" w:rsidRPr="00E8371F" w:rsidRDefault="00E8371F" w:rsidP="00E8371F">
            <w:pPr>
              <w:widowControl w:val="0"/>
              <w:suppressAutoHyphens/>
              <w:adjustRightInd w:val="0"/>
              <w:spacing w:after="0" w:line="240" w:lineRule="auto"/>
              <w:rPr>
                <w:rFonts w:ascii="Arial" w:eastAsia="Times New Roman" w:hAnsi="Arial" w:cs="Arial"/>
                <w:i/>
                <w:sz w:val="24"/>
                <w:szCs w:val="24"/>
                <w:lang w:eastAsia="ar-SA"/>
              </w:rPr>
            </w:pPr>
          </w:p>
        </w:tc>
        <w:tc>
          <w:tcPr>
            <w:tcW w:w="526" w:type="pct"/>
            <w:gridSpan w:val="2"/>
            <w:tcBorders>
              <w:top w:val="single" w:sz="6" w:space="0" w:color="auto"/>
              <w:left w:val="single" w:sz="4" w:space="0" w:color="auto"/>
              <w:bottom w:val="single" w:sz="6" w:space="0" w:color="auto"/>
              <w:right w:val="single" w:sz="6" w:space="0" w:color="auto"/>
            </w:tcBorders>
            <w:shd w:val="clear" w:color="auto" w:fill="FFFFFF"/>
          </w:tcPr>
          <w:p w:rsidR="00E8371F" w:rsidRPr="00E8371F" w:rsidRDefault="00E8371F" w:rsidP="00E8371F">
            <w:pPr>
              <w:widowControl w:val="0"/>
              <w:suppressAutoHyphens/>
              <w:adjustRightInd w:val="0"/>
              <w:spacing w:after="0" w:line="240" w:lineRule="auto"/>
              <w:rPr>
                <w:rFonts w:ascii="Arial" w:eastAsia="Times New Roman" w:hAnsi="Arial" w:cs="Arial"/>
                <w:i/>
                <w:sz w:val="24"/>
                <w:szCs w:val="24"/>
                <w:lang w:eastAsia="ar-SA"/>
              </w:rPr>
            </w:pPr>
            <w:proofErr w:type="spellStart"/>
            <w:r w:rsidRPr="00E8371F">
              <w:rPr>
                <w:rFonts w:ascii="Times New Roman" w:eastAsia="Times New Roman" w:hAnsi="Times New Roman" w:cs="Times New Roman"/>
                <w:bCs/>
                <w:i/>
                <w:iCs/>
                <w:color w:val="000000"/>
                <w:sz w:val="24"/>
                <w:szCs w:val="24"/>
                <w:lang w:eastAsia="ar-SA"/>
              </w:rPr>
              <w:t>Самос-тоятель-ные</w:t>
            </w:r>
            <w:proofErr w:type="spellEnd"/>
            <w:r w:rsidRPr="00E8371F">
              <w:rPr>
                <w:rFonts w:ascii="Times New Roman" w:eastAsia="Times New Roman" w:hAnsi="Times New Roman" w:cs="Times New Roman"/>
                <w:bCs/>
                <w:i/>
                <w:iCs/>
                <w:color w:val="000000"/>
                <w:sz w:val="24"/>
                <w:szCs w:val="24"/>
                <w:lang w:eastAsia="ar-SA"/>
              </w:rPr>
              <w:t xml:space="preserve"> работы учащихся</w:t>
            </w:r>
          </w:p>
        </w:tc>
        <w:tc>
          <w:tcPr>
            <w:tcW w:w="922" w:type="pct"/>
            <w:vMerge/>
            <w:tcBorders>
              <w:top w:val="single" w:sz="6" w:space="0" w:color="auto"/>
              <w:left w:val="single" w:sz="6" w:space="0" w:color="auto"/>
              <w:bottom w:val="single" w:sz="6" w:space="0" w:color="auto"/>
              <w:right w:val="single" w:sz="6" w:space="0" w:color="auto"/>
            </w:tcBorders>
            <w:vAlign w:val="center"/>
          </w:tcPr>
          <w:p w:rsidR="00E8371F" w:rsidRPr="00E8371F" w:rsidRDefault="00E8371F" w:rsidP="00E8371F">
            <w:pPr>
              <w:spacing w:after="0" w:line="240" w:lineRule="auto"/>
              <w:rPr>
                <w:rFonts w:ascii="Arial" w:eastAsia="Times New Roman" w:hAnsi="Arial" w:cs="Arial"/>
                <w:sz w:val="24"/>
                <w:szCs w:val="24"/>
                <w:lang w:eastAsia="ar-SA"/>
              </w:rPr>
            </w:pPr>
          </w:p>
        </w:tc>
      </w:tr>
      <w:tr w:rsidR="00E8371F" w:rsidRPr="00E8371F" w:rsidTr="005A2290">
        <w:trPr>
          <w:trHeight w:val="1317"/>
        </w:trPr>
        <w:tc>
          <w:tcPr>
            <w:tcW w:w="243" w:type="pct"/>
            <w:tcBorders>
              <w:top w:val="single" w:sz="6" w:space="0" w:color="auto"/>
              <w:left w:val="single" w:sz="6" w:space="0" w:color="auto"/>
              <w:bottom w:val="single" w:sz="6" w:space="0" w:color="auto"/>
              <w:right w:val="single" w:sz="6" w:space="0" w:color="auto"/>
            </w:tcBorders>
            <w:shd w:val="clear" w:color="auto" w:fill="FFFFFF"/>
          </w:tcPr>
          <w:p w:rsidR="00E8371F" w:rsidRPr="00E8371F" w:rsidRDefault="00E8371F" w:rsidP="00E8371F">
            <w:pPr>
              <w:widowControl w:val="0"/>
              <w:shd w:val="clear" w:color="auto" w:fill="FFFFFF"/>
              <w:suppressAutoHyphens/>
              <w:adjustRightInd w:val="0"/>
              <w:spacing w:after="0" w:line="221" w:lineRule="atLeast"/>
              <w:jc w:val="center"/>
              <w:rPr>
                <w:rFonts w:ascii="Arial" w:eastAsia="Times New Roman" w:hAnsi="Arial" w:cs="Arial"/>
                <w:sz w:val="24"/>
                <w:szCs w:val="24"/>
                <w:lang w:eastAsia="ar-SA"/>
              </w:rPr>
            </w:pPr>
            <w:r w:rsidRPr="00E8371F">
              <w:rPr>
                <w:rFonts w:ascii="Times New Roman" w:eastAsia="Times New Roman" w:hAnsi="Times New Roman" w:cs="Times New Roman"/>
                <w:color w:val="000000"/>
                <w:sz w:val="24"/>
                <w:szCs w:val="24"/>
                <w:lang w:eastAsia="ar-SA"/>
              </w:rPr>
              <w:t>1</w:t>
            </w:r>
          </w:p>
        </w:tc>
        <w:tc>
          <w:tcPr>
            <w:tcW w:w="969" w:type="pct"/>
            <w:tcBorders>
              <w:top w:val="single" w:sz="6" w:space="0" w:color="auto"/>
              <w:left w:val="single" w:sz="6" w:space="0" w:color="auto"/>
              <w:bottom w:val="single" w:sz="6" w:space="0" w:color="auto"/>
              <w:right w:val="single" w:sz="6" w:space="0" w:color="auto"/>
            </w:tcBorders>
            <w:shd w:val="clear" w:color="auto" w:fill="FFFFFF"/>
          </w:tcPr>
          <w:p w:rsidR="00E8371F" w:rsidRPr="005A2290" w:rsidRDefault="006719FD" w:rsidP="005A2290">
            <w:pPr>
              <w:autoSpaceDE w:val="0"/>
              <w:autoSpaceDN w:val="0"/>
              <w:adjustRightInd w:val="0"/>
              <w:spacing w:after="0" w:line="240" w:lineRule="auto"/>
              <w:ind w:right="-143"/>
              <w:contextualSpacing/>
              <w:rPr>
                <w:rFonts w:ascii="Times New Roman" w:eastAsia="Times New Roman" w:hAnsi="Times New Roman" w:cs="Times New Roman"/>
                <w:sz w:val="24"/>
                <w:szCs w:val="24"/>
                <w:lang w:eastAsia="ru-RU"/>
              </w:rPr>
            </w:pPr>
            <w:r w:rsidRPr="006719FD">
              <w:rPr>
                <w:rFonts w:ascii="Times New Roman" w:eastAsia="Times New Roman" w:hAnsi="Times New Roman" w:cs="Times New Roman"/>
                <w:sz w:val="24"/>
                <w:szCs w:val="24"/>
                <w:lang w:eastAsia="ru-RU"/>
              </w:rPr>
              <w:t xml:space="preserve">Основные течения в европейской художественной культуре 19-нач. </w:t>
            </w:r>
            <w:r w:rsidR="005A2290">
              <w:rPr>
                <w:rFonts w:ascii="Times New Roman" w:eastAsia="Times New Roman" w:hAnsi="Times New Roman" w:cs="Times New Roman"/>
                <w:sz w:val="24"/>
                <w:szCs w:val="24"/>
                <w:lang w:eastAsia="ru-RU"/>
              </w:rPr>
              <w:t>20 в.</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E8371F" w:rsidRPr="006719FD" w:rsidRDefault="006719FD" w:rsidP="004F0DB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E8371F" w:rsidRPr="006719FD" w:rsidRDefault="006719FD" w:rsidP="004F0DBA">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752" w:type="pct"/>
            <w:tcBorders>
              <w:top w:val="single" w:sz="6" w:space="0" w:color="auto"/>
              <w:left w:val="single" w:sz="6" w:space="0" w:color="auto"/>
              <w:bottom w:val="single" w:sz="6" w:space="0" w:color="auto"/>
              <w:right w:val="single" w:sz="6" w:space="0" w:color="auto"/>
            </w:tcBorders>
            <w:shd w:val="clear" w:color="auto" w:fill="FFFFFF"/>
          </w:tcPr>
          <w:p w:rsidR="00E8371F" w:rsidRPr="006719FD" w:rsidRDefault="00E8371F"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c>
          <w:tcPr>
            <w:tcW w:w="676" w:type="pct"/>
            <w:tcBorders>
              <w:top w:val="single" w:sz="6" w:space="0" w:color="auto"/>
              <w:left w:val="single" w:sz="6" w:space="0" w:color="auto"/>
              <w:bottom w:val="single" w:sz="6" w:space="0" w:color="auto"/>
              <w:right w:val="single" w:sz="4" w:space="0" w:color="auto"/>
            </w:tcBorders>
            <w:shd w:val="clear" w:color="auto" w:fill="FFFFFF"/>
          </w:tcPr>
          <w:p w:rsidR="00E8371F" w:rsidRPr="006719FD" w:rsidRDefault="00E8371F"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c>
          <w:tcPr>
            <w:tcW w:w="526" w:type="pct"/>
            <w:gridSpan w:val="2"/>
            <w:tcBorders>
              <w:top w:val="single" w:sz="6" w:space="0" w:color="auto"/>
              <w:left w:val="single" w:sz="4" w:space="0" w:color="auto"/>
              <w:bottom w:val="single" w:sz="6" w:space="0" w:color="auto"/>
              <w:right w:val="single" w:sz="6" w:space="0" w:color="auto"/>
            </w:tcBorders>
            <w:shd w:val="clear" w:color="auto" w:fill="FFFFFF"/>
          </w:tcPr>
          <w:p w:rsidR="00E8371F" w:rsidRPr="006719FD" w:rsidRDefault="006719FD"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6719FD">
              <w:rPr>
                <w:rFonts w:ascii="Times New Roman" w:eastAsia="Times New Roman" w:hAnsi="Times New Roman" w:cs="Times New Roman"/>
                <w:sz w:val="24"/>
                <w:szCs w:val="24"/>
                <w:lang w:eastAsia="ar-SA"/>
              </w:rPr>
              <w:t>3</w:t>
            </w:r>
          </w:p>
        </w:tc>
        <w:tc>
          <w:tcPr>
            <w:tcW w:w="922" w:type="pct"/>
            <w:tcBorders>
              <w:top w:val="single" w:sz="6" w:space="0" w:color="auto"/>
              <w:left w:val="single" w:sz="6" w:space="0" w:color="auto"/>
              <w:bottom w:val="single" w:sz="6" w:space="0" w:color="auto"/>
              <w:right w:val="single" w:sz="6" w:space="0" w:color="auto"/>
            </w:tcBorders>
            <w:shd w:val="clear" w:color="auto" w:fill="FFFFFF"/>
          </w:tcPr>
          <w:p w:rsidR="00E8371F" w:rsidRPr="00E8371F" w:rsidRDefault="00E8371F"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E8371F">
              <w:rPr>
                <w:rFonts w:ascii="Times New Roman" w:eastAsia="Times New Roman" w:hAnsi="Times New Roman" w:cs="Times New Roman"/>
                <w:sz w:val="24"/>
                <w:szCs w:val="24"/>
                <w:lang w:eastAsia="ar-SA"/>
              </w:rPr>
              <w:t>фронтальный</w:t>
            </w:r>
          </w:p>
          <w:p w:rsidR="004F0DBA" w:rsidRDefault="00E8371F"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E8371F">
              <w:rPr>
                <w:rFonts w:ascii="Times New Roman" w:eastAsia="Times New Roman" w:hAnsi="Times New Roman" w:cs="Times New Roman"/>
                <w:sz w:val="24"/>
                <w:szCs w:val="24"/>
                <w:lang w:eastAsia="ar-SA"/>
              </w:rPr>
              <w:t>(устный)  опрос</w:t>
            </w:r>
          </w:p>
          <w:p w:rsidR="004F0DBA" w:rsidRPr="00E8371F" w:rsidRDefault="004F0DBA" w:rsidP="004F0DBA">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сообщения с презентацией работы</w:t>
            </w:r>
          </w:p>
        </w:tc>
      </w:tr>
      <w:tr w:rsidR="00EF3FCA" w:rsidRPr="00E8371F" w:rsidTr="007F32D8">
        <w:trPr>
          <w:trHeight w:val="1671"/>
        </w:trPr>
        <w:tc>
          <w:tcPr>
            <w:tcW w:w="243" w:type="pct"/>
            <w:tcBorders>
              <w:top w:val="single" w:sz="6" w:space="0" w:color="auto"/>
              <w:left w:val="single" w:sz="6" w:space="0" w:color="auto"/>
              <w:bottom w:val="single" w:sz="4" w:space="0" w:color="auto"/>
              <w:right w:val="single" w:sz="6" w:space="0" w:color="auto"/>
            </w:tcBorders>
            <w:shd w:val="clear" w:color="auto" w:fill="FFFFFF"/>
          </w:tcPr>
          <w:p w:rsidR="00EF3FCA" w:rsidRPr="00E8371F" w:rsidRDefault="00EF3FCA" w:rsidP="00E8371F">
            <w:pPr>
              <w:widowControl w:val="0"/>
              <w:shd w:val="clear" w:color="auto" w:fill="FFFFFF"/>
              <w:suppressAutoHyphens/>
              <w:adjustRightInd w:val="0"/>
              <w:spacing w:after="0" w:line="221" w:lineRule="atLeast"/>
              <w:jc w:val="center"/>
              <w:rPr>
                <w:rFonts w:ascii="Times New Roman" w:eastAsia="Times New Roman" w:hAnsi="Times New Roman" w:cs="Times New Roman"/>
                <w:color w:val="000000"/>
                <w:sz w:val="24"/>
                <w:szCs w:val="24"/>
                <w:lang w:eastAsia="ar-SA"/>
              </w:rPr>
            </w:pPr>
            <w:r w:rsidRPr="00E8371F">
              <w:rPr>
                <w:rFonts w:ascii="Times New Roman" w:eastAsia="Times New Roman" w:hAnsi="Times New Roman" w:cs="Times New Roman"/>
                <w:color w:val="000000"/>
                <w:sz w:val="24"/>
                <w:szCs w:val="24"/>
                <w:lang w:eastAsia="ar-SA"/>
              </w:rPr>
              <w:t>2</w:t>
            </w:r>
          </w:p>
        </w:tc>
        <w:tc>
          <w:tcPr>
            <w:tcW w:w="969" w:type="pct"/>
            <w:tcBorders>
              <w:top w:val="single" w:sz="6" w:space="0" w:color="auto"/>
              <w:left w:val="single" w:sz="6" w:space="0" w:color="auto"/>
              <w:bottom w:val="single" w:sz="4" w:space="0" w:color="auto"/>
              <w:right w:val="single" w:sz="6" w:space="0" w:color="auto"/>
            </w:tcBorders>
            <w:shd w:val="clear" w:color="auto" w:fill="FFFFFF"/>
          </w:tcPr>
          <w:p w:rsidR="007F32D8" w:rsidRPr="006719FD" w:rsidRDefault="006719FD" w:rsidP="006719FD">
            <w:pPr>
              <w:tabs>
                <w:tab w:val="left" w:pos="6840"/>
              </w:tabs>
              <w:spacing w:after="0" w:line="240" w:lineRule="auto"/>
              <w:ind w:right="-143"/>
              <w:rPr>
                <w:rFonts w:ascii="Times New Roman" w:eastAsia="Times New Roman" w:hAnsi="Times New Roman" w:cs="Times New Roman"/>
                <w:sz w:val="24"/>
                <w:szCs w:val="24"/>
                <w:lang w:eastAsia="ru-RU"/>
              </w:rPr>
            </w:pPr>
            <w:r w:rsidRPr="006719FD">
              <w:rPr>
                <w:rFonts w:ascii="Times New Roman" w:eastAsia="Times New Roman" w:hAnsi="Times New Roman" w:cs="Times New Roman"/>
                <w:sz w:val="24"/>
                <w:szCs w:val="24"/>
                <w:lang w:eastAsia="ru-RU"/>
              </w:rPr>
              <w:t xml:space="preserve">Художественная культура России 19-нач.20в. </w:t>
            </w:r>
          </w:p>
        </w:tc>
        <w:tc>
          <w:tcPr>
            <w:tcW w:w="462" w:type="pct"/>
            <w:tcBorders>
              <w:top w:val="single" w:sz="6" w:space="0" w:color="auto"/>
              <w:left w:val="single" w:sz="6" w:space="0" w:color="auto"/>
              <w:bottom w:val="single" w:sz="4" w:space="0" w:color="auto"/>
              <w:right w:val="single" w:sz="6" w:space="0" w:color="auto"/>
            </w:tcBorders>
            <w:shd w:val="clear" w:color="auto" w:fill="FFFFFF"/>
          </w:tcPr>
          <w:p w:rsidR="00EF3FCA" w:rsidRPr="006719FD" w:rsidRDefault="006719FD" w:rsidP="00E8371F">
            <w:pPr>
              <w:spacing w:after="0" w:line="240" w:lineRule="auto"/>
              <w:jc w:val="center"/>
              <w:rPr>
                <w:rFonts w:ascii="Times New Roman" w:eastAsia="Times New Roman" w:hAnsi="Times New Roman" w:cs="Times New Roman"/>
                <w:sz w:val="24"/>
                <w:szCs w:val="24"/>
                <w:lang w:eastAsia="ru-RU"/>
              </w:rPr>
            </w:pPr>
            <w:r w:rsidRPr="006719FD">
              <w:rPr>
                <w:rFonts w:ascii="Times New Roman" w:eastAsia="Times New Roman" w:hAnsi="Times New Roman" w:cs="Times New Roman"/>
                <w:sz w:val="24"/>
                <w:szCs w:val="24"/>
                <w:lang w:eastAsia="ru-RU"/>
              </w:rPr>
              <w:t>12</w:t>
            </w:r>
          </w:p>
        </w:tc>
        <w:tc>
          <w:tcPr>
            <w:tcW w:w="450" w:type="pct"/>
            <w:tcBorders>
              <w:top w:val="single" w:sz="6" w:space="0" w:color="auto"/>
              <w:left w:val="single" w:sz="6" w:space="0" w:color="auto"/>
              <w:bottom w:val="single" w:sz="4" w:space="0" w:color="auto"/>
              <w:right w:val="single" w:sz="6" w:space="0" w:color="auto"/>
            </w:tcBorders>
            <w:shd w:val="clear" w:color="auto" w:fill="FFFFFF"/>
          </w:tcPr>
          <w:p w:rsidR="00EF3FCA" w:rsidRPr="006719FD" w:rsidRDefault="006719FD"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6719FD">
              <w:rPr>
                <w:rFonts w:ascii="Times New Roman" w:eastAsia="Times New Roman" w:hAnsi="Times New Roman" w:cs="Times New Roman"/>
                <w:sz w:val="24"/>
                <w:szCs w:val="24"/>
                <w:lang w:eastAsia="ar-SA"/>
              </w:rPr>
              <w:t>12</w:t>
            </w:r>
          </w:p>
        </w:tc>
        <w:tc>
          <w:tcPr>
            <w:tcW w:w="752" w:type="pct"/>
            <w:tcBorders>
              <w:top w:val="single" w:sz="6" w:space="0" w:color="auto"/>
              <w:left w:val="single" w:sz="6" w:space="0" w:color="auto"/>
              <w:bottom w:val="single" w:sz="4" w:space="0" w:color="auto"/>
              <w:right w:val="single" w:sz="6" w:space="0" w:color="auto"/>
            </w:tcBorders>
            <w:shd w:val="clear" w:color="auto" w:fill="FFFFFF"/>
          </w:tcPr>
          <w:p w:rsidR="00EF3FCA" w:rsidRPr="006719FD" w:rsidRDefault="00EF3FCA"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c>
          <w:tcPr>
            <w:tcW w:w="676" w:type="pct"/>
            <w:tcBorders>
              <w:top w:val="single" w:sz="6" w:space="0" w:color="auto"/>
              <w:left w:val="single" w:sz="6" w:space="0" w:color="auto"/>
              <w:bottom w:val="single" w:sz="4" w:space="0" w:color="auto"/>
              <w:right w:val="single" w:sz="4" w:space="0" w:color="auto"/>
            </w:tcBorders>
            <w:shd w:val="clear" w:color="auto" w:fill="FFFFFF"/>
          </w:tcPr>
          <w:p w:rsidR="00EF3FCA" w:rsidRPr="006719FD" w:rsidRDefault="00EF3FCA"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c>
          <w:tcPr>
            <w:tcW w:w="526" w:type="pct"/>
            <w:gridSpan w:val="2"/>
            <w:tcBorders>
              <w:top w:val="single" w:sz="6" w:space="0" w:color="auto"/>
              <w:left w:val="single" w:sz="4" w:space="0" w:color="auto"/>
              <w:bottom w:val="single" w:sz="4" w:space="0" w:color="auto"/>
              <w:right w:val="single" w:sz="6" w:space="0" w:color="auto"/>
            </w:tcBorders>
            <w:shd w:val="clear" w:color="auto" w:fill="FFFFFF"/>
          </w:tcPr>
          <w:p w:rsidR="00EF3FCA" w:rsidRPr="006719FD" w:rsidRDefault="006719FD"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6719FD">
              <w:rPr>
                <w:rFonts w:ascii="Times New Roman" w:eastAsia="Times New Roman" w:hAnsi="Times New Roman" w:cs="Times New Roman"/>
                <w:sz w:val="24"/>
                <w:szCs w:val="24"/>
                <w:lang w:eastAsia="ar-SA"/>
              </w:rPr>
              <w:t>4</w:t>
            </w:r>
          </w:p>
        </w:tc>
        <w:tc>
          <w:tcPr>
            <w:tcW w:w="922" w:type="pct"/>
            <w:vMerge w:val="restart"/>
            <w:tcBorders>
              <w:top w:val="single" w:sz="6" w:space="0" w:color="auto"/>
              <w:left w:val="single" w:sz="6" w:space="0" w:color="auto"/>
              <w:right w:val="single" w:sz="6" w:space="0" w:color="auto"/>
            </w:tcBorders>
            <w:shd w:val="clear" w:color="auto" w:fill="FFFFFF"/>
          </w:tcPr>
          <w:p w:rsidR="00EF3FCA" w:rsidRPr="00E8371F" w:rsidRDefault="00EF3FCA"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E8371F">
              <w:rPr>
                <w:rFonts w:ascii="Times New Roman" w:eastAsia="Times New Roman" w:hAnsi="Times New Roman" w:cs="Times New Roman"/>
                <w:sz w:val="24"/>
                <w:szCs w:val="24"/>
                <w:lang w:eastAsia="ar-SA"/>
              </w:rPr>
              <w:t>фронтальный</w:t>
            </w:r>
          </w:p>
          <w:p w:rsidR="00EF3FCA" w:rsidRPr="00E8371F" w:rsidRDefault="00EF3FCA"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E8371F">
              <w:rPr>
                <w:rFonts w:ascii="Times New Roman" w:eastAsia="Times New Roman" w:hAnsi="Times New Roman" w:cs="Times New Roman"/>
                <w:sz w:val="24"/>
                <w:szCs w:val="24"/>
                <w:lang w:eastAsia="ar-SA"/>
              </w:rPr>
              <w:t>(устный)  опрос;</w:t>
            </w:r>
          </w:p>
          <w:p w:rsidR="00EF3FCA" w:rsidRPr="00E8371F" w:rsidRDefault="00EF3FCA"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E8371F">
              <w:rPr>
                <w:rFonts w:ascii="Times New Roman" w:eastAsia="Times New Roman" w:hAnsi="Times New Roman" w:cs="Times New Roman"/>
                <w:sz w:val="24"/>
                <w:szCs w:val="24"/>
                <w:lang w:eastAsia="ar-SA"/>
              </w:rPr>
              <w:t>тематические таблицы;</w:t>
            </w:r>
          </w:p>
          <w:p w:rsidR="00EF3FCA" w:rsidRPr="00E8371F" w:rsidRDefault="00EF3FCA"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E8371F">
              <w:rPr>
                <w:rFonts w:ascii="Times New Roman" w:eastAsia="Times New Roman" w:hAnsi="Times New Roman" w:cs="Times New Roman"/>
                <w:sz w:val="24"/>
                <w:szCs w:val="24"/>
                <w:lang w:eastAsia="ar-SA"/>
              </w:rPr>
              <w:t>составление схем;</w:t>
            </w:r>
          </w:p>
          <w:p w:rsidR="00EF3FCA" w:rsidRPr="00E8371F" w:rsidRDefault="00EF3FCA"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E8371F">
              <w:rPr>
                <w:rFonts w:ascii="Times New Roman" w:eastAsia="Times New Roman" w:hAnsi="Times New Roman" w:cs="Times New Roman"/>
                <w:sz w:val="24"/>
                <w:szCs w:val="24"/>
                <w:lang w:eastAsia="ar-SA"/>
              </w:rPr>
              <w:t>сообщение на уроке;</w:t>
            </w:r>
          </w:p>
          <w:p w:rsidR="00EF3FCA" w:rsidRPr="00E8371F" w:rsidRDefault="00EF3FCA"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E8371F">
              <w:rPr>
                <w:rFonts w:ascii="Times New Roman" w:eastAsia="Times New Roman" w:hAnsi="Times New Roman" w:cs="Times New Roman"/>
                <w:sz w:val="24"/>
                <w:szCs w:val="24"/>
                <w:lang w:eastAsia="ar-SA"/>
              </w:rPr>
              <w:t>контроль за состоянием тетради;</w:t>
            </w:r>
          </w:p>
          <w:p w:rsidR="00EF3FCA" w:rsidRPr="00E8371F" w:rsidRDefault="00EF3FCA"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E8371F">
              <w:rPr>
                <w:rFonts w:ascii="Times New Roman" w:eastAsia="Times New Roman" w:hAnsi="Times New Roman" w:cs="Times New Roman"/>
                <w:sz w:val="24"/>
                <w:szCs w:val="24"/>
                <w:lang w:eastAsia="ar-SA"/>
              </w:rPr>
              <w:t>исторический диктант;</w:t>
            </w:r>
          </w:p>
          <w:p w:rsidR="00EF3FCA" w:rsidRPr="00E8371F" w:rsidRDefault="00EF3FCA"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E8371F">
              <w:rPr>
                <w:rFonts w:ascii="Times New Roman" w:eastAsia="Times New Roman" w:hAnsi="Times New Roman" w:cs="Times New Roman"/>
                <w:sz w:val="24"/>
                <w:szCs w:val="24"/>
                <w:lang w:eastAsia="ar-SA"/>
              </w:rPr>
              <w:t>предъявление результатов проектной деятельности</w:t>
            </w:r>
          </w:p>
          <w:p w:rsidR="00EF3FCA" w:rsidRPr="00E8371F" w:rsidRDefault="00EF3FCA" w:rsidP="00EF3FCA">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E8371F">
              <w:rPr>
                <w:rFonts w:ascii="Times New Roman" w:eastAsia="Times New Roman" w:hAnsi="Times New Roman" w:cs="Times New Roman"/>
                <w:sz w:val="24"/>
                <w:szCs w:val="24"/>
                <w:lang w:eastAsia="ar-SA"/>
              </w:rPr>
              <w:t xml:space="preserve">предъявление результатов проектной деятельности </w:t>
            </w:r>
          </w:p>
        </w:tc>
      </w:tr>
      <w:tr w:rsidR="007F32D8" w:rsidRPr="00E8371F" w:rsidTr="007F32D8">
        <w:trPr>
          <w:trHeight w:val="622"/>
        </w:trPr>
        <w:tc>
          <w:tcPr>
            <w:tcW w:w="243" w:type="pct"/>
            <w:tcBorders>
              <w:top w:val="single" w:sz="4" w:space="0" w:color="auto"/>
              <w:left w:val="single" w:sz="6" w:space="0" w:color="auto"/>
              <w:bottom w:val="single" w:sz="6" w:space="0" w:color="auto"/>
              <w:right w:val="single" w:sz="6" w:space="0" w:color="auto"/>
            </w:tcBorders>
            <w:shd w:val="clear" w:color="auto" w:fill="FFFFFF"/>
          </w:tcPr>
          <w:p w:rsidR="007F32D8" w:rsidRPr="00E8371F" w:rsidRDefault="007F32D8" w:rsidP="00E8371F">
            <w:pPr>
              <w:widowControl w:val="0"/>
              <w:shd w:val="clear" w:color="auto" w:fill="FFFFFF"/>
              <w:suppressAutoHyphens/>
              <w:adjustRightInd w:val="0"/>
              <w:spacing w:after="0" w:line="221" w:lineRule="atLeast"/>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c>
          <w:tcPr>
            <w:tcW w:w="969" w:type="pct"/>
            <w:tcBorders>
              <w:top w:val="single" w:sz="4" w:space="0" w:color="auto"/>
              <w:left w:val="single" w:sz="6" w:space="0" w:color="auto"/>
              <w:bottom w:val="single" w:sz="6" w:space="0" w:color="auto"/>
              <w:right w:val="single" w:sz="6" w:space="0" w:color="auto"/>
            </w:tcBorders>
            <w:shd w:val="clear" w:color="auto" w:fill="FFFFFF"/>
          </w:tcPr>
          <w:p w:rsidR="006719FD" w:rsidRPr="006719FD" w:rsidRDefault="006719FD" w:rsidP="006719FD">
            <w:pPr>
              <w:autoSpaceDE w:val="0"/>
              <w:autoSpaceDN w:val="0"/>
              <w:adjustRightInd w:val="0"/>
              <w:spacing w:after="0" w:line="240" w:lineRule="auto"/>
              <w:ind w:right="-143"/>
              <w:rPr>
                <w:rFonts w:ascii="Times New Roman" w:eastAsia="Times New Roman" w:hAnsi="Times New Roman" w:cs="Times New Roman"/>
                <w:sz w:val="24"/>
                <w:szCs w:val="24"/>
                <w:lang w:eastAsia="ru-RU"/>
              </w:rPr>
            </w:pPr>
            <w:r w:rsidRPr="006719FD">
              <w:rPr>
                <w:rFonts w:ascii="Times New Roman" w:eastAsia="Times New Roman" w:hAnsi="Times New Roman" w:cs="Times New Roman"/>
                <w:sz w:val="24"/>
                <w:szCs w:val="24"/>
                <w:lang w:eastAsia="ru-RU"/>
              </w:rPr>
              <w:t xml:space="preserve">Европа и Америка: художественная культура ХХ в. </w:t>
            </w:r>
          </w:p>
          <w:p w:rsidR="007F32D8" w:rsidRPr="006719FD" w:rsidRDefault="007F32D8" w:rsidP="007F32D8">
            <w:pPr>
              <w:rPr>
                <w:rFonts w:ascii="Times New Roman" w:hAnsi="Times New Roman" w:cs="Times New Roman"/>
                <w:sz w:val="24"/>
                <w:szCs w:val="24"/>
              </w:rPr>
            </w:pPr>
          </w:p>
        </w:tc>
        <w:tc>
          <w:tcPr>
            <w:tcW w:w="462" w:type="pct"/>
            <w:tcBorders>
              <w:top w:val="single" w:sz="4" w:space="0" w:color="auto"/>
              <w:left w:val="single" w:sz="6" w:space="0" w:color="auto"/>
              <w:bottom w:val="single" w:sz="6" w:space="0" w:color="auto"/>
              <w:right w:val="single" w:sz="6" w:space="0" w:color="auto"/>
            </w:tcBorders>
            <w:shd w:val="clear" w:color="auto" w:fill="FFFFFF"/>
          </w:tcPr>
          <w:p w:rsidR="007F32D8" w:rsidRPr="006719FD" w:rsidRDefault="006719FD" w:rsidP="00E8371F">
            <w:pPr>
              <w:spacing w:after="0" w:line="240" w:lineRule="auto"/>
              <w:jc w:val="center"/>
              <w:rPr>
                <w:rFonts w:ascii="Times New Roman" w:eastAsia="Times New Roman" w:hAnsi="Times New Roman" w:cs="Times New Roman"/>
                <w:sz w:val="24"/>
                <w:szCs w:val="24"/>
                <w:lang w:eastAsia="ru-RU"/>
              </w:rPr>
            </w:pPr>
            <w:r w:rsidRPr="006719FD">
              <w:rPr>
                <w:rFonts w:ascii="Times New Roman" w:eastAsia="Times New Roman" w:hAnsi="Times New Roman" w:cs="Times New Roman"/>
                <w:sz w:val="24"/>
                <w:szCs w:val="24"/>
                <w:lang w:eastAsia="ru-RU"/>
              </w:rPr>
              <w:t>4</w:t>
            </w:r>
          </w:p>
        </w:tc>
        <w:tc>
          <w:tcPr>
            <w:tcW w:w="450" w:type="pct"/>
            <w:tcBorders>
              <w:top w:val="single" w:sz="4" w:space="0" w:color="auto"/>
              <w:left w:val="single" w:sz="6" w:space="0" w:color="auto"/>
              <w:bottom w:val="single" w:sz="6" w:space="0" w:color="auto"/>
              <w:right w:val="single" w:sz="6" w:space="0" w:color="auto"/>
            </w:tcBorders>
            <w:shd w:val="clear" w:color="auto" w:fill="FFFFFF"/>
          </w:tcPr>
          <w:p w:rsidR="007F32D8" w:rsidRDefault="007F32D8" w:rsidP="00E8371F">
            <w:pPr>
              <w:widowControl w:val="0"/>
              <w:shd w:val="clear" w:color="auto" w:fill="FFFFFF"/>
              <w:suppressAutoHyphens/>
              <w:adjustRightInd w:val="0"/>
              <w:spacing w:after="0" w:line="240" w:lineRule="auto"/>
              <w:jc w:val="center"/>
              <w:rPr>
                <w:rFonts w:ascii="Times New Roman" w:eastAsia="Times New Roman" w:hAnsi="Times New Roman" w:cs="Times New Roman"/>
                <w:b/>
                <w:sz w:val="24"/>
                <w:szCs w:val="24"/>
                <w:lang w:eastAsia="ar-SA"/>
              </w:rPr>
            </w:pPr>
          </w:p>
        </w:tc>
        <w:tc>
          <w:tcPr>
            <w:tcW w:w="752" w:type="pct"/>
            <w:tcBorders>
              <w:top w:val="single" w:sz="4" w:space="0" w:color="auto"/>
              <w:left w:val="single" w:sz="6" w:space="0" w:color="auto"/>
              <w:bottom w:val="single" w:sz="6" w:space="0" w:color="auto"/>
              <w:right w:val="single" w:sz="6" w:space="0" w:color="auto"/>
            </w:tcBorders>
            <w:shd w:val="clear" w:color="auto" w:fill="FFFFFF"/>
          </w:tcPr>
          <w:p w:rsidR="007F32D8" w:rsidRPr="00E8371F" w:rsidRDefault="007F32D8" w:rsidP="00E8371F">
            <w:pPr>
              <w:widowControl w:val="0"/>
              <w:shd w:val="clear" w:color="auto" w:fill="FFFFFF"/>
              <w:suppressAutoHyphens/>
              <w:adjustRightInd w:val="0"/>
              <w:spacing w:after="0" w:line="240" w:lineRule="auto"/>
              <w:jc w:val="center"/>
              <w:rPr>
                <w:rFonts w:ascii="Times New Roman" w:eastAsia="Times New Roman" w:hAnsi="Times New Roman" w:cs="Times New Roman"/>
                <w:b/>
                <w:sz w:val="24"/>
                <w:szCs w:val="24"/>
                <w:lang w:eastAsia="ar-SA"/>
              </w:rPr>
            </w:pPr>
          </w:p>
        </w:tc>
        <w:tc>
          <w:tcPr>
            <w:tcW w:w="676" w:type="pct"/>
            <w:tcBorders>
              <w:top w:val="single" w:sz="4" w:space="0" w:color="auto"/>
              <w:left w:val="single" w:sz="6" w:space="0" w:color="auto"/>
              <w:bottom w:val="single" w:sz="6" w:space="0" w:color="auto"/>
              <w:right w:val="single" w:sz="4" w:space="0" w:color="auto"/>
            </w:tcBorders>
            <w:shd w:val="clear" w:color="auto" w:fill="FFFFFF"/>
          </w:tcPr>
          <w:p w:rsidR="007F32D8" w:rsidRPr="00E8371F" w:rsidRDefault="007F32D8" w:rsidP="00E8371F">
            <w:pPr>
              <w:widowControl w:val="0"/>
              <w:shd w:val="clear" w:color="auto" w:fill="FFFFFF"/>
              <w:suppressAutoHyphens/>
              <w:adjustRightInd w:val="0"/>
              <w:spacing w:after="0" w:line="240" w:lineRule="auto"/>
              <w:jc w:val="center"/>
              <w:rPr>
                <w:rFonts w:ascii="Times New Roman" w:eastAsia="Times New Roman" w:hAnsi="Times New Roman" w:cs="Times New Roman"/>
                <w:b/>
                <w:sz w:val="24"/>
                <w:szCs w:val="24"/>
                <w:lang w:eastAsia="ar-SA"/>
              </w:rPr>
            </w:pPr>
          </w:p>
        </w:tc>
        <w:tc>
          <w:tcPr>
            <w:tcW w:w="526" w:type="pct"/>
            <w:gridSpan w:val="2"/>
            <w:tcBorders>
              <w:top w:val="single" w:sz="4" w:space="0" w:color="auto"/>
              <w:left w:val="single" w:sz="4" w:space="0" w:color="auto"/>
              <w:bottom w:val="single" w:sz="6" w:space="0" w:color="auto"/>
              <w:right w:val="single" w:sz="6" w:space="0" w:color="auto"/>
            </w:tcBorders>
            <w:shd w:val="clear" w:color="auto" w:fill="FFFFFF"/>
          </w:tcPr>
          <w:p w:rsidR="007F32D8" w:rsidRDefault="006719FD"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22" w:type="pct"/>
            <w:vMerge/>
            <w:tcBorders>
              <w:top w:val="single" w:sz="6" w:space="0" w:color="auto"/>
              <w:left w:val="single" w:sz="6" w:space="0" w:color="auto"/>
              <w:right w:val="single" w:sz="6" w:space="0" w:color="auto"/>
            </w:tcBorders>
            <w:shd w:val="clear" w:color="auto" w:fill="FFFFFF"/>
          </w:tcPr>
          <w:p w:rsidR="007F32D8" w:rsidRPr="00E8371F" w:rsidRDefault="007F32D8"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r>
      <w:tr w:rsidR="00EF3FCA" w:rsidRPr="00E8371F" w:rsidTr="009E5DFD">
        <w:trPr>
          <w:trHeight w:val="221"/>
        </w:trPr>
        <w:tc>
          <w:tcPr>
            <w:tcW w:w="243" w:type="pct"/>
            <w:tcBorders>
              <w:top w:val="single" w:sz="6" w:space="0" w:color="auto"/>
              <w:left w:val="single" w:sz="6" w:space="0" w:color="auto"/>
              <w:bottom w:val="single" w:sz="6" w:space="0" w:color="auto"/>
              <w:right w:val="single" w:sz="6" w:space="0" w:color="auto"/>
            </w:tcBorders>
            <w:shd w:val="clear" w:color="auto" w:fill="FFFFFF"/>
          </w:tcPr>
          <w:p w:rsidR="00EF3FCA" w:rsidRPr="00E8371F" w:rsidRDefault="007F32D8" w:rsidP="00E8371F">
            <w:pPr>
              <w:widowControl w:val="0"/>
              <w:shd w:val="clear" w:color="auto" w:fill="FFFFFF"/>
              <w:suppressAutoHyphens/>
              <w:adjustRightInd w:val="0"/>
              <w:spacing w:after="0" w:line="221" w:lineRule="atLeast"/>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tc>
        <w:tc>
          <w:tcPr>
            <w:tcW w:w="969" w:type="pct"/>
            <w:tcBorders>
              <w:top w:val="single" w:sz="6" w:space="0" w:color="auto"/>
              <w:left w:val="single" w:sz="6" w:space="0" w:color="auto"/>
              <w:bottom w:val="single" w:sz="6" w:space="0" w:color="auto"/>
              <w:right w:val="single" w:sz="6" w:space="0" w:color="auto"/>
            </w:tcBorders>
            <w:shd w:val="clear" w:color="auto" w:fill="FFFFFF"/>
          </w:tcPr>
          <w:p w:rsidR="006719FD" w:rsidRPr="006719FD" w:rsidRDefault="006719FD" w:rsidP="006719FD">
            <w:pPr>
              <w:tabs>
                <w:tab w:val="left" w:pos="6840"/>
              </w:tabs>
              <w:spacing w:after="0" w:line="240" w:lineRule="auto"/>
              <w:ind w:right="-143"/>
              <w:rPr>
                <w:rFonts w:ascii="Times New Roman" w:eastAsia="Times New Roman" w:hAnsi="Times New Roman" w:cs="Times New Roman"/>
                <w:sz w:val="24"/>
                <w:szCs w:val="24"/>
                <w:lang w:eastAsia="ru-RU"/>
              </w:rPr>
            </w:pPr>
            <w:r w:rsidRPr="006719FD">
              <w:rPr>
                <w:rFonts w:ascii="Times New Roman" w:eastAsia="Times New Roman" w:hAnsi="Times New Roman" w:cs="Times New Roman"/>
                <w:sz w:val="24"/>
                <w:szCs w:val="24"/>
                <w:lang w:eastAsia="ru-RU"/>
              </w:rPr>
              <w:t>Русская художественная культура ХХ века:</w:t>
            </w:r>
          </w:p>
          <w:p w:rsidR="006719FD" w:rsidRPr="006719FD" w:rsidRDefault="006719FD" w:rsidP="006719FD">
            <w:pPr>
              <w:autoSpaceDE w:val="0"/>
              <w:autoSpaceDN w:val="0"/>
              <w:adjustRightInd w:val="0"/>
              <w:spacing w:after="0" w:line="240" w:lineRule="auto"/>
              <w:ind w:right="-143"/>
              <w:rPr>
                <w:rFonts w:ascii="Times New Roman" w:eastAsia="Times New Roman" w:hAnsi="Times New Roman" w:cs="Times New Roman"/>
                <w:sz w:val="24"/>
                <w:szCs w:val="24"/>
                <w:lang w:eastAsia="ru-RU"/>
              </w:rPr>
            </w:pPr>
            <w:r w:rsidRPr="006719FD">
              <w:rPr>
                <w:rFonts w:ascii="Times New Roman" w:eastAsia="Times New Roman" w:hAnsi="Times New Roman" w:cs="Times New Roman"/>
                <w:sz w:val="24"/>
                <w:szCs w:val="24"/>
                <w:lang w:eastAsia="ru-RU"/>
              </w:rPr>
              <w:t xml:space="preserve">от эпохи тоталитаризма до возвращения к истокам. </w:t>
            </w:r>
          </w:p>
          <w:p w:rsidR="00EF3FCA" w:rsidRPr="00E8371F" w:rsidRDefault="00EF3FCA" w:rsidP="006719FD">
            <w:pPr>
              <w:spacing w:after="0" w:line="240" w:lineRule="auto"/>
              <w:rPr>
                <w:rFonts w:ascii="Times New Roman" w:hAnsi="Times New Roman" w:cs="Times New Roman"/>
                <w:b/>
                <w:sz w:val="24"/>
                <w:szCs w:val="24"/>
              </w:rPr>
            </w:pP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EF3FCA" w:rsidRPr="006719FD" w:rsidRDefault="006719FD" w:rsidP="00E8371F">
            <w:pPr>
              <w:spacing w:after="0" w:line="240" w:lineRule="auto"/>
              <w:jc w:val="center"/>
              <w:rPr>
                <w:rFonts w:ascii="Times New Roman" w:eastAsia="Times New Roman" w:hAnsi="Times New Roman" w:cs="Times New Roman"/>
                <w:sz w:val="24"/>
                <w:szCs w:val="24"/>
                <w:lang w:eastAsia="ru-RU"/>
              </w:rPr>
            </w:pPr>
            <w:r w:rsidRPr="006719FD">
              <w:rPr>
                <w:rFonts w:ascii="Times New Roman" w:eastAsia="Times New Roman" w:hAnsi="Times New Roman" w:cs="Times New Roman"/>
                <w:sz w:val="24"/>
                <w:szCs w:val="24"/>
                <w:lang w:eastAsia="ru-RU"/>
              </w:rPr>
              <w:t>8</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EF3FCA" w:rsidRPr="00E8371F" w:rsidRDefault="00EF3FCA"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c>
          <w:tcPr>
            <w:tcW w:w="752" w:type="pct"/>
            <w:tcBorders>
              <w:top w:val="single" w:sz="6" w:space="0" w:color="auto"/>
              <w:left w:val="single" w:sz="6" w:space="0" w:color="auto"/>
              <w:bottom w:val="single" w:sz="6" w:space="0" w:color="auto"/>
              <w:right w:val="single" w:sz="6" w:space="0" w:color="auto"/>
            </w:tcBorders>
            <w:shd w:val="clear" w:color="auto" w:fill="FFFFFF"/>
          </w:tcPr>
          <w:p w:rsidR="00EF3FCA" w:rsidRPr="00E8371F" w:rsidRDefault="00EF3FCA"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c>
          <w:tcPr>
            <w:tcW w:w="676" w:type="pct"/>
            <w:tcBorders>
              <w:top w:val="single" w:sz="6" w:space="0" w:color="auto"/>
              <w:left w:val="single" w:sz="6" w:space="0" w:color="auto"/>
              <w:bottom w:val="single" w:sz="6" w:space="0" w:color="auto"/>
              <w:right w:val="single" w:sz="4" w:space="0" w:color="auto"/>
            </w:tcBorders>
            <w:shd w:val="clear" w:color="auto" w:fill="FFFFFF"/>
          </w:tcPr>
          <w:p w:rsidR="00EF3FCA" w:rsidRPr="00E8371F" w:rsidRDefault="00EF3FCA"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c>
          <w:tcPr>
            <w:tcW w:w="526" w:type="pct"/>
            <w:gridSpan w:val="2"/>
            <w:tcBorders>
              <w:top w:val="single" w:sz="6" w:space="0" w:color="auto"/>
              <w:left w:val="single" w:sz="4" w:space="0" w:color="auto"/>
              <w:bottom w:val="single" w:sz="6" w:space="0" w:color="auto"/>
              <w:right w:val="single" w:sz="6" w:space="0" w:color="auto"/>
            </w:tcBorders>
            <w:shd w:val="clear" w:color="auto" w:fill="FFFFFF"/>
          </w:tcPr>
          <w:p w:rsidR="00EF3FCA" w:rsidRPr="00E8371F" w:rsidRDefault="006719FD"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922" w:type="pct"/>
            <w:vMerge/>
            <w:tcBorders>
              <w:left w:val="single" w:sz="6" w:space="0" w:color="auto"/>
              <w:right w:val="single" w:sz="6" w:space="0" w:color="auto"/>
            </w:tcBorders>
            <w:shd w:val="clear" w:color="auto" w:fill="FFFFFF"/>
          </w:tcPr>
          <w:p w:rsidR="00EF3FCA" w:rsidRPr="00E8371F" w:rsidRDefault="00EF3FCA"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r>
      <w:tr w:rsidR="00A87433" w:rsidRPr="00E8371F" w:rsidTr="00787E71">
        <w:trPr>
          <w:trHeight w:val="1671"/>
        </w:trPr>
        <w:tc>
          <w:tcPr>
            <w:tcW w:w="243" w:type="pct"/>
            <w:tcBorders>
              <w:top w:val="single" w:sz="6" w:space="0" w:color="auto"/>
              <w:left w:val="single" w:sz="6" w:space="0" w:color="auto"/>
              <w:right w:val="single" w:sz="6" w:space="0" w:color="auto"/>
            </w:tcBorders>
            <w:shd w:val="clear" w:color="auto" w:fill="FFFFFF"/>
          </w:tcPr>
          <w:p w:rsidR="00A87433" w:rsidRPr="00E8371F" w:rsidRDefault="006719FD" w:rsidP="00E8371F">
            <w:pPr>
              <w:widowControl w:val="0"/>
              <w:shd w:val="clear" w:color="auto" w:fill="FFFFFF"/>
              <w:suppressAutoHyphens/>
              <w:adjustRightInd w:val="0"/>
              <w:spacing w:after="0" w:line="221" w:lineRule="atLeast"/>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p>
        </w:tc>
        <w:tc>
          <w:tcPr>
            <w:tcW w:w="969" w:type="pct"/>
            <w:tcBorders>
              <w:top w:val="single" w:sz="6" w:space="0" w:color="auto"/>
              <w:left w:val="single" w:sz="6" w:space="0" w:color="auto"/>
              <w:right w:val="single" w:sz="6" w:space="0" w:color="auto"/>
            </w:tcBorders>
            <w:shd w:val="clear" w:color="auto" w:fill="FFFFFF"/>
          </w:tcPr>
          <w:p w:rsidR="00A87433" w:rsidRPr="006719FD" w:rsidRDefault="00A87433" w:rsidP="00787E71">
            <w:pPr>
              <w:spacing w:after="0" w:line="240" w:lineRule="auto"/>
              <w:rPr>
                <w:rFonts w:ascii="Times New Roman" w:eastAsia="Times New Roman" w:hAnsi="Times New Roman" w:cs="Times New Roman"/>
                <w:sz w:val="24"/>
                <w:szCs w:val="24"/>
                <w:lang w:eastAsia="ru-RU"/>
              </w:rPr>
            </w:pPr>
            <w:r w:rsidRPr="006719FD">
              <w:rPr>
                <w:rFonts w:ascii="Times New Roman" w:eastAsia="Times New Roman" w:hAnsi="Times New Roman" w:cs="Times New Roman"/>
                <w:sz w:val="24"/>
                <w:szCs w:val="24"/>
                <w:lang w:eastAsia="ru-RU"/>
              </w:rPr>
              <w:t>Итоговый урок</w:t>
            </w:r>
          </w:p>
        </w:tc>
        <w:tc>
          <w:tcPr>
            <w:tcW w:w="462" w:type="pct"/>
            <w:tcBorders>
              <w:top w:val="single" w:sz="6" w:space="0" w:color="auto"/>
              <w:left w:val="single" w:sz="6" w:space="0" w:color="auto"/>
              <w:right w:val="single" w:sz="6" w:space="0" w:color="auto"/>
            </w:tcBorders>
            <w:shd w:val="clear" w:color="auto" w:fill="FFFFFF"/>
          </w:tcPr>
          <w:p w:rsidR="00A87433" w:rsidRPr="006719FD" w:rsidRDefault="00D90866" w:rsidP="00787E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0" w:type="pct"/>
            <w:tcBorders>
              <w:top w:val="single" w:sz="6" w:space="0" w:color="auto"/>
              <w:left w:val="single" w:sz="6" w:space="0" w:color="auto"/>
              <w:right w:val="single" w:sz="6" w:space="0" w:color="auto"/>
            </w:tcBorders>
            <w:shd w:val="clear" w:color="auto" w:fill="FFFFFF"/>
          </w:tcPr>
          <w:p w:rsidR="00A87433" w:rsidRPr="00E8371F" w:rsidRDefault="00A87433" w:rsidP="00787E71">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752" w:type="pct"/>
            <w:tcBorders>
              <w:top w:val="single" w:sz="6" w:space="0" w:color="auto"/>
              <w:left w:val="single" w:sz="6" w:space="0" w:color="auto"/>
              <w:right w:val="single" w:sz="6" w:space="0" w:color="auto"/>
            </w:tcBorders>
            <w:shd w:val="clear" w:color="auto" w:fill="FFFFFF"/>
          </w:tcPr>
          <w:p w:rsidR="00A87433" w:rsidRPr="00E8371F" w:rsidRDefault="00A87433"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c>
          <w:tcPr>
            <w:tcW w:w="676" w:type="pct"/>
            <w:tcBorders>
              <w:top w:val="single" w:sz="6" w:space="0" w:color="auto"/>
              <w:left w:val="single" w:sz="6" w:space="0" w:color="auto"/>
              <w:right w:val="single" w:sz="4" w:space="0" w:color="auto"/>
            </w:tcBorders>
            <w:shd w:val="clear" w:color="auto" w:fill="FFFFFF"/>
          </w:tcPr>
          <w:p w:rsidR="00A87433" w:rsidRPr="00E8371F" w:rsidRDefault="00A87433"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c>
          <w:tcPr>
            <w:tcW w:w="526" w:type="pct"/>
            <w:gridSpan w:val="2"/>
            <w:tcBorders>
              <w:top w:val="single" w:sz="6" w:space="0" w:color="auto"/>
              <w:left w:val="single" w:sz="4" w:space="0" w:color="auto"/>
              <w:right w:val="single" w:sz="6" w:space="0" w:color="auto"/>
            </w:tcBorders>
            <w:shd w:val="clear" w:color="auto" w:fill="FFFFFF"/>
          </w:tcPr>
          <w:p w:rsidR="00A87433" w:rsidRPr="00E8371F" w:rsidRDefault="00A87433"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22" w:type="pct"/>
            <w:tcBorders>
              <w:top w:val="single" w:sz="6" w:space="0" w:color="auto"/>
              <w:left w:val="single" w:sz="6" w:space="0" w:color="auto"/>
              <w:right w:val="single" w:sz="6" w:space="0" w:color="auto"/>
            </w:tcBorders>
            <w:shd w:val="clear" w:color="auto" w:fill="FFFFFF"/>
          </w:tcPr>
          <w:p w:rsidR="00A87433" w:rsidRPr="00E8371F" w:rsidRDefault="00A87433" w:rsidP="00EF3FCA">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E8371F">
              <w:rPr>
                <w:rFonts w:ascii="Times New Roman" w:eastAsia="Times New Roman" w:hAnsi="Times New Roman" w:cs="Times New Roman"/>
                <w:sz w:val="24"/>
                <w:szCs w:val="24"/>
                <w:lang w:eastAsia="ar-SA"/>
              </w:rPr>
              <w:t>сообщение на уроке;</w:t>
            </w:r>
          </w:p>
          <w:p w:rsidR="00A87433" w:rsidRPr="00E8371F" w:rsidRDefault="00A87433"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презентации</w:t>
            </w:r>
          </w:p>
          <w:p w:rsidR="00A87433" w:rsidRPr="00E8371F" w:rsidRDefault="00A87433"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E8371F">
              <w:rPr>
                <w:rFonts w:ascii="Times New Roman" w:eastAsia="Times New Roman" w:hAnsi="Times New Roman" w:cs="Times New Roman"/>
                <w:sz w:val="24"/>
                <w:szCs w:val="24"/>
                <w:lang w:eastAsia="ar-SA"/>
              </w:rPr>
              <w:t>С.р. развернутые ответы на вопросы</w:t>
            </w:r>
          </w:p>
        </w:tc>
      </w:tr>
      <w:tr w:rsidR="00E8371F" w:rsidRPr="00E8371F" w:rsidTr="009E5DFD">
        <w:trPr>
          <w:trHeight w:val="221"/>
        </w:trPr>
        <w:tc>
          <w:tcPr>
            <w:tcW w:w="4075" w:type="pct"/>
            <w:gridSpan w:val="7"/>
            <w:tcBorders>
              <w:top w:val="single" w:sz="6" w:space="0" w:color="auto"/>
              <w:left w:val="single" w:sz="6" w:space="0" w:color="auto"/>
              <w:bottom w:val="single" w:sz="6" w:space="0" w:color="auto"/>
              <w:right w:val="single" w:sz="4" w:space="0" w:color="auto"/>
            </w:tcBorders>
            <w:shd w:val="clear" w:color="auto" w:fill="FFFFFF"/>
          </w:tcPr>
          <w:p w:rsidR="00E8371F" w:rsidRPr="00E8371F" w:rsidRDefault="00E8371F" w:rsidP="00E8371F">
            <w:pPr>
              <w:widowControl w:val="0"/>
              <w:shd w:val="clear" w:color="auto" w:fill="FFFFFF"/>
              <w:suppressAutoHyphens/>
              <w:adjustRightInd w:val="0"/>
              <w:spacing w:after="0" w:line="221" w:lineRule="atLeast"/>
              <w:jc w:val="center"/>
              <w:rPr>
                <w:rFonts w:ascii="Arial" w:eastAsia="Times New Roman" w:hAnsi="Arial" w:cs="Arial"/>
                <w:sz w:val="24"/>
                <w:szCs w:val="24"/>
                <w:lang w:eastAsia="ar-SA"/>
              </w:rPr>
            </w:pPr>
            <w:r w:rsidRPr="00E8371F">
              <w:rPr>
                <w:rFonts w:ascii="Times New Roman" w:eastAsia="Times New Roman" w:hAnsi="Times New Roman" w:cs="Times New Roman"/>
                <w:bCs/>
                <w:iCs/>
                <w:color w:val="000000"/>
                <w:sz w:val="24"/>
                <w:szCs w:val="24"/>
                <w:lang w:eastAsia="ar-SA"/>
              </w:rPr>
              <w:t>В нижней части таблицы часы суммируются</w:t>
            </w:r>
          </w:p>
        </w:tc>
        <w:tc>
          <w:tcPr>
            <w:tcW w:w="925" w:type="pct"/>
            <w:gridSpan w:val="2"/>
            <w:tcBorders>
              <w:top w:val="single" w:sz="6" w:space="0" w:color="auto"/>
              <w:left w:val="single" w:sz="4" w:space="0" w:color="auto"/>
              <w:bottom w:val="single" w:sz="6" w:space="0" w:color="auto"/>
              <w:right w:val="single" w:sz="6" w:space="0" w:color="auto"/>
            </w:tcBorders>
            <w:shd w:val="clear" w:color="auto" w:fill="FFFFFF"/>
          </w:tcPr>
          <w:p w:rsidR="00E8371F" w:rsidRPr="00E8371F" w:rsidRDefault="00E8371F" w:rsidP="00E8371F">
            <w:pPr>
              <w:widowControl w:val="0"/>
              <w:shd w:val="clear" w:color="auto" w:fill="FFFFFF"/>
              <w:suppressAutoHyphens/>
              <w:adjustRightInd w:val="0"/>
              <w:spacing w:after="0" w:line="221" w:lineRule="atLeast"/>
              <w:jc w:val="center"/>
              <w:rPr>
                <w:rFonts w:ascii="Arial" w:eastAsia="Times New Roman" w:hAnsi="Arial" w:cs="Arial"/>
                <w:sz w:val="24"/>
                <w:szCs w:val="24"/>
                <w:lang w:eastAsia="ar-SA"/>
              </w:rPr>
            </w:pPr>
          </w:p>
        </w:tc>
      </w:tr>
      <w:tr w:rsidR="00E8371F" w:rsidRPr="00E8371F" w:rsidTr="009E5DFD">
        <w:trPr>
          <w:trHeight w:val="230"/>
        </w:trPr>
        <w:tc>
          <w:tcPr>
            <w:tcW w:w="243" w:type="pct"/>
            <w:tcBorders>
              <w:top w:val="single" w:sz="6" w:space="0" w:color="auto"/>
              <w:left w:val="single" w:sz="6" w:space="0" w:color="auto"/>
              <w:bottom w:val="single" w:sz="6" w:space="0" w:color="auto"/>
              <w:right w:val="single" w:sz="4" w:space="0" w:color="auto"/>
            </w:tcBorders>
            <w:shd w:val="clear" w:color="auto" w:fill="FFFFFF"/>
          </w:tcPr>
          <w:p w:rsidR="00E8371F" w:rsidRPr="00E8371F" w:rsidRDefault="00E8371F"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c>
          <w:tcPr>
            <w:tcW w:w="969" w:type="pct"/>
            <w:tcBorders>
              <w:top w:val="single" w:sz="4" w:space="0" w:color="auto"/>
              <w:left w:val="single" w:sz="4" w:space="0" w:color="auto"/>
              <w:bottom w:val="single" w:sz="4" w:space="0" w:color="auto"/>
              <w:right w:val="single" w:sz="4" w:space="0" w:color="auto"/>
            </w:tcBorders>
            <w:shd w:val="clear" w:color="auto" w:fill="FFFFFF"/>
          </w:tcPr>
          <w:p w:rsidR="00E8371F" w:rsidRPr="00E8371F" w:rsidRDefault="00E8371F"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sidRPr="00E8371F">
              <w:rPr>
                <w:rFonts w:ascii="Times New Roman" w:eastAsia="Times New Roman" w:hAnsi="Times New Roman" w:cs="Times New Roman"/>
                <w:bCs/>
                <w:color w:val="000000"/>
                <w:sz w:val="24"/>
                <w:szCs w:val="24"/>
                <w:lang w:eastAsia="ar-SA"/>
              </w:rPr>
              <w:t>Итого:</w:t>
            </w: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E8371F" w:rsidRPr="00E8371F" w:rsidRDefault="00EF3FCA"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A36F0B">
              <w:rPr>
                <w:rFonts w:ascii="Times New Roman" w:eastAsia="Times New Roman" w:hAnsi="Times New Roman" w:cs="Times New Roman"/>
                <w:sz w:val="24"/>
                <w:szCs w:val="24"/>
                <w:lang w:eastAsia="ar-SA"/>
              </w:rPr>
              <w:t>3</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E8371F" w:rsidRPr="00E8371F" w:rsidRDefault="00E8371F"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FFFFFF"/>
          </w:tcPr>
          <w:p w:rsidR="00E8371F" w:rsidRPr="00E8371F" w:rsidRDefault="00E8371F"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c>
          <w:tcPr>
            <w:tcW w:w="676" w:type="pct"/>
            <w:tcBorders>
              <w:top w:val="single" w:sz="4" w:space="0" w:color="auto"/>
              <w:left w:val="single" w:sz="4" w:space="0" w:color="auto"/>
              <w:bottom w:val="single" w:sz="4" w:space="0" w:color="auto"/>
              <w:right w:val="single" w:sz="4" w:space="0" w:color="auto"/>
            </w:tcBorders>
            <w:shd w:val="clear" w:color="auto" w:fill="FFFFFF"/>
          </w:tcPr>
          <w:p w:rsidR="00E8371F" w:rsidRPr="00E8371F" w:rsidRDefault="00E8371F"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FFFFFF"/>
          </w:tcPr>
          <w:p w:rsidR="00E8371F" w:rsidRPr="00E8371F" w:rsidRDefault="007F32D8"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922" w:type="pct"/>
            <w:tcBorders>
              <w:top w:val="single" w:sz="4" w:space="0" w:color="auto"/>
              <w:left w:val="single" w:sz="4" w:space="0" w:color="auto"/>
              <w:bottom w:val="single" w:sz="4" w:space="0" w:color="auto"/>
              <w:right w:val="single" w:sz="4" w:space="0" w:color="auto"/>
            </w:tcBorders>
            <w:shd w:val="clear" w:color="auto" w:fill="FFFFFF"/>
          </w:tcPr>
          <w:p w:rsidR="00E8371F" w:rsidRPr="00E8371F" w:rsidRDefault="00E8371F" w:rsidP="00E8371F">
            <w:pPr>
              <w:widowControl w:val="0"/>
              <w:shd w:val="clear" w:color="auto" w:fill="FFFFFF"/>
              <w:suppressAutoHyphens/>
              <w:adjustRightInd w:val="0"/>
              <w:spacing w:after="0" w:line="240" w:lineRule="auto"/>
              <w:jc w:val="center"/>
              <w:rPr>
                <w:rFonts w:ascii="Times New Roman" w:eastAsia="Times New Roman" w:hAnsi="Times New Roman" w:cs="Times New Roman"/>
                <w:sz w:val="24"/>
                <w:szCs w:val="24"/>
                <w:lang w:eastAsia="ar-SA"/>
              </w:rPr>
            </w:pPr>
          </w:p>
        </w:tc>
      </w:tr>
    </w:tbl>
    <w:p w:rsidR="00A87433" w:rsidRDefault="00A87433" w:rsidP="00160374">
      <w:pPr>
        <w:spacing w:after="0"/>
        <w:contextualSpacing/>
        <w:jc w:val="both"/>
        <w:rPr>
          <w:rFonts w:ascii="Times New Roman" w:eastAsia="Times New Roman" w:hAnsi="Times New Roman" w:cs="Times New Roman"/>
          <w:sz w:val="24"/>
          <w:szCs w:val="24"/>
          <w:lang w:eastAsia="ru-RU"/>
        </w:rPr>
      </w:pPr>
    </w:p>
    <w:p w:rsidR="00160374" w:rsidRDefault="00160374" w:rsidP="005A2290">
      <w:pPr>
        <w:spacing w:after="0" w:line="240" w:lineRule="auto"/>
        <w:contextualSpacing/>
        <w:jc w:val="both"/>
        <w:rPr>
          <w:rFonts w:ascii="Times New Roman" w:eastAsia="Times New Roman" w:hAnsi="Times New Roman" w:cs="Times New Roman"/>
          <w:sz w:val="24"/>
          <w:szCs w:val="24"/>
          <w:lang w:eastAsia="ru-RU"/>
        </w:rPr>
      </w:pPr>
      <w:r w:rsidRPr="00AE2E00">
        <w:rPr>
          <w:rFonts w:ascii="Times New Roman" w:eastAsia="Times New Roman" w:hAnsi="Times New Roman" w:cs="Times New Roman"/>
          <w:b/>
          <w:sz w:val="24"/>
          <w:szCs w:val="24"/>
          <w:lang w:eastAsia="ru-RU"/>
        </w:rPr>
        <w:t xml:space="preserve">Требования к уровню подготовки учащихся, </w:t>
      </w:r>
      <w:r w:rsidRPr="00160374">
        <w:rPr>
          <w:rFonts w:ascii="Times New Roman" w:eastAsia="Times New Roman" w:hAnsi="Times New Roman" w:cs="Times New Roman"/>
          <w:sz w:val="24"/>
          <w:szCs w:val="24"/>
          <w:lang w:eastAsia="ru-RU"/>
        </w:rPr>
        <w:t>обучающихся по данной программе.</w:t>
      </w:r>
    </w:p>
    <w:p w:rsidR="00160374" w:rsidRPr="00160374" w:rsidRDefault="00160374" w:rsidP="005A2290">
      <w:pPr>
        <w:spacing w:after="0" w:line="240" w:lineRule="auto"/>
        <w:jc w:val="both"/>
        <w:rPr>
          <w:rFonts w:ascii="Times New Roman" w:eastAsia="Times New Roman" w:hAnsi="Times New Roman" w:cs="Times New Roman"/>
          <w:sz w:val="28"/>
          <w:szCs w:val="28"/>
          <w:lang w:eastAsia="ru-RU"/>
        </w:rPr>
      </w:pPr>
      <w:r w:rsidRPr="00160374">
        <w:rPr>
          <w:rFonts w:ascii="Times New Roman" w:eastAsia="Times New Roman" w:hAnsi="Times New Roman" w:cs="Times New Roman"/>
          <w:sz w:val="28"/>
          <w:szCs w:val="28"/>
          <w:lang w:eastAsia="ru-RU"/>
        </w:rPr>
        <w:t>В результате изучения мировой художественной культуры ученик должен:</w:t>
      </w:r>
    </w:p>
    <w:p w:rsidR="00160374" w:rsidRPr="00160374" w:rsidRDefault="00160374" w:rsidP="005A2290">
      <w:pPr>
        <w:spacing w:after="0" w:line="240" w:lineRule="auto"/>
        <w:jc w:val="both"/>
        <w:rPr>
          <w:rFonts w:ascii="Times New Roman" w:eastAsia="Times New Roman" w:hAnsi="Times New Roman" w:cs="Times New Roman"/>
          <w:sz w:val="28"/>
          <w:szCs w:val="28"/>
          <w:lang w:eastAsia="ru-RU"/>
        </w:rPr>
      </w:pPr>
      <w:r w:rsidRPr="00160374">
        <w:rPr>
          <w:rFonts w:ascii="Times New Roman" w:eastAsia="Times New Roman" w:hAnsi="Times New Roman" w:cs="Times New Roman"/>
          <w:b/>
          <w:sz w:val="28"/>
          <w:szCs w:val="28"/>
          <w:lang w:eastAsia="ru-RU"/>
        </w:rPr>
        <w:t>Знать / понимать:</w:t>
      </w:r>
    </w:p>
    <w:p w:rsidR="00160374" w:rsidRPr="00160374" w:rsidRDefault="00160374" w:rsidP="005A2290">
      <w:pPr>
        <w:tabs>
          <w:tab w:val="num" w:pos="717"/>
        </w:tabs>
        <w:spacing w:after="0" w:line="240" w:lineRule="auto"/>
        <w:ind w:left="680" w:hanging="323"/>
        <w:jc w:val="both"/>
        <w:rPr>
          <w:rFonts w:ascii="Times New Roman" w:eastAsia="Times New Roman" w:hAnsi="Times New Roman" w:cs="Times New Roman"/>
          <w:sz w:val="28"/>
          <w:szCs w:val="28"/>
          <w:lang w:eastAsia="ru-RU"/>
        </w:rPr>
      </w:pPr>
      <w:r w:rsidRPr="00160374">
        <w:rPr>
          <w:rFonts w:ascii="Times New Roman" w:eastAsia="Times New Roman" w:hAnsi="Times New Roman" w:cs="Times New Roman"/>
          <w:sz w:val="28"/>
          <w:szCs w:val="28"/>
          <w:lang w:eastAsia="ru-RU"/>
        </w:rPr>
        <w:t>основные виды и жанры искусства;</w:t>
      </w:r>
    </w:p>
    <w:p w:rsidR="00160374" w:rsidRPr="00160374" w:rsidRDefault="00160374" w:rsidP="005A2290">
      <w:pPr>
        <w:tabs>
          <w:tab w:val="num" w:pos="717"/>
        </w:tabs>
        <w:spacing w:after="0" w:line="240" w:lineRule="auto"/>
        <w:ind w:left="680" w:hanging="323"/>
        <w:jc w:val="both"/>
        <w:rPr>
          <w:rFonts w:ascii="Times New Roman" w:eastAsia="Times New Roman" w:hAnsi="Times New Roman" w:cs="Times New Roman"/>
          <w:sz w:val="28"/>
          <w:szCs w:val="28"/>
          <w:lang w:eastAsia="ru-RU"/>
        </w:rPr>
      </w:pPr>
      <w:r w:rsidRPr="00160374">
        <w:rPr>
          <w:rFonts w:ascii="Times New Roman" w:eastAsia="Times New Roman" w:hAnsi="Times New Roman" w:cs="Times New Roman"/>
          <w:sz w:val="28"/>
          <w:szCs w:val="28"/>
          <w:lang w:eastAsia="ru-RU"/>
        </w:rPr>
        <w:t>изученные направления и стили мировой художественной культуры;</w:t>
      </w:r>
    </w:p>
    <w:p w:rsidR="00160374" w:rsidRPr="00160374" w:rsidRDefault="00160374" w:rsidP="005A2290">
      <w:pPr>
        <w:tabs>
          <w:tab w:val="num" w:pos="717"/>
        </w:tabs>
        <w:spacing w:after="0" w:line="240" w:lineRule="auto"/>
        <w:ind w:left="680" w:hanging="323"/>
        <w:jc w:val="both"/>
        <w:rPr>
          <w:rFonts w:ascii="Times New Roman" w:eastAsia="Times New Roman" w:hAnsi="Times New Roman" w:cs="Times New Roman"/>
          <w:sz w:val="28"/>
          <w:szCs w:val="28"/>
          <w:lang w:eastAsia="ru-RU"/>
        </w:rPr>
      </w:pPr>
      <w:r w:rsidRPr="00160374">
        <w:rPr>
          <w:rFonts w:ascii="Times New Roman" w:eastAsia="Times New Roman" w:hAnsi="Times New Roman" w:cs="Times New Roman"/>
          <w:sz w:val="28"/>
          <w:szCs w:val="28"/>
          <w:lang w:eastAsia="ru-RU"/>
        </w:rPr>
        <w:t>шедевры мировой художественной культуры;</w:t>
      </w:r>
    </w:p>
    <w:p w:rsidR="00160374" w:rsidRPr="00160374" w:rsidRDefault="00160374" w:rsidP="005A2290">
      <w:pPr>
        <w:tabs>
          <w:tab w:val="num" w:pos="717"/>
        </w:tabs>
        <w:spacing w:after="0" w:line="240" w:lineRule="auto"/>
        <w:ind w:left="680" w:hanging="323"/>
        <w:jc w:val="both"/>
        <w:rPr>
          <w:rFonts w:ascii="Times New Roman" w:eastAsia="Times New Roman" w:hAnsi="Times New Roman" w:cs="Times New Roman"/>
          <w:sz w:val="28"/>
          <w:szCs w:val="28"/>
          <w:lang w:eastAsia="ru-RU"/>
        </w:rPr>
      </w:pPr>
      <w:r w:rsidRPr="00160374">
        <w:rPr>
          <w:rFonts w:ascii="Times New Roman" w:eastAsia="Times New Roman" w:hAnsi="Times New Roman" w:cs="Times New Roman"/>
          <w:sz w:val="28"/>
          <w:szCs w:val="28"/>
          <w:lang w:eastAsia="ru-RU"/>
        </w:rPr>
        <w:t>особенности языка различных видов искусства.</w:t>
      </w:r>
    </w:p>
    <w:p w:rsidR="00160374" w:rsidRPr="00160374" w:rsidRDefault="00160374" w:rsidP="005A2290">
      <w:pPr>
        <w:spacing w:after="0" w:line="240" w:lineRule="auto"/>
        <w:jc w:val="both"/>
        <w:rPr>
          <w:rFonts w:ascii="Times New Roman" w:eastAsia="Times New Roman" w:hAnsi="Times New Roman" w:cs="Times New Roman"/>
          <w:b/>
          <w:sz w:val="28"/>
          <w:szCs w:val="28"/>
          <w:lang w:eastAsia="ru-RU"/>
        </w:rPr>
      </w:pPr>
      <w:r w:rsidRPr="00160374">
        <w:rPr>
          <w:rFonts w:ascii="Times New Roman" w:eastAsia="Times New Roman" w:hAnsi="Times New Roman" w:cs="Times New Roman"/>
          <w:b/>
          <w:sz w:val="28"/>
          <w:szCs w:val="28"/>
          <w:lang w:eastAsia="ru-RU"/>
        </w:rPr>
        <w:t>Уметь:</w:t>
      </w:r>
    </w:p>
    <w:p w:rsidR="00160374" w:rsidRPr="00160374" w:rsidRDefault="00160374" w:rsidP="005A2290">
      <w:pPr>
        <w:tabs>
          <w:tab w:val="num" w:pos="717"/>
        </w:tabs>
        <w:spacing w:after="0" w:line="240" w:lineRule="auto"/>
        <w:ind w:left="680" w:hanging="323"/>
        <w:jc w:val="both"/>
        <w:rPr>
          <w:rFonts w:ascii="Times New Roman" w:eastAsia="Times New Roman" w:hAnsi="Times New Roman" w:cs="Times New Roman"/>
          <w:sz w:val="28"/>
          <w:szCs w:val="28"/>
          <w:lang w:eastAsia="ru-RU"/>
        </w:rPr>
      </w:pPr>
      <w:r w:rsidRPr="00160374">
        <w:rPr>
          <w:rFonts w:ascii="Times New Roman" w:eastAsia="Times New Roman" w:hAnsi="Times New Roman" w:cs="Times New Roman"/>
          <w:sz w:val="28"/>
          <w:szCs w:val="28"/>
          <w:lang w:eastAsia="ru-RU"/>
        </w:rPr>
        <w:t>узнавать изученные произведения и соотносить их с определенной эпохой, стилем, направлением.</w:t>
      </w:r>
    </w:p>
    <w:p w:rsidR="00160374" w:rsidRPr="00160374" w:rsidRDefault="00160374" w:rsidP="005A2290">
      <w:pPr>
        <w:tabs>
          <w:tab w:val="num" w:pos="717"/>
        </w:tabs>
        <w:spacing w:after="0" w:line="240" w:lineRule="auto"/>
        <w:ind w:left="680" w:hanging="323"/>
        <w:jc w:val="both"/>
        <w:rPr>
          <w:rFonts w:ascii="Times New Roman" w:eastAsia="Times New Roman" w:hAnsi="Times New Roman" w:cs="Times New Roman"/>
          <w:sz w:val="28"/>
          <w:szCs w:val="28"/>
          <w:lang w:eastAsia="ru-RU"/>
        </w:rPr>
      </w:pPr>
      <w:r w:rsidRPr="00160374">
        <w:rPr>
          <w:rFonts w:ascii="Times New Roman" w:eastAsia="Times New Roman" w:hAnsi="Times New Roman" w:cs="Times New Roman"/>
          <w:sz w:val="28"/>
          <w:szCs w:val="28"/>
          <w:lang w:eastAsia="ru-RU"/>
        </w:rPr>
        <w:lastRenderedPageBreak/>
        <w:t>устанавливать стилевые и сюжетные связи между произведениями разных видов искусства;</w:t>
      </w:r>
    </w:p>
    <w:p w:rsidR="00160374" w:rsidRPr="00160374" w:rsidRDefault="00160374" w:rsidP="005A2290">
      <w:pPr>
        <w:tabs>
          <w:tab w:val="num" w:pos="717"/>
        </w:tabs>
        <w:spacing w:after="0" w:line="240" w:lineRule="auto"/>
        <w:ind w:left="680" w:hanging="323"/>
        <w:jc w:val="both"/>
        <w:rPr>
          <w:rFonts w:ascii="Times New Roman" w:eastAsia="Times New Roman" w:hAnsi="Times New Roman" w:cs="Times New Roman"/>
          <w:sz w:val="28"/>
          <w:szCs w:val="28"/>
          <w:lang w:eastAsia="ru-RU"/>
        </w:rPr>
      </w:pPr>
      <w:r w:rsidRPr="00160374">
        <w:rPr>
          <w:rFonts w:ascii="Times New Roman" w:eastAsia="Times New Roman" w:hAnsi="Times New Roman" w:cs="Times New Roman"/>
          <w:sz w:val="28"/>
          <w:szCs w:val="28"/>
          <w:lang w:eastAsia="ru-RU"/>
        </w:rPr>
        <w:t>пользоваться различными источниками информации о мировой художественной культуре;</w:t>
      </w:r>
    </w:p>
    <w:p w:rsidR="00160374" w:rsidRPr="00160374" w:rsidRDefault="00160374" w:rsidP="005A2290">
      <w:pPr>
        <w:tabs>
          <w:tab w:val="num" w:pos="717"/>
        </w:tabs>
        <w:spacing w:after="0" w:line="240" w:lineRule="auto"/>
        <w:ind w:left="680" w:hanging="323"/>
        <w:jc w:val="both"/>
        <w:rPr>
          <w:rFonts w:ascii="Times New Roman" w:eastAsia="Times New Roman" w:hAnsi="Times New Roman" w:cs="Times New Roman"/>
          <w:sz w:val="28"/>
          <w:szCs w:val="28"/>
          <w:lang w:eastAsia="ru-RU"/>
        </w:rPr>
      </w:pPr>
      <w:r w:rsidRPr="00160374">
        <w:rPr>
          <w:rFonts w:ascii="Times New Roman" w:eastAsia="Times New Roman" w:hAnsi="Times New Roman" w:cs="Times New Roman"/>
          <w:sz w:val="28"/>
          <w:szCs w:val="28"/>
          <w:lang w:eastAsia="ru-RU"/>
        </w:rPr>
        <w:t>выполнять учебные и творческие задания (доклады, сообщения).</w:t>
      </w:r>
    </w:p>
    <w:p w:rsidR="00160374" w:rsidRPr="00160374" w:rsidRDefault="00160374" w:rsidP="005A2290">
      <w:pPr>
        <w:spacing w:after="0" w:line="240" w:lineRule="auto"/>
        <w:jc w:val="both"/>
        <w:rPr>
          <w:rFonts w:ascii="Times New Roman" w:eastAsia="Times New Roman" w:hAnsi="Times New Roman" w:cs="Times New Roman"/>
          <w:b/>
          <w:sz w:val="28"/>
          <w:szCs w:val="28"/>
          <w:lang w:eastAsia="ru-RU"/>
        </w:rPr>
      </w:pPr>
    </w:p>
    <w:p w:rsidR="00160374" w:rsidRPr="00160374" w:rsidRDefault="00160374" w:rsidP="00FB1AE5">
      <w:pPr>
        <w:spacing w:after="0" w:line="240" w:lineRule="auto"/>
        <w:jc w:val="both"/>
        <w:rPr>
          <w:rFonts w:ascii="Times New Roman" w:eastAsia="Times New Roman" w:hAnsi="Times New Roman" w:cs="Times New Roman"/>
          <w:b/>
          <w:sz w:val="24"/>
          <w:szCs w:val="24"/>
          <w:lang w:eastAsia="ru-RU"/>
        </w:rPr>
      </w:pPr>
      <w:r w:rsidRPr="00160374">
        <w:rPr>
          <w:rFonts w:ascii="Times New Roman" w:eastAsia="Times New Roman" w:hAnsi="Times New Roman" w:cs="Times New Roman"/>
          <w:b/>
          <w:sz w:val="24"/>
          <w:szCs w:val="24"/>
          <w:lang w:eastAsia="ru-RU"/>
        </w:rPr>
        <w:t>Использовать приобретенные знания в практической деятельности и повседневной жизни для:</w:t>
      </w:r>
    </w:p>
    <w:p w:rsidR="00160374" w:rsidRPr="00160374" w:rsidRDefault="00160374" w:rsidP="00160374">
      <w:pPr>
        <w:tabs>
          <w:tab w:val="num" w:pos="717"/>
        </w:tabs>
        <w:spacing w:after="0" w:line="240" w:lineRule="auto"/>
        <w:ind w:left="680" w:hanging="323"/>
        <w:jc w:val="both"/>
        <w:rPr>
          <w:rFonts w:ascii="Times New Roman" w:eastAsia="Times New Roman" w:hAnsi="Times New Roman" w:cs="Times New Roman"/>
          <w:sz w:val="24"/>
          <w:szCs w:val="24"/>
          <w:lang w:eastAsia="ru-RU"/>
        </w:rPr>
      </w:pPr>
      <w:r w:rsidRPr="00160374">
        <w:rPr>
          <w:rFonts w:ascii="Times New Roman" w:eastAsia="Times New Roman" w:hAnsi="Times New Roman" w:cs="Times New Roman"/>
          <w:sz w:val="24"/>
          <w:szCs w:val="24"/>
          <w:lang w:eastAsia="ru-RU"/>
        </w:rPr>
        <w:t>выбора путей своего культурного развития;</w:t>
      </w:r>
    </w:p>
    <w:p w:rsidR="00160374" w:rsidRPr="00160374" w:rsidRDefault="00160374" w:rsidP="00160374">
      <w:pPr>
        <w:tabs>
          <w:tab w:val="num" w:pos="717"/>
        </w:tabs>
        <w:spacing w:after="0" w:line="240" w:lineRule="auto"/>
        <w:ind w:left="680" w:hanging="323"/>
        <w:jc w:val="both"/>
        <w:rPr>
          <w:rFonts w:ascii="Times New Roman" w:eastAsia="Times New Roman" w:hAnsi="Times New Roman" w:cs="Times New Roman"/>
          <w:sz w:val="24"/>
          <w:szCs w:val="24"/>
          <w:lang w:eastAsia="ru-RU"/>
        </w:rPr>
      </w:pPr>
      <w:r w:rsidRPr="00160374">
        <w:rPr>
          <w:rFonts w:ascii="Times New Roman" w:eastAsia="Times New Roman" w:hAnsi="Times New Roman" w:cs="Times New Roman"/>
          <w:sz w:val="24"/>
          <w:szCs w:val="24"/>
          <w:lang w:eastAsia="ru-RU"/>
        </w:rPr>
        <w:t>организации личного и коллективного досуга;</w:t>
      </w:r>
    </w:p>
    <w:p w:rsidR="00160374" w:rsidRPr="00160374" w:rsidRDefault="00160374" w:rsidP="00160374">
      <w:pPr>
        <w:tabs>
          <w:tab w:val="num" w:pos="717"/>
        </w:tabs>
        <w:spacing w:after="0" w:line="240" w:lineRule="auto"/>
        <w:ind w:left="680" w:hanging="323"/>
        <w:jc w:val="both"/>
        <w:rPr>
          <w:rFonts w:ascii="Times New Roman" w:eastAsia="Times New Roman" w:hAnsi="Times New Roman" w:cs="Times New Roman"/>
          <w:sz w:val="24"/>
          <w:szCs w:val="24"/>
          <w:lang w:eastAsia="ru-RU"/>
        </w:rPr>
      </w:pPr>
      <w:r w:rsidRPr="00160374">
        <w:rPr>
          <w:rFonts w:ascii="Times New Roman" w:eastAsia="Times New Roman" w:hAnsi="Times New Roman" w:cs="Times New Roman"/>
          <w:sz w:val="24"/>
          <w:szCs w:val="24"/>
          <w:lang w:eastAsia="ru-RU"/>
        </w:rPr>
        <w:t>выражения собственного суждения о произведениях классики и современного искусства;</w:t>
      </w:r>
    </w:p>
    <w:p w:rsidR="00160374" w:rsidRPr="00D45CB4" w:rsidRDefault="00160374" w:rsidP="00160374">
      <w:pPr>
        <w:tabs>
          <w:tab w:val="num" w:pos="717"/>
        </w:tabs>
        <w:spacing w:after="0" w:line="240" w:lineRule="auto"/>
        <w:ind w:left="680" w:hanging="323"/>
        <w:jc w:val="both"/>
        <w:rPr>
          <w:rFonts w:ascii="Times New Roman" w:eastAsia="Times New Roman" w:hAnsi="Times New Roman" w:cs="Times New Roman"/>
          <w:sz w:val="24"/>
          <w:szCs w:val="24"/>
          <w:lang w:eastAsia="ru-RU"/>
        </w:rPr>
      </w:pPr>
      <w:r w:rsidRPr="00160374">
        <w:rPr>
          <w:rFonts w:ascii="Times New Roman" w:eastAsia="Times New Roman" w:hAnsi="Times New Roman" w:cs="Times New Roman"/>
          <w:sz w:val="24"/>
          <w:szCs w:val="24"/>
          <w:lang w:eastAsia="ru-RU"/>
        </w:rPr>
        <w:t>самостоятельного художественного творчества.</w:t>
      </w:r>
    </w:p>
    <w:p w:rsidR="00160374" w:rsidRPr="00160374" w:rsidRDefault="00160374" w:rsidP="00160374">
      <w:pPr>
        <w:spacing w:after="0"/>
        <w:contextualSpacing/>
        <w:jc w:val="both"/>
        <w:rPr>
          <w:rFonts w:ascii="Times New Roman" w:eastAsia="Times New Roman" w:hAnsi="Times New Roman" w:cs="Times New Roman"/>
          <w:sz w:val="24"/>
          <w:szCs w:val="24"/>
          <w:lang w:eastAsia="ru-RU"/>
        </w:rPr>
      </w:pPr>
    </w:p>
    <w:p w:rsidR="00160374" w:rsidRPr="00D45CB4" w:rsidRDefault="00160374" w:rsidP="00160374">
      <w:pPr>
        <w:spacing w:after="0"/>
        <w:contextualSpacing/>
        <w:jc w:val="both"/>
        <w:rPr>
          <w:rFonts w:ascii="Times New Roman" w:eastAsia="Times New Roman" w:hAnsi="Times New Roman" w:cs="Times New Roman"/>
          <w:b/>
          <w:sz w:val="24"/>
          <w:szCs w:val="24"/>
          <w:lang w:eastAsia="ru-RU"/>
        </w:rPr>
      </w:pPr>
      <w:r w:rsidRPr="00160374">
        <w:rPr>
          <w:rFonts w:ascii="Times New Roman" w:eastAsia="Times New Roman" w:hAnsi="Times New Roman" w:cs="Times New Roman"/>
          <w:b/>
          <w:sz w:val="24"/>
          <w:szCs w:val="24"/>
          <w:lang w:eastAsia="ru-RU"/>
        </w:rPr>
        <w:t>6.Учебно-методический комплект (перечень):</w:t>
      </w:r>
    </w:p>
    <w:p w:rsidR="00160374" w:rsidRPr="00160374" w:rsidRDefault="006719FD" w:rsidP="00AA576B">
      <w:pPr>
        <w:spacing w:after="0"/>
        <w:contextualSpacing/>
        <w:rPr>
          <w:rFonts w:ascii="Times New Roman" w:eastAsia="Times New Roman" w:hAnsi="Times New Roman" w:cs="Times New Roman"/>
          <w:sz w:val="24"/>
          <w:szCs w:val="24"/>
          <w:lang w:eastAsia="ru-RU"/>
        </w:rPr>
      </w:pPr>
      <w:proofErr w:type="spellStart"/>
      <w:r w:rsidRPr="00CA258D">
        <w:rPr>
          <w:rFonts w:ascii="Times New Roman" w:hAnsi="Times New Roman"/>
          <w:color w:val="000000"/>
          <w:sz w:val="24"/>
          <w:szCs w:val="24"/>
        </w:rPr>
        <w:t>Рапацкая</w:t>
      </w:r>
      <w:proofErr w:type="spellEnd"/>
      <w:r w:rsidRPr="00CA258D">
        <w:rPr>
          <w:rFonts w:ascii="Times New Roman" w:hAnsi="Times New Roman"/>
          <w:color w:val="000000"/>
          <w:sz w:val="24"/>
          <w:szCs w:val="24"/>
        </w:rPr>
        <w:t xml:space="preserve"> Л.А. Мировая художественная культура: Общечеловеческие ценности мировой художественной культуры: взгляд из России: учеб. для уч-ся 11 </w:t>
      </w:r>
      <w:proofErr w:type="spellStart"/>
      <w:r w:rsidRPr="00CA258D">
        <w:rPr>
          <w:rFonts w:ascii="Times New Roman" w:hAnsi="Times New Roman"/>
          <w:color w:val="000000"/>
          <w:sz w:val="24"/>
          <w:szCs w:val="24"/>
        </w:rPr>
        <w:t>кл</w:t>
      </w:r>
      <w:proofErr w:type="spellEnd"/>
      <w:r w:rsidRPr="00CA258D">
        <w:rPr>
          <w:rFonts w:ascii="Times New Roman" w:hAnsi="Times New Roman"/>
          <w:color w:val="000000"/>
          <w:sz w:val="24"/>
          <w:szCs w:val="24"/>
        </w:rPr>
        <w:t xml:space="preserve">. / </w:t>
      </w:r>
      <w:proofErr w:type="spellStart"/>
      <w:r w:rsidRPr="00CA258D">
        <w:rPr>
          <w:rFonts w:ascii="Times New Roman" w:hAnsi="Times New Roman"/>
          <w:color w:val="000000"/>
          <w:sz w:val="24"/>
          <w:szCs w:val="24"/>
        </w:rPr>
        <w:t>Л.А.Рапацкая</w:t>
      </w:r>
      <w:proofErr w:type="spellEnd"/>
      <w:r w:rsidRPr="00CA258D">
        <w:rPr>
          <w:rFonts w:ascii="Times New Roman" w:hAnsi="Times New Roman"/>
          <w:color w:val="000000"/>
          <w:sz w:val="24"/>
          <w:szCs w:val="24"/>
        </w:rPr>
        <w:t xml:space="preserve">. – М.: </w:t>
      </w:r>
      <w:proofErr w:type="spellStart"/>
      <w:r w:rsidRPr="00CA258D">
        <w:rPr>
          <w:rFonts w:ascii="Times New Roman" w:hAnsi="Times New Roman"/>
          <w:color w:val="000000"/>
          <w:sz w:val="24"/>
          <w:szCs w:val="24"/>
        </w:rPr>
        <w:t>Гу</w:t>
      </w:r>
      <w:r>
        <w:rPr>
          <w:rFonts w:ascii="Times New Roman" w:hAnsi="Times New Roman"/>
          <w:color w:val="000000"/>
          <w:sz w:val="24"/>
          <w:szCs w:val="24"/>
        </w:rPr>
        <w:t>манитар</w:t>
      </w:r>
      <w:proofErr w:type="spellEnd"/>
      <w:r>
        <w:rPr>
          <w:rFonts w:ascii="Times New Roman" w:hAnsi="Times New Roman"/>
          <w:color w:val="000000"/>
          <w:sz w:val="24"/>
          <w:szCs w:val="24"/>
        </w:rPr>
        <w:t>. изд. центр ВЛАДОС, 2013</w:t>
      </w:r>
      <w:r w:rsidRPr="00CA258D">
        <w:rPr>
          <w:rFonts w:ascii="Times New Roman" w:hAnsi="Times New Roman"/>
          <w:color w:val="000000"/>
          <w:sz w:val="24"/>
          <w:szCs w:val="24"/>
        </w:rPr>
        <w:t>.</w:t>
      </w:r>
      <w:r w:rsidRPr="00CA258D">
        <w:rPr>
          <w:rFonts w:ascii="Times New Roman" w:hAnsi="Times New Roman"/>
          <w:color w:val="000000"/>
          <w:sz w:val="24"/>
          <w:szCs w:val="24"/>
        </w:rPr>
        <w:br/>
      </w:r>
    </w:p>
    <w:p w:rsidR="00160374" w:rsidRPr="00AE2E00" w:rsidRDefault="00160374" w:rsidP="00160374">
      <w:pPr>
        <w:spacing w:after="0"/>
        <w:contextualSpacing/>
        <w:jc w:val="both"/>
        <w:rPr>
          <w:rFonts w:ascii="Times New Roman" w:eastAsia="Times New Roman" w:hAnsi="Times New Roman" w:cs="Times New Roman"/>
          <w:b/>
          <w:sz w:val="24"/>
          <w:szCs w:val="24"/>
          <w:lang w:eastAsia="ru-RU"/>
        </w:rPr>
      </w:pPr>
      <w:r w:rsidRPr="00160374">
        <w:rPr>
          <w:rFonts w:ascii="Times New Roman" w:eastAsia="Times New Roman" w:hAnsi="Times New Roman" w:cs="Times New Roman"/>
          <w:b/>
          <w:sz w:val="24"/>
          <w:szCs w:val="24"/>
          <w:lang w:eastAsia="ru-RU"/>
        </w:rPr>
        <w:t>7. Контрольно-измерительные материалы (перечень).</w:t>
      </w:r>
    </w:p>
    <w:p w:rsidR="00160374" w:rsidRDefault="00160374" w:rsidP="00160374">
      <w:pPr>
        <w:spacing w:after="0"/>
        <w:contextualSpacing/>
        <w:jc w:val="both"/>
        <w:rPr>
          <w:rFonts w:ascii="Times New Roman" w:hAnsi="Times New Roman"/>
          <w:color w:val="000000"/>
          <w:sz w:val="24"/>
          <w:szCs w:val="24"/>
        </w:rPr>
      </w:pPr>
      <w:r w:rsidRPr="00D45CB4">
        <w:rPr>
          <w:rFonts w:ascii="Times New Roman" w:eastAsia="Times New Roman" w:hAnsi="Times New Roman" w:cs="Times New Roman"/>
          <w:sz w:val="24"/>
          <w:szCs w:val="24"/>
          <w:lang w:eastAsia="ru-RU"/>
        </w:rPr>
        <w:t xml:space="preserve">Задания   в учебном пособии </w:t>
      </w:r>
      <w:proofErr w:type="spellStart"/>
      <w:r w:rsidR="006719FD" w:rsidRPr="00CA258D">
        <w:rPr>
          <w:rFonts w:ascii="Times New Roman" w:hAnsi="Times New Roman"/>
          <w:color w:val="000000"/>
          <w:sz w:val="24"/>
          <w:szCs w:val="24"/>
        </w:rPr>
        <w:t>Рапацкая</w:t>
      </w:r>
      <w:proofErr w:type="spellEnd"/>
      <w:r w:rsidR="006719FD" w:rsidRPr="00CA258D">
        <w:rPr>
          <w:rFonts w:ascii="Times New Roman" w:hAnsi="Times New Roman"/>
          <w:color w:val="000000"/>
          <w:sz w:val="24"/>
          <w:szCs w:val="24"/>
        </w:rPr>
        <w:t xml:space="preserve"> Л.А. Мировая художественная культура: Общечеловеческие ценности мировой художественной культуры: взгляд из России: учеб. для уч-ся 11 </w:t>
      </w:r>
      <w:proofErr w:type="spellStart"/>
      <w:r w:rsidR="006719FD" w:rsidRPr="00CA258D">
        <w:rPr>
          <w:rFonts w:ascii="Times New Roman" w:hAnsi="Times New Roman"/>
          <w:color w:val="000000"/>
          <w:sz w:val="24"/>
          <w:szCs w:val="24"/>
        </w:rPr>
        <w:t>кл</w:t>
      </w:r>
      <w:proofErr w:type="spellEnd"/>
      <w:r w:rsidR="006719FD" w:rsidRPr="00CA258D">
        <w:rPr>
          <w:rFonts w:ascii="Times New Roman" w:hAnsi="Times New Roman"/>
          <w:color w:val="000000"/>
          <w:sz w:val="24"/>
          <w:szCs w:val="24"/>
        </w:rPr>
        <w:t xml:space="preserve">. / </w:t>
      </w:r>
      <w:proofErr w:type="spellStart"/>
      <w:r w:rsidR="006719FD" w:rsidRPr="00CA258D">
        <w:rPr>
          <w:rFonts w:ascii="Times New Roman" w:hAnsi="Times New Roman"/>
          <w:color w:val="000000"/>
          <w:sz w:val="24"/>
          <w:szCs w:val="24"/>
        </w:rPr>
        <w:t>Л.А.Рапацкая</w:t>
      </w:r>
      <w:proofErr w:type="spellEnd"/>
      <w:r w:rsidR="006719FD" w:rsidRPr="00CA258D">
        <w:rPr>
          <w:rFonts w:ascii="Times New Roman" w:hAnsi="Times New Roman"/>
          <w:color w:val="000000"/>
          <w:sz w:val="24"/>
          <w:szCs w:val="24"/>
        </w:rPr>
        <w:t xml:space="preserve">. – М.: </w:t>
      </w:r>
      <w:proofErr w:type="spellStart"/>
      <w:r w:rsidR="006719FD" w:rsidRPr="00CA258D">
        <w:rPr>
          <w:rFonts w:ascii="Times New Roman" w:hAnsi="Times New Roman"/>
          <w:color w:val="000000"/>
          <w:sz w:val="24"/>
          <w:szCs w:val="24"/>
        </w:rPr>
        <w:t>Гу</w:t>
      </w:r>
      <w:r w:rsidR="006719FD">
        <w:rPr>
          <w:rFonts w:ascii="Times New Roman" w:hAnsi="Times New Roman"/>
          <w:color w:val="000000"/>
          <w:sz w:val="24"/>
          <w:szCs w:val="24"/>
        </w:rPr>
        <w:t>манитар</w:t>
      </w:r>
      <w:proofErr w:type="spellEnd"/>
      <w:r w:rsidR="006719FD">
        <w:rPr>
          <w:rFonts w:ascii="Times New Roman" w:hAnsi="Times New Roman"/>
          <w:color w:val="000000"/>
          <w:sz w:val="24"/>
          <w:szCs w:val="24"/>
        </w:rPr>
        <w:t>. изд. центр ВЛАДОС, 2013</w:t>
      </w:r>
      <w:r w:rsidR="006719FD" w:rsidRPr="00CA258D">
        <w:rPr>
          <w:rFonts w:ascii="Times New Roman" w:hAnsi="Times New Roman"/>
          <w:color w:val="000000"/>
          <w:sz w:val="24"/>
          <w:szCs w:val="24"/>
        </w:rPr>
        <w:t>.</w:t>
      </w:r>
    </w:p>
    <w:p w:rsidR="00AE2E00" w:rsidRPr="00160374" w:rsidRDefault="00AE2E00" w:rsidP="00160374">
      <w:pPr>
        <w:spacing w:after="0"/>
        <w:contextualSpacing/>
        <w:jc w:val="both"/>
        <w:rPr>
          <w:rFonts w:ascii="Times New Roman" w:eastAsia="Times New Roman" w:hAnsi="Times New Roman" w:cs="Times New Roman"/>
          <w:sz w:val="24"/>
          <w:szCs w:val="24"/>
          <w:lang w:eastAsia="ru-RU"/>
        </w:rPr>
      </w:pPr>
    </w:p>
    <w:p w:rsidR="00160374" w:rsidRPr="00D45CB4" w:rsidRDefault="00160374" w:rsidP="00160374">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60374">
        <w:rPr>
          <w:rFonts w:ascii="Times New Roman" w:eastAsia="Times New Roman" w:hAnsi="Times New Roman" w:cs="Times New Roman"/>
          <w:b/>
          <w:sz w:val="24"/>
          <w:szCs w:val="24"/>
          <w:lang w:eastAsia="ru-RU"/>
        </w:rPr>
        <w:t>8. Материально-техническое обеспечение: включает печатные пособия; цифровые средства обучения; технические средства обучения; учебно-практическое оборудование</w:t>
      </w:r>
      <w:r w:rsidRPr="00160374">
        <w:rPr>
          <w:rFonts w:ascii="Times New Roman" w:eastAsia="Times New Roman" w:hAnsi="Times New Roman" w:cs="Times New Roman"/>
          <w:sz w:val="24"/>
          <w:szCs w:val="24"/>
          <w:lang w:eastAsia="ru-RU"/>
        </w:rPr>
        <w:t>.</w:t>
      </w:r>
    </w:p>
    <w:p w:rsidR="00160374" w:rsidRPr="00160374" w:rsidRDefault="00AE2E00" w:rsidP="00160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Электронные пособия: «</w:t>
      </w:r>
      <w:r w:rsidR="00160374" w:rsidRPr="00160374">
        <w:rPr>
          <w:rFonts w:ascii="Times New Roman" w:eastAsia="Times New Roman" w:hAnsi="Times New Roman" w:cs="Times New Roman"/>
          <w:sz w:val="24"/>
          <w:szCs w:val="24"/>
          <w:lang w:eastAsia="ru-RU"/>
        </w:rPr>
        <w:t xml:space="preserve">Учимся понимать живопись», </w:t>
      </w:r>
    </w:p>
    <w:p w:rsidR="00160374" w:rsidRPr="00D45CB4" w:rsidRDefault="00AE2E00" w:rsidP="00160374">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0374" w:rsidRPr="00160374">
        <w:rPr>
          <w:rFonts w:ascii="Times New Roman" w:eastAsia="Times New Roman" w:hAnsi="Times New Roman" w:cs="Times New Roman"/>
          <w:sz w:val="24"/>
          <w:szCs w:val="24"/>
          <w:lang w:eastAsia="ru-RU"/>
        </w:rPr>
        <w:t>Художественная энциклопедия зарубежного классического искусства»,</w:t>
      </w:r>
      <w:r>
        <w:rPr>
          <w:rFonts w:ascii="Times New Roman" w:eastAsia="Times New Roman" w:hAnsi="Times New Roman" w:cs="Times New Roman"/>
          <w:sz w:val="24"/>
          <w:szCs w:val="24"/>
          <w:lang w:eastAsia="ru-RU"/>
        </w:rPr>
        <w:t xml:space="preserve"> «Шедевры русской живописи», «</w:t>
      </w:r>
      <w:r w:rsidR="00160374" w:rsidRPr="00160374">
        <w:rPr>
          <w:rFonts w:ascii="Times New Roman" w:eastAsia="Times New Roman" w:hAnsi="Times New Roman" w:cs="Times New Roman"/>
          <w:sz w:val="24"/>
          <w:szCs w:val="24"/>
          <w:lang w:eastAsia="ru-RU"/>
        </w:rPr>
        <w:t>Учимся понимать музыку», э</w:t>
      </w:r>
      <w:r>
        <w:rPr>
          <w:rFonts w:ascii="Times New Roman" w:eastAsia="Times New Roman" w:hAnsi="Times New Roman" w:cs="Times New Roman"/>
          <w:sz w:val="24"/>
          <w:szCs w:val="24"/>
          <w:lang w:eastAsia="ru-RU"/>
        </w:rPr>
        <w:t>лектронный вариант Уроков МХК «</w:t>
      </w:r>
      <w:r w:rsidR="00160374" w:rsidRPr="00160374">
        <w:rPr>
          <w:rFonts w:ascii="Times New Roman" w:eastAsia="Times New Roman" w:hAnsi="Times New Roman" w:cs="Times New Roman"/>
          <w:sz w:val="24"/>
          <w:szCs w:val="24"/>
          <w:lang w:eastAsia="ru-RU"/>
        </w:rPr>
        <w:t>История развития архитектуры и скульптуры»</w:t>
      </w:r>
    </w:p>
    <w:p w:rsidR="00160374" w:rsidRPr="00160374" w:rsidRDefault="00160374" w:rsidP="00160374">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160374" w:rsidRPr="00160374" w:rsidRDefault="00160374" w:rsidP="00160374">
      <w:pPr>
        <w:spacing w:after="0"/>
        <w:contextualSpacing/>
        <w:jc w:val="both"/>
        <w:rPr>
          <w:rFonts w:ascii="Times New Roman" w:eastAsia="Times New Roman" w:hAnsi="Times New Roman" w:cs="Times New Roman"/>
          <w:b/>
          <w:sz w:val="24"/>
          <w:szCs w:val="24"/>
          <w:lang w:eastAsia="ru-RU"/>
        </w:rPr>
      </w:pPr>
      <w:r w:rsidRPr="00160374">
        <w:rPr>
          <w:rFonts w:ascii="Times New Roman" w:eastAsia="Times New Roman" w:hAnsi="Times New Roman" w:cs="Times New Roman"/>
          <w:b/>
          <w:sz w:val="24"/>
          <w:szCs w:val="24"/>
          <w:lang w:eastAsia="ru-RU"/>
        </w:rPr>
        <w:t>9. Список литературы:</w:t>
      </w:r>
    </w:p>
    <w:p w:rsidR="00160374" w:rsidRPr="00D45CB4" w:rsidRDefault="00160374" w:rsidP="00160374">
      <w:pPr>
        <w:spacing w:after="0"/>
        <w:contextualSpacing/>
        <w:jc w:val="both"/>
        <w:rPr>
          <w:rFonts w:ascii="Times New Roman" w:eastAsia="Times New Roman" w:hAnsi="Times New Roman" w:cs="Times New Roman"/>
          <w:b/>
          <w:sz w:val="24"/>
          <w:szCs w:val="24"/>
          <w:lang w:eastAsia="ru-RU"/>
        </w:rPr>
      </w:pPr>
      <w:r w:rsidRPr="00160374">
        <w:rPr>
          <w:rFonts w:ascii="Times New Roman" w:eastAsia="Times New Roman" w:hAnsi="Times New Roman" w:cs="Times New Roman"/>
          <w:b/>
          <w:sz w:val="24"/>
          <w:szCs w:val="24"/>
          <w:lang w:eastAsia="ru-RU"/>
        </w:rPr>
        <w:t>- литература, использованная при подготовке программы;</w:t>
      </w:r>
    </w:p>
    <w:p w:rsidR="006719FD" w:rsidRDefault="00160374" w:rsidP="00160374">
      <w:pPr>
        <w:spacing w:after="0" w:line="240" w:lineRule="auto"/>
        <w:jc w:val="both"/>
        <w:rPr>
          <w:rFonts w:ascii="Times New Roman" w:eastAsia="Times New Roman" w:hAnsi="Times New Roman" w:cs="Times New Roman"/>
          <w:sz w:val="24"/>
          <w:szCs w:val="24"/>
          <w:lang w:eastAsia="ru-RU"/>
        </w:rPr>
      </w:pPr>
      <w:r w:rsidRPr="00160374">
        <w:rPr>
          <w:rFonts w:ascii="Times New Roman" w:eastAsia="Times New Roman" w:hAnsi="Times New Roman" w:cs="Times New Roman"/>
          <w:sz w:val="24"/>
          <w:szCs w:val="24"/>
          <w:lang w:eastAsia="ru-RU"/>
        </w:rPr>
        <w:t xml:space="preserve">1. </w:t>
      </w:r>
      <w:proofErr w:type="spellStart"/>
      <w:r w:rsidR="006719FD" w:rsidRPr="00CA258D">
        <w:rPr>
          <w:rFonts w:ascii="Times New Roman" w:hAnsi="Times New Roman"/>
          <w:color w:val="000000"/>
          <w:sz w:val="24"/>
          <w:szCs w:val="24"/>
        </w:rPr>
        <w:t>Рапацкая</w:t>
      </w:r>
      <w:proofErr w:type="spellEnd"/>
      <w:r w:rsidR="006719FD" w:rsidRPr="00CA258D">
        <w:rPr>
          <w:rFonts w:ascii="Times New Roman" w:hAnsi="Times New Roman"/>
          <w:color w:val="000000"/>
          <w:sz w:val="24"/>
          <w:szCs w:val="24"/>
        </w:rPr>
        <w:t xml:space="preserve"> Л.А. Мировая художественная культура: Общечеловеческие ценности мировой художественной культуры: взгляд из России: учеб. для уч-ся 11 </w:t>
      </w:r>
      <w:proofErr w:type="spellStart"/>
      <w:r w:rsidR="006719FD" w:rsidRPr="00CA258D">
        <w:rPr>
          <w:rFonts w:ascii="Times New Roman" w:hAnsi="Times New Roman"/>
          <w:color w:val="000000"/>
          <w:sz w:val="24"/>
          <w:szCs w:val="24"/>
        </w:rPr>
        <w:t>кл</w:t>
      </w:r>
      <w:proofErr w:type="spellEnd"/>
      <w:r w:rsidR="006719FD" w:rsidRPr="00CA258D">
        <w:rPr>
          <w:rFonts w:ascii="Times New Roman" w:hAnsi="Times New Roman"/>
          <w:color w:val="000000"/>
          <w:sz w:val="24"/>
          <w:szCs w:val="24"/>
        </w:rPr>
        <w:t xml:space="preserve">. / </w:t>
      </w:r>
      <w:proofErr w:type="spellStart"/>
      <w:r w:rsidR="006719FD" w:rsidRPr="00CA258D">
        <w:rPr>
          <w:rFonts w:ascii="Times New Roman" w:hAnsi="Times New Roman"/>
          <w:color w:val="000000"/>
          <w:sz w:val="24"/>
          <w:szCs w:val="24"/>
        </w:rPr>
        <w:t>Л.А.Рапацкая</w:t>
      </w:r>
      <w:proofErr w:type="spellEnd"/>
      <w:r w:rsidR="006719FD" w:rsidRPr="00CA258D">
        <w:rPr>
          <w:rFonts w:ascii="Times New Roman" w:hAnsi="Times New Roman"/>
          <w:color w:val="000000"/>
          <w:sz w:val="24"/>
          <w:szCs w:val="24"/>
        </w:rPr>
        <w:t xml:space="preserve">. – М.: </w:t>
      </w:r>
      <w:proofErr w:type="spellStart"/>
      <w:r w:rsidR="006719FD" w:rsidRPr="00CA258D">
        <w:rPr>
          <w:rFonts w:ascii="Times New Roman" w:hAnsi="Times New Roman"/>
          <w:color w:val="000000"/>
          <w:sz w:val="24"/>
          <w:szCs w:val="24"/>
        </w:rPr>
        <w:t>Гу</w:t>
      </w:r>
      <w:r w:rsidR="006719FD">
        <w:rPr>
          <w:rFonts w:ascii="Times New Roman" w:hAnsi="Times New Roman"/>
          <w:color w:val="000000"/>
          <w:sz w:val="24"/>
          <w:szCs w:val="24"/>
        </w:rPr>
        <w:t>манитар</w:t>
      </w:r>
      <w:proofErr w:type="spellEnd"/>
      <w:r w:rsidR="006719FD">
        <w:rPr>
          <w:rFonts w:ascii="Times New Roman" w:hAnsi="Times New Roman"/>
          <w:color w:val="000000"/>
          <w:sz w:val="24"/>
          <w:szCs w:val="24"/>
        </w:rPr>
        <w:t>. изд. центр ВЛАДОС, 2013</w:t>
      </w:r>
      <w:r w:rsidR="006719FD" w:rsidRPr="00CA258D">
        <w:rPr>
          <w:rFonts w:ascii="Times New Roman" w:hAnsi="Times New Roman"/>
          <w:color w:val="000000"/>
          <w:sz w:val="24"/>
          <w:szCs w:val="24"/>
        </w:rPr>
        <w:t>.</w:t>
      </w:r>
    </w:p>
    <w:p w:rsidR="00160374" w:rsidRPr="00160374" w:rsidRDefault="00160374" w:rsidP="00160374">
      <w:pPr>
        <w:spacing w:after="0" w:line="240" w:lineRule="auto"/>
        <w:jc w:val="both"/>
        <w:rPr>
          <w:rFonts w:ascii="Times New Roman" w:eastAsia="Times New Roman" w:hAnsi="Times New Roman" w:cs="Times New Roman"/>
          <w:sz w:val="24"/>
          <w:szCs w:val="24"/>
          <w:lang w:eastAsia="ru-RU"/>
        </w:rPr>
      </w:pPr>
      <w:r w:rsidRPr="00160374">
        <w:rPr>
          <w:rFonts w:ascii="Times New Roman" w:eastAsia="Times New Roman" w:hAnsi="Times New Roman" w:cs="Times New Roman"/>
          <w:sz w:val="24"/>
          <w:szCs w:val="24"/>
          <w:lang w:eastAsia="ru-RU"/>
        </w:rPr>
        <w:t xml:space="preserve">2. </w:t>
      </w:r>
      <w:proofErr w:type="spellStart"/>
      <w:r w:rsidRPr="00160374">
        <w:rPr>
          <w:rFonts w:ascii="Times New Roman" w:eastAsia="Times New Roman" w:hAnsi="Times New Roman" w:cs="Times New Roman"/>
          <w:sz w:val="24"/>
          <w:szCs w:val="24"/>
          <w:lang w:eastAsia="ru-RU"/>
        </w:rPr>
        <w:t>Пешикова</w:t>
      </w:r>
      <w:proofErr w:type="spellEnd"/>
      <w:r w:rsidRPr="00160374">
        <w:rPr>
          <w:rFonts w:ascii="Times New Roman" w:eastAsia="Times New Roman" w:hAnsi="Times New Roman" w:cs="Times New Roman"/>
          <w:sz w:val="24"/>
          <w:szCs w:val="24"/>
          <w:lang w:eastAsia="ru-RU"/>
        </w:rPr>
        <w:t xml:space="preserve"> Л.Ф. Методика преподавания мировой художественной культуры: Пособие для учителя.- М</w:t>
      </w:r>
      <w:r w:rsidRPr="00D45CB4">
        <w:rPr>
          <w:rFonts w:ascii="Times New Roman" w:eastAsia="Times New Roman" w:hAnsi="Times New Roman" w:cs="Times New Roman"/>
          <w:sz w:val="24"/>
          <w:szCs w:val="24"/>
          <w:lang w:eastAsia="ru-RU"/>
        </w:rPr>
        <w:t>.: ВЛАДОС, 2013</w:t>
      </w:r>
    </w:p>
    <w:p w:rsidR="00160374" w:rsidRPr="00160374" w:rsidRDefault="006719FD" w:rsidP="001603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60374" w:rsidRPr="00160374">
        <w:rPr>
          <w:rFonts w:ascii="Times New Roman" w:eastAsia="Times New Roman" w:hAnsi="Times New Roman" w:cs="Times New Roman"/>
          <w:sz w:val="24"/>
          <w:szCs w:val="24"/>
          <w:lang w:eastAsia="ru-RU"/>
        </w:rPr>
        <w:t xml:space="preserve">. Тесты и творческие задания к интегрированным урокам гуманитарного цикла. 5 – 11 классы /  </w:t>
      </w:r>
      <w:proofErr w:type="spellStart"/>
      <w:r w:rsidR="00160374" w:rsidRPr="00160374">
        <w:rPr>
          <w:rFonts w:ascii="Times New Roman" w:eastAsia="Times New Roman" w:hAnsi="Times New Roman" w:cs="Times New Roman"/>
          <w:sz w:val="24"/>
          <w:szCs w:val="24"/>
          <w:lang w:eastAsia="ru-RU"/>
        </w:rPr>
        <w:t>авт-сост</w:t>
      </w:r>
      <w:proofErr w:type="spellEnd"/>
      <w:r w:rsidR="00160374" w:rsidRPr="00160374">
        <w:rPr>
          <w:rFonts w:ascii="Times New Roman" w:eastAsia="Times New Roman" w:hAnsi="Times New Roman" w:cs="Times New Roman"/>
          <w:sz w:val="24"/>
          <w:szCs w:val="24"/>
          <w:lang w:eastAsia="ru-RU"/>
        </w:rPr>
        <w:t xml:space="preserve">. И.В. </w:t>
      </w:r>
      <w:proofErr w:type="spellStart"/>
      <w:r w:rsidR="00160374" w:rsidRPr="00160374">
        <w:rPr>
          <w:rFonts w:ascii="Times New Roman" w:eastAsia="Times New Roman" w:hAnsi="Times New Roman" w:cs="Times New Roman"/>
          <w:sz w:val="24"/>
          <w:szCs w:val="24"/>
          <w:lang w:eastAsia="ru-RU"/>
        </w:rPr>
        <w:t>А</w:t>
      </w:r>
      <w:r w:rsidR="00160374" w:rsidRPr="00D45CB4">
        <w:rPr>
          <w:rFonts w:ascii="Times New Roman" w:eastAsia="Times New Roman" w:hAnsi="Times New Roman" w:cs="Times New Roman"/>
          <w:sz w:val="24"/>
          <w:szCs w:val="24"/>
          <w:lang w:eastAsia="ru-RU"/>
        </w:rPr>
        <w:t>рисова</w:t>
      </w:r>
      <w:proofErr w:type="spellEnd"/>
      <w:r w:rsidR="00160374" w:rsidRPr="00D45CB4">
        <w:rPr>
          <w:rFonts w:ascii="Times New Roman" w:eastAsia="Times New Roman" w:hAnsi="Times New Roman" w:cs="Times New Roman"/>
          <w:sz w:val="24"/>
          <w:szCs w:val="24"/>
          <w:lang w:eastAsia="ru-RU"/>
        </w:rPr>
        <w:t>.- Волгоград: Учитель,2014</w:t>
      </w:r>
      <w:r w:rsidR="00AE2E00">
        <w:rPr>
          <w:rFonts w:ascii="Times New Roman" w:eastAsia="Times New Roman" w:hAnsi="Times New Roman" w:cs="Times New Roman"/>
          <w:sz w:val="24"/>
          <w:szCs w:val="24"/>
          <w:lang w:eastAsia="ru-RU"/>
        </w:rPr>
        <w:t xml:space="preserve"> </w:t>
      </w:r>
      <w:r w:rsidR="00160374" w:rsidRPr="00160374">
        <w:rPr>
          <w:rFonts w:ascii="Times New Roman" w:eastAsia="Times New Roman" w:hAnsi="Times New Roman" w:cs="Times New Roman"/>
          <w:sz w:val="24"/>
          <w:szCs w:val="24"/>
          <w:lang w:eastAsia="ru-RU"/>
        </w:rPr>
        <w:t>ЦОР</w:t>
      </w:r>
    </w:p>
    <w:p w:rsidR="00160374" w:rsidRPr="00160374" w:rsidRDefault="00160374" w:rsidP="00160374">
      <w:pPr>
        <w:spacing w:after="0" w:line="240" w:lineRule="auto"/>
        <w:jc w:val="both"/>
        <w:rPr>
          <w:rFonts w:ascii="Times New Roman" w:eastAsia="Times New Roman" w:hAnsi="Times New Roman" w:cs="Times New Roman"/>
          <w:sz w:val="24"/>
          <w:szCs w:val="24"/>
          <w:lang w:eastAsia="ru-RU"/>
        </w:rPr>
      </w:pPr>
      <w:r w:rsidRPr="00160374">
        <w:rPr>
          <w:rFonts w:ascii="Times New Roman" w:eastAsia="Times New Roman" w:hAnsi="Times New Roman" w:cs="Times New Roman"/>
          <w:sz w:val="24"/>
          <w:szCs w:val="24"/>
          <w:lang w:eastAsia="ru-RU"/>
        </w:rPr>
        <w:t>1.1000 великих художников: энциклопедия [Электронный ресур</w:t>
      </w:r>
      <w:r w:rsidRPr="00D45CB4">
        <w:rPr>
          <w:rFonts w:ascii="Times New Roman" w:eastAsia="Times New Roman" w:hAnsi="Times New Roman" w:cs="Times New Roman"/>
          <w:sz w:val="24"/>
          <w:szCs w:val="24"/>
          <w:lang w:eastAsia="ru-RU"/>
        </w:rPr>
        <w:t>с]. – М.</w:t>
      </w:r>
      <w:r w:rsidR="006719FD">
        <w:rPr>
          <w:rFonts w:ascii="Times New Roman" w:eastAsia="Times New Roman" w:hAnsi="Times New Roman" w:cs="Times New Roman"/>
          <w:sz w:val="24"/>
          <w:szCs w:val="24"/>
          <w:lang w:eastAsia="ru-RU"/>
        </w:rPr>
        <w:t>: Кирилл и Мефодий, 2013</w:t>
      </w:r>
      <w:r w:rsidRPr="00160374">
        <w:rPr>
          <w:rFonts w:ascii="Times New Roman" w:eastAsia="Times New Roman" w:hAnsi="Times New Roman" w:cs="Times New Roman"/>
          <w:sz w:val="24"/>
          <w:szCs w:val="24"/>
          <w:lang w:eastAsia="ru-RU"/>
        </w:rPr>
        <w:t xml:space="preserve">. – (Виртуальная школа Кирилла и </w:t>
      </w:r>
      <w:proofErr w:type="spellStart"/>
      <w:r w:rsidRPr="00160374">
        <w:rPr>
          <w:rFonts w:ascii="Times New Roman" w:eastAsia="Times New Roman" w:hAnsi="Times New Roman" w:cs="Times New Roman"/>
          <w:sz w:val="24"/>
          <w:szCs w:val="24"/>
          <w:lang w:eastAsia="ru-RU"/>
        </w:rPr>
        <w:t>Мефодия</w:t>
      </w:r>
      <w:proofErr w:type="spellEnd"/>
      <w:r w:rsidRPr="00160374">
        <w:rPr>
          <w:rFonts w:ascii="Times New Roman" w:eastAsia="Times New Roman" w:hAnsi="Times New Roman" w:cs="Times New Roman"/>
          <w:sz w:val="24"/>
          <w:szCs w:val="24"/>
          <w:lang w:eastAsia="ru-RU"/>
        </w:rPr>
        <w:t>).</w:t>
      </w:r>
    </w:p>
    <w:p w:rsidR="00160374" w:rsidRPr="00160374" w:rsidRDefault="00160374" w:rsidP="00160374">
      <w:pPr>
        <w:spacing w:after="0" w:line="240" w:lineRule="auto"/>
        <w:jc w:val="both"/>
        <w:rPr>
          <w:rFonts w:ascii="Times New Roman" w:eastAsia="Times New Roman" w:hAnsi="Times New Roman" w:cs="Times New Roman"/>
          <w:sz w:val="24"/>
          <w:szCs w:val="24"/>
          <w:lang w:eastAsia="ru-RU"/>
        </w:rPr>
      </w:pPr>
      <w:r w:rsidRPr="00160374">
        <w:rPr>
          <w:rFonts w:ascii="Times New Roman" w:eastAsia="Times New Roman" w:hAnsi="Times New Roman" w:cs="Times New Roman"/>
          <w:sz w:val="24"/>
          <w:szCs w:val="24"/>
          <w:lang w:eastAsia="ru-RU"/>
        </w:rPr>
        <w:t>2.Шедевры архитектуры [Электронный ресур</w:t>
      </w:r>
      <w:r w:rsidR="006719FD">
        <w:rPr>
          <w:rFonts w:ascii="Times New Roman" w:eastAsia="Times New Roman" w:hAnsi="Times New Roman" w:cs="Times New Roman"/>
          <w:sz w:val="24"/>
          <w:szCs w:val="24"/>
          <w:lang w:eastAsia="ru-RU"/>
        </w:rPr>
        <w:t>с]. – М.: Кирилл и Мефодий, 2014</w:t>
      </w:r>
      <w:r w:rsidRPr="00160374">
        <w:rPr>
          <w:rFonts w:ascii="Times New Roman" w:eastAsia="Times New Roman" w:hAnsi="Times New Roman" w:cs="Times New Roman"/>
          <w:sz w:val="24"/>
          <w:szCs w:val="24"/>
          <w:lang w:eastAsia="ru-RU"/>
        </w:rPr>
        <w:t xml:space="preserve">. – (Виртуальная школа Кирилла и </w:t>
      </w:r>
      <w:proofErr w:type="spellStart"/>
      <w:r w:rsidRPr="00160374">
        <w:rPr>
          <w:rFonts w:ascii="Times New Roman" w:eastAsia="Times New Roman" w:hAnsi="Times New Roman" w:cs="Times New Roman"/>
          <w:sz w:val="24"/>
          <w:szCs w:val="24"/>
          <w:lang w:eastAsia="ru-RU"/>
        </w:rPr>
        <w:t>Мефодия</w:t>
      </w:r>
      <w:proofErr w:type="spellEnd"/>
      <w:r w:rsidRPr="00160374">
        <w:rPr>
          <w:rFonts w:ascii="Times New Roman" w:eastAsia="Times New Roman" w:hAnsi="Times New Roman" w:cs="Times New Roman"/>
          <w:sz w:val="24"/>
          <w:szCs w:val="24"/>
          <w:lang w:eastAsia="ru-RU"/>
        </w:rPr>
        <w:t>).</w:t>
      </w:r>
    </w:p>
    <w:p w:rsidR="00160374" w:rsidRPr="00160374" w:rsidRDefault="00160374" w:rsidP="00160374">
      <w:pPr>
        <w:spacing w:after="0" w:line="240" w:lineRule="auto"/>
        <w:jc w:val="both"/>
        <w:rPr>
          <w:rFonts w:ascii="Times New Roman" w:eastAsia="Times New Roman" w:hAnsi="Times New Roman" w:cs="Times New Roman"/>
          <w:sz w:val="24"/>
          <w:szCs w:val="24"/>
          <w:lang w:eastAsia="ru-RU"/>
        </w:rPr>
      </w:pPr>
      <w:r w:rsidRPr="00160374">
        <w:rPr>
          <w:rFonts w:ascii="Times New Roman" w:eastAsia="Times New Roman" w:hAnsi="Times New Roman" w:cs="Times New Roman"/>
          <w:sz w:val="24"/>
          <w:szCs w:val="24"/>
          <w:lang w:eastAsia="ru-RU"/>
        </w:rPr>
        <w:t>3.Чудеса света: Энциклопедия школьника [Электронный ресурс]. – ИДДК.</w:t>
      </w:r>
    </w:p>
    <w:p w:rsidR="00160374" w:rsidRPr="00160374" w:rsidRDefault="00160374" w:rsidP="00160374">
      <w:pPr>
        <w:spacing w:after="0" w:line="240" w:lineRule="auto"/>
        <w:jc w:val="both"/>
        <w:rPr>
          <w:rFonts w:ascii="Times New Roman" w:eastAsia="Times New Roman" w:hAnsi="Times New Roman" w:cs="Times New Roman"/>
          <w:sz w:val="24"/>
          <w:szCs w:val="24"/>
          <w:lang w:eastAsia="ru-RU"/>
        </w:rPr>
      </w:pPr>
      <w:r w:rsidRPr="00160374">
        <w:rPr>
          <w:rFonts w:ascii="Times New Roman" w:eastAsia="Times New Roman" w:hAnsi="Times New Roman" w:cs="Times New Roman"/>
          <w:sz w:val="24"/>
          <w:szCs w:val="24"/>
          <w:lang w:eastAsia="ru-RU"/>
        </w:rPr>
        <w:t>4.От наскальных рисунков до киноискусства Энциклопедия школьника [Электронный ресурс]. – ИДДК.</w:t>
      </w:r>
    </w:p>
    <w:p w:rsidR="00160374" w:rsidRPr="00D45CB4" w:rsidRDefault="00160374" w:rsidP="00160374">
      <w:pPr>
        <w:spacing w:after="0" w:line="240" w:lineRule="auto"/>
        <w:jc w:val="both"/>
        <w:rPr>
          <w:rFonts w:ascii="Times New Roman" w:eastAsia="Times New Roman" w:hAnsi="Times New Roman" w:cs="Times New Roman"/>
          <w:sz w:val="24"/>
          <w:szCs w:val="24"/>
          <w:lang w:eastAsia="ru-RU"/>
        </w:rPr>
      </w:pPr>
      <w:r w:rsidRPr="00160374">
        <w:rPr>
          <w:rFonts w:ascii="Times New Roman" w:eastAsia="Times New Roman" w:hAnsi="Times New Roman" w:cs="Times New Roman"/>
          <w:sz w:val="24"/>
          <w:szCs w:val="24"/>
          <w:lang w:eastAsia="ru-RU"/>
        </w:rPr>
        <w:t>6.Культурология: Русская художественная культура в контексте культуры народов мира: Электронное учебное издание. Диск 1.2 [</w:t>
      </w:r>
      <w:r w:rsidR="006719FD">
        <w:rPr>
          <w:rFonts w:ascii="Times New Roman" w:eastAsia="Times New Roman" w:hAnsi="Times New Roman" w:cs="Times New Roman"/>
          <w:sz w:val="24"/>
          <w:szCs w:val="24"/>
          <w:lang w:eastAsia="ru-RU"/>
        </w:rPr>
        <w:t>Электронный ресурс]. – ИСО, 2014</w:t>
      </w:r>
      <w:r w:rsidRPr="00160374">
        <w:rPr>
          <w:rFonts w:ascii="Times New Roman" w:eastAsia="Times New Roman" w:hAnsi="Times New Roman" w:cs="Times New Roman"/>
          <w:sz w:val="24"/>
          <w:szCs w:val="24"/>
          <w:lang w:eastAsia="ru-RU"/>
        </w:rPr>
        <w:t>.</w:t>
      </w:r>
    </w:p>
    <w:p w:rsidR="00F957DD" w:rsidRPr="00F957DD" w:rsidRDefault="00F957DD" w:rsidP="00F957DD">
      <w:pPr>
        <w:spacing w:after="0" w:line="240" w:lineRule="auto"/>
        <w:jc w:val="center"/>
        <w:rPr>
          <w:rFonts w:ascii="Times New Roman" w:eastAsia="Times New Roman" w:hAnsi="Times New Roman" w:cs="Times New Roman"/>
          <w:b/>
          <w:sz w:val="24"/>
          <w:szCs w:val="24"/>
          <w:lang w:eastAsia="ru-RU"/>
        </w:rPr>
      </w:pPr>
      <w:r w:rsidRPr="00F957DD">
        <w:rPr>
          <w:rFonts w:ascii="Times New Roman" w:eastAsia="Times New Roman" w:hAnsi="Times New Roman" w:cs="Times New Roman"/>
          <w:b/>
          <w:sz w:val="24"/>
          <w:szCs w:val="24"/>
          <w:lang w:eastAsia="ru-RU"/>
        </w:rPr>
        <w:t>Список  цифровых образовательных ресурсов:</w:t>
      </w:r>
    </w:p>
    <w:p w:rsidR="00F957DD" w:rsidRPr="00F957DD" w:rsidRDefault="00F957DD" w:rsidP="00F957DD">
      <w:pPr>
        <w:spacing w:after="0" w:line="240" w:lineRule="auto"/>
        <w:rPr>
          <w:rFonts w:ascii="Times New Roman" w:eastAsia="Times New Roman" w:hAnsi="Times New Roman" w:cs="Times New Roman"/>
          <w:sz w:val="24"/>
          <w:szCs w:val="24"/>
          <w:lang w:eastAsia="ru-RU"/>
        </w:rPr>
      </w:pPr>
      <w:r w:rsidRPr="00F957DD">
        <w:rPr>
          <w:rFonts w:ascii="Times New Roman" w:eastAsia="Times New Roman" w:hAnsi="Times New Roman" w:cs="Times New Roman"/>
          <w:sz w:val="24"/>
          <w:szCs w:val="24"/>
          <w:lang w:eastAsia="ru-RU"/>
        </w:rPr>
        <w:t>ЭСУН «История искусства» 10-11 класс</w:t>
      </w:r>
    </w:p>
    <w:p w:rsidR="00F957DD" w:rsidRPr="00F957DD" w:rsidRDefault="00F957DD" w:rsidP="00F957DD">
      <w:pPr>
        <w:spacing w:after="0" w:line="240" w:lineRule="auto"/>
        <w:rPr>
          <w:rFonts w:ascii="Times New Roman" w:eastAsia="Times New Roman" w:hAnsi="Times New Roman" w:cs="Times New Roman"/>
          <w:sz w:val="24"/>
          <w:szCs w:val="24"/>
          <w:lang w:eastAsia="ru-RU"/>
        </w:rPr>
      </w:pPr>
      <w:r w:rsidRPr="00F957DD">
        <w:rPr>
          <w:rFonts w:ascii="Times New Roman" w:eastAsia="Times New Roman" w:hAnsi="Times New Roman" w:cs="Times New Roman"/>
          <w:sz w:val="24"/>
          <w:szCs w:val="24"/>
          <w:lang w:eastAsia="ru-RU"/>
        </w:rPr>
        <w:t>ЦОР «Художественная энциклопедия зарубежного классического искусства»</w:t>
      </w:r>
    </w:p>
    <w:p w:rsidR="00F957DD" w:rsidRPr="00F957DD" w:rsidRDefault="00F957DD" w:rsidP="00F957DD">
      <w:pPr>
        <w:spacing w:after="0" w:line="240" w:lineRule="auto"/>
        <w:rPr>
          <w:rFonts w:ascii="Times New Roman" w:eastAsia="Times New Roman" w:hAnsi="Times New Roman" w:cs="Times New Roman"/>
          <w:sz w:val="24"/>
          <w:szCs w:val="24"/>
          <w:lang w:eastAsia="ru-RU"/>
        </w:rPr>
      </w:pPr>
      <w:r w:rsidRPr="00F957DD">
        <w:rPr>
          <w:rFonts w:ascii="Times New Roman" w:eastAsia="Times New Roman" w:hAnsi="Times New Roman" w:cs="Times New Roman"/>
          <w:sz w:val="24"/>
          <w:szCs w:val="24"/>
          <w:lang w:eastAsia="ru-RU"/>
        </w:rPr>
        <w:lastRenderedPageBreak/>
        <w:t>ЦОР «Эрмитаж. Искусство Западной Европы»</w:t>
      </w:r>
    </w:p>
    <w:p w:rsidR="00F957DD" w:rsidRPr="00F957DD" w:rsidRDefault="00F957DD" w:rsidP="00F957DD">
      <w:pPr>
        <w:spacing w:after="0" w:line="240" w:lineRule="auto"/>
        <w:rPr>
          <w:rFonts w:ascii="Times New Roman" w:eastAsia="Times New Roman" w:hAnsi="Times New Roman" w:cs="Times New Roman"/>
          <w:sz w:val="24"/>
          <w:szCs w:val="24"/>
          <w:lang w:eastAsia="ru-RU"/>
        </w:rPr>
      </w:pPr>
      <w:r w:rsidRPr="00F957DD">
        <w:rPr>
          <w:rFonts w:ascii="Times New Roman" w:eastAsia="Times New Roman" w:hAnsi="Times New Roman" w:cs="Times New Roman"/>
          <w:sz w:val="24"/>
          <w:szCs w:val="24"/>
          <w:lang w:eastAsia="ru-RU"/>
        </w:rPr>
        <w:t>ЦОР Кирилл и Мефодий  «Шедевры русской живописи»</w:t>
      </w:r>
    </w:p>
    <w:p w:rsidR="00F957DD" w:rsidRPr="00F957DD" w:rsidRDefault="00F957DD" w:rsidP="00F957DD">
      <w:pPr>
        <w:spacing w:after="0" w:line="240" w:lineRule="auto"/>
        <w:rPr>
          <w:rFonts w:ascii="Times New Roman" w:eastAsia="Times New Roman" w:hAnsi="Times New Roman" w:cs="Times New Roman"/>
          <w:sz w:val="24"/>
          <w:szCs w:val="24"/>
          <w:lang w:eastAsia="ru-RU"/>
        </w:rPr>
      </w:pPr>
      <w:r w:rsidRPr="00F957DD">
        <w:rPr>
          <w:rFonts w:ascii="Times New Roman" w:eastAsia="Times New Roman" w:hAnsi="Times New Roman" w:cs="Times New Roman"/>
          <w:sz w:val="24"/>
          <w:szCs w:val="24"/>
          <w:lang w:eastAsia="ru-RU"/>
        </w:rPr>
        <w:t>ЦОР «Мировая художественная культура»</w:t>
      </w:r>
    </w:p>
    <w:p w:rsidR="00F957DD" w:rsidRPr="00F957DD" w:rsidRDefault="00F957DD" w:rsidP="00F957DD">
      <w:pPr>
        <w:spacing w:after="0" w:line="240" w:lineRule="auto"/>
        <w:rPr>
          <w:rFonts w:ascii="Times New Roman" w:eastAsia="Times New Roman" w:hAnsi="Times New Roman" w:cs="Times New Roman"/>
          <w:sz w:val="24"/>
          <w:szCs w:val="24"/>
          <w:lang w:eastAsia="ru-RU"/>
        </w:rPr>
      </w:pPr>
      <w:r w:rsidRPr="00F957DD">
        <w:rPr>
          <w:rFonts w:ascii="Times New Roman" w:eastAsia="Times New Roman" w:hAnsi="Times New Roman" w:cs="Times New Roman"/>
          <w:sz w:val="24"/>
          <w:szCs w:val="24"/>
          <w:lang w:eastAsia="ru-RU"/>
        </w:rPr>
        <w:t xml:space="preserve">Электронные пособия: « Учимся понимать живопись», </w:t>
      </w:r>
    </w:p>
    <w:p w:rsidR="00F957DD" w:rsidRPr="00F957DD" w:rsidRDefault="00F957DD" w:rsidP="00F957DD">
      <w:pPr>
        <w:spacing w:after="0" w:line="240" w:lineRule="auto"/>
        <w:rPr>
          <w:rFonts w:ascii="Times New Roman" w:eastAsia="Times New Roman" w:hAnsi="Times New Roman" w:cs="Times New Roman"/>
          <w:sz w:val="24"/>
          <w:szCs w:val="24"/>
          <w:lang w:eastAsia="ru-RU"/>
        </w:rPr>
      </w:pPr>
      <w:r w:rsidRPr="00F957DD">
        <w:rPr>
          <w:rFonts w:ascii="Times New Roman" w:eastAsia="Times New Roman" w:hAnsi="Times New Roman" w:cs="Times New Roman"/>
          <w:sz w:val="24"/>
          <w:szCs w:val="24"/>
          <w:lang w:eastAsia="ru-RU"/>
        </w:rPr>
        <w:t>« Художественная энциклопедия зарубежного классического искусства»</w:t>
      </w:r>
    </w:p>
    <w:p w:rsidR="00F957DD" w:rsidRPr="00F957DD" w:rsidRDefault="00F957DD" w:rsidP="00F957DD">
      <w:pPr>
        <w:spacing w:after="0" w:line="240" w:lineRule="auto"/>
        <w:rPr>
          <w:rFonts w:ascii="Times New Roman" w:eastAsia="Times New Roman" w:hAnsi="Times New Roman" w:cs="Times New Roman"/>
          <w:sz w:val="24"/>
          <w:szCs w:val="24"/>
          <w:lang w:eastAsia="ru-RU"/>
        </w:rPr>
      </w:pPr>
      <w:r w:rsidRPr="00F957DD">
        <w:rPr>
          <w:rFonts w:ascii="Times New Roman" w:eastAsia="Times New Roman" w:hAnsi="Times New Roman" w:cs="Times New Roman"/>
          <w:sz w:val="24"/>
          <w:szCs w:val="24"/>
          <w:lang w:eastAsia="ru-RU"/>
        </w:rPr>
        <w:t>« Шедевры русской живописи», « Учимся понимать музыку»</w:t>
      </w:r>
    </w:p>
    <w:p w:rsidR="00F957DD" w:rsidRPr="00F957DD" w:rsidRDefault="00F957DD" w:rsidP="00F957DD">
      <w:pPr>
        <w:spacing w:after="0" w:line="240" w:lineRule="auto"/>
        <w:rPr>
          <w:rFonts w:ascii="Times New Roman" w:eastAsia="Times New Roman" w:hAnsi="Times New Roman" w:cs="Times New Roman"/>
          <w:sz w:val="24"/>
          <w:szCs w:val="24"/>
          <w:lang w:eastAsia="ru-RU"/>
        </w:rPr>
      </w:pPr>
      <w:r w:rsidRPr="00F957DD">
        <w:rPr>
          <w:rFonts w:ascii="Times New Roman" w:eastAsia="Times New Roman" w:hAnsi="Times New Roman" w:cs="Times New Roman"/>
          <w:sz w:val="24"/>
          <w:szCs w:val="24"/>
          <w:lang w:eastAsia="ru-RU"/>
        </w:rPr>
        <w:t xml:space="preserve">« История древнего мира и средних веков» электронный вариант </w:t>
      </w:r>
    </w:p>
    <w:p w:rsidR="00F957DD" w:rsidRPr="00F957DD" w:rsidRDefault="00F957DD" w:rsidP="00F957DD">
      <w:pPr>
        <w:spacing w:after="0" w:line="240" w:lineRule="auto"/>
        <w:rPr>
          <w:rFonts w:ascii="Times New Roman" w:eastAsia="Times New Roman" w:hAnsi="Times New Roman" w:cs="Times New Roman"/>
          <w:sz w:val="24"/>
          <w:szCs w:val="24"/>
          <w:lang w:eastAsia="ru-RU"/>
        </w:rPr>
      </w:pPr>
      <w:r w:rsidRPr="00F957DD">
        <w:rPr>
          <w:rFonts w:ascii="Times New Roman" w:eastAsia="Times New Roman" w:hAnsi="Times New Roman" w:cs="Times New Roman"/>
          <w:sz w:val="24"/>
          <w:szCs w:val="24"/>
          <w:lang w:eastAsia="ru-RU"/>
        </w:rPr>
        <w:t xml:space="preserve"> Уроков МХК « История развития архитектуры и скульптуры»</w:t>
      </w:r>
    </w:p>
    <w:p w:rsidR="00F957DD" w:rsidRPr="00F957DD" w:rsidRDefault="00F957DD" w:rsidP="00F957DD">
      <w:pPr>
        <w:spacing w:after="0" w:line="240" w:lineRule="auto"/>
        <w:rPr>
          <w:rFonts w:ascii="Times New Roman" w:eastAsia="Times New Roman" w:hAnsi="Times New Roman" w:cs="Times New Roman"/>
          <w:sz w:val="24"/>
          <w:szCs w:val="24"/>
          <w:lang w:eastAsia="ru-RU"/>
        </w:rPr>
      </w:pPr>
      <w:r w:rsidRPr="00F957DD">
        <w:rPr>
          <w:rFonts w:ascii="Times New Roman" w:eastAsia="Times New Roman" w:hAnsi="Times New Roman" w:cs="Times New Roman"/>
          <w:sz w:val="24"/>
          <w:szCs w:val="24"/>
          <w:lang w:eastAsia="ru-RU"/>
        </w:rPr>
        <w:t>«Архитектура»</w:t>
      </w:r>
    </w:p>
    <w:p w:rsidR="00F957DD" w:rsidRPr="00F957DD" w:rsidRDefault="00F957DD" w:rsidP="00283FED">
      <w:pPr>
        <w:spacing w:after="0" w:line="240" w:lineRule="auto"/>
        <w:jc w:val="center"/>
        <w:rPr>
          <w:rFonts w:ascii="Times New Roman" w:eastAsia="Times New Roman" w:hAnsi="Times New Roman" w:cs="Times New Roman"/>
          <w:b/>
          <w:bCs/>
          <w:sz w:val="24"/>
          <w:szCs w:val="24"/>
          <w:lang w:eastAsia="ru-RU"/>
        </w:rPr>
      </w:pPr>
      <w:r w:rsidRPr="00F957DD">
        <w:rPr>
          <w:rFonts w:ascii="Times New Roman" w:eastAsia="Times New Roman" w:hAnsi="Times New Roman" w:cs="Times New Roman"/>
          <w:b/>
          <w:bCs/>
          <w:sz w:val="24"/>
          <w:szCs w:val="24"/>
          <w:lang w:eastAsia="ru-RU"/>
        </w:rPr>
        <w:t>Ссылки на сайты по Мировой художественной культуре</w:t>
      </w:r>
    </w:p>
    <w:p w:rsidR="00F957DD" w:rsidRPr="00F957DD" w:rsidRDefault="00F957DD" w:rsidP="00283FED">
      <w:pPr>
        <w:spacing w:after="0" w:line="240" w:lineRule="auto"/>
        <w:rPr>
          <w:rFonts w:ascii="Times New Roman" w:eastAsia="Times New Roman" w:hAnsi="Times New Roman" w:cs="Times New Roman"/>
          <w:bCs/>
          <w:sz w:val="24"/>
          <w:szCs w:val="24"/>
          <w:lang w:eastAsia="ru-RU"/>
        </w:rPr>
      </w:pPr>
      <w:r w:rsidRPr="00F957DD">
        <w:rPr>
          <w:rFonts w:ascii="Times New Roman" w:eastAsia="Times New Roman" w:hAnsi="Times New Roman" w:cs="Times New Roman"/>
          <w:bCs/>
          <w:sz w:val="24"/>
          <w:szCs w:val="24"/>
          <w:u w:val="single"/>
          <w:lang w:val="en-US" w:eastAsia="ru-RU"/>
        </w:rPr>
        <w:t>http</w:t>
      </w:r>
      <w:r w:rsidRPr="00F957DD">
        <w:rPr>
          <w:rFonts w:ascii="Times New Roman" w:eastAsia="Times New Roman" w:hAnsi="Times New Roman" w:cs="Times New Roman"/>
          <w:bCs/>
          <w:sz w:val="24"/>
          <w:szCs w:val="24"/>
          <w:u w:val="single"/>
          <w:lang w:eastAsia="ru-RU"/>
        </w:rPr>
        <w:t>://</w:t>
      </w:r>
      <w:r w:rsidRPr="00F957DD">
        <w:rPr>
          <w:rFonts w:ascii="Times New Roman" w:eastAsia="Times New Roman" w:hAnsi="Times New Roman" w:cs="Times New Roman"/>
          <w:bCs/>
          <w:sz w:val="24"/>
          <w:szCs w:val="24"/>
          <w:u w:val="single"/>
          <w:lang w:val="en-US" w:eastAsia="ru-RU"/>
        </w:rPr>
        <w:t>www</w:t>
      </w:r>
      <w:r w:rsidRPr="00F957DD">
        <w:rPr>
          <w:rFonts w:ascii="Times New Roman" w:eastAsia="Times New Roman" w:hAnsi="Times New Roman" w:cs="Times New Roman"/>
          <w:bCs/>
          <w:sz w:val="24"/>
          <w:szCs w:val="24"/>
          <w:u w:val="single"/>
          <w:lang w:eastAsia="ru-RU"/>
        </w:rPr>
        <w:t>.</w:t>
      </w:r>
      <w:proofErr w:type="spellStart"/>
      <w:r w:rsidRPr="00F957DD">
        <w:rPr>
          <w:rFonts w:ascii="Times New Roman" w:eastAsia="Times New Roman" w:hAnsi="Times New Roman" w:cs="Times New Roman"/>
          <w:bCs/>
          <w:sz w:val="24"/>
          <w:szCs w:val="24"/>
          <w:u w:val="single"/>
          <w:lang w:val="en-US" w:eastAsia="ru-RU"/>
        </w:rPr>
        <w:t>fondcultura</w:t>
      </w:r>
      <w:proofErr w:type="spellEnd"/>
      <w:r w:rsidRPr="00F957DD">
        <w:rPr>
          <w:rFonts w:ascii="Times New Roman" w:eastAsia="Times New Roman" w:hAnsi="Times New Roman" w:cs="Times New Roman"/>
          <w:bCs/>
          <w:sz w:val="24"/>
          <w:szCs w:val="24"/>
          <w:u w:val="single"/>
          <w:lang w:eastAsia="ru-RU"/>
        </w:rPr>
        <w:t>.</w:t>
      </w:r>
      <w:proofErr w:type="spellStart"/>
      <w:r w:rsidRPr="00F957DD">
        <w:rPr>
          <w:rFonts w:ascii="Times New Roman" w:eastAsia="Times New Roman" w:hAnsi="Times New Roman" w:cs="Times New Roman"/>
          <w:bCs/>
          <w:sz w:val="24"/>
          <w:szCs w:val="24"/>
          <w:u w:val="single"/>
          <w:lang w:val="en-US" w:eastAsia="ru-RU"/>
        </w:rPr>
        <w:t>ru</w:t>
      </w:r>
      <w:proofErr w:type="spellEnd"/>
      <w:r w:rsidRPr="00F957DD">
        <w:rPr>
          <w:rFonts w:ascii="Times New Roman" w:eastAsia="Times New Roman" w:hAnsi="Times New Roman" w:cs="Times New Roman"/>
          <w:bCs/>
          <w:sz w:val="24"/>
          <w:szCs w:val="24"/>
          <w:u w:val="single"/>
          <w:lang w:eastAsia="ru-RU"/>
        </w:rPr>
        <w:t>/</w:t>
      </w:r>
      <w:r w:rsidRPr="00F957DD">
        <w:rPr>
          <w:rFonts w:ascii="Times New Roman" w:eastAsia="Times New Roman" w:hAnsi="Times New Roman" w:cs="Times New Roman"/>
          <w:bCs/>
          <w:sz w:val="24"/>
          <w:szCs w:val="24"/>
          <w:u w:val="single"/>
          <w:lang w:val="en-US" w:eastAsia="ru-RU"/>
        </w:rPr>
        <w:t>index</w:t>
      </w:r>
      <w:r w:rsidRPr="00F957DD">
        <w:rPr>
          <w:rFonts w:ascii="Times New Roman" w:eastAsia="Times New Roman" w:hAnsi="Times New Roman" w:cs="Times New Roman"/>
          <w:bCs/>
          <w:sz w:val="24"/>
          <w:szCs w:val="24"/>
          <w:u w:val="single"/>
          <w:lang w:eastAsia="ru-RU"/>
        </w:rPr>
        <w:t>.</w:t>
      </w:r>
      <w:proofErr w:type="spellStart"/>
      <w:r w:rsidRPr="00F957DD">
        <w:rPr>
          <w:rFonts w:ascii="Times New Roman" w:eastAsia="Times New Roman" w:hAnsi="Times New Roman" w:cs="Times New Roman"/>
          <w:bCs/>
          <w:sz w:val="24"/>
          <w:szCs w:val="24"/>
          <w:u w:val="single"/>
          <w:lang w:val="en-US" w:eastAsia="ru-RU"/>
        </w:rPr>
        <w:t>htm</w:t>
      </w:r>
      <w:proofErr w:type="spellEnd"/>
      <w:r w:rsidRPr="00F957DD">
        <w:rPr>
          <w:rFonts w:ascii="Times New Roman" w:eastAsia="Times New Roman" w:hAnsi="Times New Roman" w:cs="Times New Roman"/>
          <w:bCs/>
          <w:sz w:val="24"/>
          <w:szCs w:val="24"/>
          <w:lang w:eastAsia="ru-RU"/>
        </w:rPr>
        <w:t xml:space="preserve"> – нормативные документы, программы, тематическое и поурочное планирование, контроль знаний по МХК, галерея, схемы, карты, таблицы</w:t>
      </w:r>
    </w:p>
    <w:p w:rsidR="00F957DD" w:rsidRPr="00F957DD" w:rsidRDefault="00F957DD" w:rsidP="00283FED">
      <w:pPr>
        <w:spacing w:after="0" w:line="240" w:lineRule="auto"/>
        <w:rPr>
          <w:rFonts w:ascii="Times New Roman" w:eastAsia="Times New Roman" w:hAnsi="Times New Roman" w:cs="Times New Roman"/>
          <w:bCs/>
          <w:sz w:val="24"/>
          <w:szCs w:val="24"/>
          <w:lang w:eastAsia="ru-RU"/>
        </w:rPr>
      </w:pPr>
      <w:r w:rsidRPr="00F957DD">
        <w:rPr>
          <w:rFonts w:ascii="Times New Roman" w:eastAsia="Times New Roman" w:hAnsi="Times New Roman" w:cs="Times New Roman"/>
          <w:bCs/>
          <w:sz w:val="24"/>
          <w:szCs w:val="24"/>
          <w:lang w:eastAsia="ru-RU"/>
        </w:rPr>
        <w:t xml:space="preserve"> </w:t>
      </w:r>
      <w:hyperlink r:id="rId7" w:history="1">
        <w:r w:rsidRPr="00F957DD">
          <w:rPr>
            <w:rFonts w:ascii="Times New Roman" w:eastAsia="Times New Roman" w:hAnsi="Times New Roman" w:cs="Times New Roman"/>
            <w:color w:val="0000FF"/>
            <w:sz w:val="24"/>
            <w:szCs w:val="24"/>
            <w:u w:val="single"/>
            <w:lang w:eastAsia="ru-RU"/>
          </w:rPr>
          <w:t>http://www.artclassic.edu.ru/</w:t>
        </w:r>
      </w:hyperlink>
      <w:r w:rsidRPr="00F957DD">
        <w:rPr>
          <w:rFonts w:ascii="Times New Roman" w:eastAsia="Times New Roman" w:hAnsi="Times New Roman" w:cs="Times New Roman"/>
          <w:sz w:val="24"/>
          <w:szCs w:val="24"/>
          <w:lang w:eastAsia="ru-RU"/>
        </w:rPr>
        <w:t xml:space="preserve"> – коллекция образовательных ресурсов по МХК (поиск произведений искусства по времени, стране, стилю и др.). </w:t>
      </w:r>
    </w:p>
    <w:p w:rsidR="00F957DD" w:rsidRPr="00F957DD" w:rsidRDefault="005B529F" w:rsidP="00283FED">
      <w:pPr>
        <w:spacing w:after="0" w:line="240" w:lineRule="auto"/>
        <w:rPr>
          <w:rFonts w:ascii="Times New Roman" w:eastAsia="Times New Roman" w:hAnsi="Times New Roman" w:cs="Times New Roman"/>
          <w:b/>
          <w:bCs/>
          <w:sz w:val="24"/>
          <w:szCs w:val="24"/>
          <w:lang w:eastAsia="ru-RU"/>
        </w:rPr>
      </w:pPr>
      <w:hyperlink r:id="rId8" w:history="1">
        <w:r w:rsidR="00F957DD" w:rsidRPr="00F957DD">
          <w:rPr>
            <w:rFonts w:ascii="Times New Roman" w:eastAsia="Times New Roman" w:hAnsi="Times New Roman" w:cs="Times New Roman"/>
            <w:color w:val="0000FF"/>
            <w:sz w:val="24"/>
            <w:szCs w:val="24"/>
            <w:u w:val="single"/>
            <w:lang w:eastAsia="ru-RU"/>
          </w:rPr>
          <w:t>http://www.school.edu.ru/catalog</w:t>
        </w:r>
      </w:hyperlink>
      <w:r w:rsidR="00F957DD" w:rsidRPr="00F957DD">
        <w:rPr>
          <w:rFonts w:ascii="Times New Roman" w:eastAsia="Times New Roman" w:hAnsi="Times New Roman" w:cs="Times New Roman"/>
          <w:sz w:val="24"/>
          <w:szCs w:val="24"/>
          <w:u w:val="single"/>
          <w:lang w:eastAsia="ru-RU"/>
        </w:rPr>
        <w:t xml:space="preserve"> </w:t>
      </w:r>
      <w:r w:rsidR="00F957DD" w:rsidRPr="00F957DD">
        <w:rPr>
          <w:rFonts w:ascii="Times New Roman" w:eastAsia="Times New Roman" w:hAnsi="Times New Roman" w:cs="Times New Roman"/>
          <w:sz w:val="24"/>
          <w:szCs w:val="24"/>
          <w:lang w:eastAsia="ru-RU"/>
        </w:rPr>
        <w:t>(мировая художественная культура)</w:t>
      </w:r>
    </w:p>
    <w:p w:rsidR="00160374" w:rsidRPr="00160374" w:rsidRDefault="00160374" w:rsidP="00283FED">
      <w:pPr>
        <w:spacing w:after="0" w:line="240" w:lineRule="auto"/>
        <w:contextualSpacing/>
        <w:jc w:val="both"/>
        <w:rPr>
          <w:rFonts w:ascii="Times New Roman" w:eastAsia="Times New Roman" w:hAnsi="Times New Roman" w:cs="Times New Roman"/>
          <w:b/>
          <w:sz w:val="24"/>
          <w:szCs w:val="24"/>
          <w:lang w:eastAsia="ru-RU"/>
        </w:rPr>
      </w:pPr>
    </w:p>
    <w:p w:rsidR="00160374" w:rsidRPr="00283FED" w:rsidRDefault="00160374" w:rsidP="00160374">
      <w:pPr>
        <w:spacing w:after="0"/>
        <w:contextualSpacing/>
        <w:jc w:val="both"/>
        <w:rPr>
          <w:rFonts w:ascii="Times New Roman" w:eastAsia="Times New Roman" w:hAnsi="Times New Roman" w:cs="Times New Roman"/>
          <w:b/>
          <w:sz w:val="24"/>
          <w:szCs w:val="24"/>
          <w:lang w:eastAsia="ru-RU"/>
        </w:rPr>
      </w:pPr>
      <w:r w:rsidRPr="00160374">
        <w:rPr>
          <w:rFonts w:ascii="Times New Roman" w:eastAsia="Times New Roman" w:hAnsi="Times New Roman" w:cs="Times New Roman"/>
          <w:b/>
          <w:sz w:val="24"/>
          <w:szCs w:val="24"/>
          <w:lang w:eastAsia="ru-RU"/>
        </w:rPr>
        <w:t>- литература, рекомендованная для учащихся;</w:t>
      </w:r>
    </w:p>
    <w:p w:rsidR="006719FD" w:rsidRPr="006719FD" w:rsidRDefault="006719FD" w:rsidP="00F957D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6719FD">
        <w:rPr>
          <w:rFonts w:ascii="Times New Roman" w:eastAsia="Times New Roman" w:hAnsi="Times New Roman" w:cs="Times New Roman"/>
          <w:sz w:val="24"/>
          <w:szCs w:val="24"/>
          <w:lang w:eastAsia="ru-RU"/>
        </w:rPr>
        <w:t>Емохонова</w:t>
      </w:r>
      <w:proofErr w:type="spellEnd"/>
      <w:r w:rsidRPr="006719FD">
        <w:rPr>
          <w:rFonts w:ascii="Times New Roman" w:eastAsia="Times New Roman" w:hAnsi="Times New Roman" w:cs="Times New Roman"/>
          <w:sz w:val="24"/>
          <w:szCs w:val="24"/>
          <w:lang w:eastAsia="ru-RU"/>
        </w:rPr>
        <w:t xml:space="preserve"> Л.Г. Мировая художественная культура. М., 1998.</w:t>
      </w:r>
    </w:p>
    <w:p w:rsidR="00D45CB4" w:rsidRDefault="006719FD" w:rsidP="00283F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19FD">
        <w:rPr>
          <w:rFonts w:ascii="Times New Roman" w:eastAsia="Times New Roman" w:hAnsi="Times New Roman" w:cs="Times New Roman"/>
          <w:sz w:val="24"/>
          <w:szCs w:val="24"/>
          <w:lang w:eastAsia="ru-RU"/>
        </w:rPr>
        <w:t>2.СД диск</w:t>
      </w:r>
      <w:proofErr w:type="gramStart"/>
      <w:r w:rsidRPr="006719FD">
        <w:rPr>
          <w:rFonts w:ascii="Times New Roman" w:eastAsia="Times New Roman" w:hAnsi="Times New Roman" w:cs="Times New Roman"/>
          <w:sz w:val="24"/>
          <w:szCs w:val="24"/>
          <w:lang w:eastAsia="ru-RU"/>
        </w:rPr>
        <w:t>..</w:t>
      </w:r>
      <w:proofErr w:type="spellStart"/>
      <w:proofErr w:type="gramEnd"/>
      <w:r w:rsidRPr="006719FD">
        <w:rPr>
          <w:rFonts w:ascii="Times New Roman" w:eastAsia="Times New Roman" w:hAnsi="Times New Roman" w:cs="Times New Roman"/>
          <w:sz w:val="24"/>
          <w:szCs w:val="24"/>
          <w:lang w:eastAsia="ru-RU"/>
        </w:rPr>
        <w:t>Л.А.Рапацкая</w:t>
      </w:r>
      <w:proofErr w:type="spellEnd"/>
      <w:r w:rsidRPr="006719FD">
        <w:rPr>
          <w:rFonts w:ascii="Times New Roman" w:eastAsia="Times New Roman" w:hAnsi="Times New Roman" w:cs="Times New Roman"/>
          <w:sz w:val="24"/>
          <w:szCs w:val="24"/>
          <w:lang w:eastAsia="ru-RU"/>
        </w:rPr>
        <w:t xml:space="preserve"> Мировая худо</w:t>
      </w:r>
      <w:r w:rsidR="00283FED">
        <w:rPr>
          <w:rFonts w:ascii="Times New Roman" w:eastAsia="Times New Roman" w:hAnsi="Times New Roman" w:cs="Times New Roman"/>
          <w:sz w:val="24"/>
          <w:szCs w:val="24"/>
          <w:lang w:eastAsia="ru-RU"/>
        </w:rPr>
        <w:t>жественная культура в 2 дисках.</w:t>
      </w:r>
    </w:p>
    <w:p w:rsidR="00283FED" w:rsidRPr="00283FED" w:rsidRDefault="00283FED" w:rsidP="00283F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7DD" w:rsidRDefault="00CB341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w:t>
      </w:r>
    </w:p>
    <w:p w:rsidR="00160374" w:rsidRDefault="00160374" w:rsidP="00160374">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календарно-тематический план</w:t>
      </w:r>
    </w:p>
    <w:p w:rsidR="00D45CB4" w:rsidRPr="00D45CB4" w:rsidRDefault="00D45CB4" w:rsidP="00D45CB4">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544"/>
        <w:gridCol w:w="1275"/>
        <w:gridCol w:w="2268"/>
        <w:gridCol w:w="1525"/>
      </w:tblGrid>
      <w:tr w:rsidR="00D45CB4" w:rsidRPr="00D45CB4" w:rsidTr="00283FED">
        <w:tc>
          <w:tcPr>
            <w:tcW w:w="959" w:type="dxa"/>
          </w:tcPr>
          <w:p w:rsidR="00D45CB4" w:rsidRPr="00D45CB4" w:rsidRDefault="00D45CB4" w:rsidP="00D45CB4">
            <w:pPr>
              <w:spacing w:after="0"/>
              <w:jc w:val="center"/>
              <w:rPr>
                <w:rFonts w:ascii="Times New Roman" w:eastAsia="Times New Roman" w:hAnsi="Times New Roman" w:cs="Times New Roman"/>
                <w:sz w:val="24"/>
                <w:szCs w:val="24"/>
                <w:lang w:eastAsia="ru-RU"/>
              </w:rPr>
            </w:pPr>
            <w:r w:rsidRPr="00D45CB4">
              <w:rPr>
                <w:rFonts w:ascii="Times New Roman" w:eastAsia="Times New Roman" w:hAnsi="Times New Roman" w:cs="Times New Roman"/>
                <w:sz w:val="24"/>
                <w:szCs w:val="24"/>
                <w:lang w:eastAsia="ru-RU"/>
              </w:rPr>
              <w:t>№</w:t>
            </w:r>
          </w:p>
          <w:p w:rsidR="00D45CB4" w:rsidRPr="00D45CB4" w:rsidRDefault="00D45CB4" w:rsidP="00D45CB4">
            <w:pPr>
              <w:spacing w:after="0"/>
              <w:jc w:val="center"/>
              <w:rPr>
                <w:rFonts w:ascii="Times New Roman" w:eastAsia="Times New Roman" w:hAnsi="Times New Roman" w:cs="Times New Roman"/>
                <w:sz w:val="24"/>
                <w:szCs w:val="24"/>
                <w:lang w:eastAsia="ru-RU"/>
              </w:rPr>
            </w:pPr>
            <w:r w:rsidRPr="00D45CB4">
              <w:rPr>
                <w:rFonts w:ascii="Times New Roman" w:eastAsia="Times New Roman" w:hAnsi="Times New Roman" w:cs="Times New Roman"/>
                <w:sz w:val="24"/>
                <w:szCs w:val="24"/>
                <w:lang w:eastAsia="ru-RU"/>
              </w:rPr>
              <w:t>уроков</w:t>
            </w:r>
          </w:p>
        </w:tc>
        <w:tc>
          <w:tcPr>
            <w:tcW w:w="3544" w:type="dxa"/>
          </w:tcPr>
          <w:p w:rsidR="00D45CB4" w:rsidRPr="00D45CB4" w:rsidRDefault="00D45CB4" w:rsidP="00D45CB4">
            <w:pPr>
              <w:spacing w:after="0"/>
              <w:jc w:val="center"/>
              <w:rPr>
                <w:rFonts w:ascii="Times New Roman" w:eastAsia="Times New Roman" w:hAnsi="Times New Roman" w:cs="Times New Roman"/>
                <w:sz w:val="24"/>
                <w:szCs w:val="24"/>
                <w:lang w:eastAsia="ru-RU"/>
              </w:rPr>
            </w:pPr>
            <w:r w:rsidRPr="00D45CB4">
              <w:rPr>
                <w:rFonts w:ascii="Times New Roman" w:eastAsia="Times New Roman" w:hAnsi="Times New Roman" w:cs="Times New Roman"/>
                <w:sz w:val="24"/>
                <w:szCs w:val="24"/>
                <w:lang w:eastAsia="ru-RU"/>
              </w:rPr>
              <w:t>Темы, разделы</w:t>
            </w:r>
          </w:p>
        </w:tc>
        <w:tc>
          <w:tcPr>
            <w:tcW w:w="1275" w:type="dxa"/>
          </w:tcPr>
          <w:p w:rsidR="00D45CB4" w:rsidRPr="00D45CB4" w:rsidRDefault="00D45CB4" w:rsidP="00D45CB4">
            <w:pPr>
              <w:spacing w:after="0"/>
              <w:jc w:val="center"/>
              <w:rPr>
                <w:rFonts w:ascii="Times New Roman" w:eastAsia="Times New Roman" w:hAnsi="Times New Roman" w:cs="Times New Roman"/>
                <w:sz w:val="24"/>
                <w:szCs w:val="24"/>
                <w:lang w:eastAsia="ru-RU"/>
              </w:rPr>
            </w:pPr>
            <w:r w:rsidRPr="00D45CB4">
              <w:rPr>
                <w:rFonts w:ascii="Times New Roman" w:eastAsia="Times New Roman" w:hAnsi="Times New Roman" w:cs="Times New Roman"/>
                <w:sz w:val="24"/>
                <w:szCs w:val="24"/>
                <w:lang w:eastAsia="ru-RU"/>
              </w:rPr>
              <w:t>Количество</w:t>
            </w:r>
          </w:p>
          <w:p w:rsidR="00D45CB4" w:rsidRPr="00D45CB4" w:rsidRDefault="00D45CB4" w:rsidP="00D45CB4">
            <w:pPr>
              <w:spacing w:after="0"/>
              <w:jc w:val="center"/>
              <w:rPr>
                <w:rFonts w:ascii="Times New Roman" w:eastAsia="Times New Roman" w:hAnsi="Times New Roman" w:cs="Times New Roman"/>
                <w:sz w:val="24"/>
                <w:szCs w:val="24"/>
                <w:lang w:eastAsia="ru-RU"/>
              </w:rPr>
            </w:pPr>
            <w:r w:rsidRPr="00D45CB4">
              <w:rPr>
                <w:rFonts w:ascii="Times New Roman" w:eastAsia="Times New Roman" w:hAnsi="Times New Roman" w:cs="Times New Roman"/>
                <w:sz w:val="24"/>
                <w:szCs w:val="24"/>
                <w:lang w:eastAsia="ru-RU"/>
              </w:rPr>
              <w:t>часов</w:t>
            </w:r>
          </w:p>
        </w:tc>
        <w:tc>
          <w:tcPr>
            <w:tcW w:w="2268" w:type="dxa"/>
          </w:tcPr>
          <w:p w:rsidR="00D45CB4" w:rsidRPr="00D45CB4" w:rsidRDefault="00D45CB4" w:rsidP="00D45CB4">
            <w:pPr>
              <w:spacing w:after="0"/>
              <w:jc w:val="center"/>
              <w:rPr>
                <w:rFonts w:ascii="Times New Roman" w:eastAsia="Times New Roman" w:hAnsi="Times New Roman" w:cs="Times New Roman"/>
                <w:sz w:val="24"/>
                <w:szCs w:val="24"/>
                <w:lang w:eastAsia="ru-RU"/>
              </w:rPr>
            </w:pPr>
            <w:r w:rsidRPr="00D45CB4">
              <w:rPr>
                <w:rFonts w:ascii="Times New Roman" w:eastAsia="Times New Roman" w:hAnsi="Times New Roman" w:cs="Times New Roman"/>
                <w:sz w:val="24"/>
                <w:szCs w:val="24"/>
                <w:lang w:eastAsia="ru-RU"/>
              </w:rPr>
              <w:t>Дата</w:t>
            </w:r>
          </w:p>
          <w:p w:rsidR="00D45CB4" w:rsidRPr="00D45CB4" w:rsidRDefault="00D45CB4" w:rsidP="00D45CB4">
            <w:pPr>
              <w:spacing w:after="0"/>
              <w:jc w:val="center"/>
              <w:rPr>
                <w:rFonts w:ascii="Times New Roman" w:eastAsia="Times New Roman" w:hAnsi="Times New Roman" w:cs="Times New Roman"/>
                <w:sz w:val="24"/>
                <w:szCs w:val="24"/>
                <w:lang w:eastAsia="ru-RU"/>
              </w:rPr>
            </w:pPr>
            <w:r w:rsidRPr="00D45CB4">
              <w:rPr>
                <w:rFonts w:ascii="Times New Roman" w:eastAsia="Times New Roman" w:hAnsi="Times New Roman" w:cs="Times New Roman"/>
                <w:sz w:val="24"/>
                <w:szCs w:val="24"/>
                <w:lang w:eastAsia="ru-RU"/>
              </w:rPr>
              <w:t>по плану</w:t>
            </w:r>
          </w:p>
        </w:tc>
        <w:tc>
          <w:tcPr>
            <w:tcW w:w="1525" w:type="dxa"/>
          </w:tcPr>
          <w:p w:rsidR="00D45CB4" w:rsidRPr="00D45CB4" w:rsidRDefault="00D45CB4" w:rsidP="00D45CB4">
            <w:pPr>
              <w:spacing w:after="0"/>
              <w:jc w:val="center"/>
              <w:rPr>
                <w:rFonts w:ascii="Times New Roman" w:eastAsia="Times New Roman" w:hAnsi="Times New Roman" w:cs="Times New Roman"/>
                <w:sz w:val="24"/>
                <w:szCs w:val="24"/>
                <w:lang w:eastAsia="ru-RU"/>
              </w:rPr>
            </w:pPr>
            <w:r w:rsidRPr="00D45CB4">
              <w:rPr>
                <w:rFonts w:ascii="Times New Roman" w:eastAsia="Times New Roman" w:hAnsi="Times New Roman" w:cs="Times New Roman"/>
                <w:sz w:val="24"/>
                <w:szCs w:val="24"/>
                <w:lang w:eastAsia="ru-RU"/>
              </w:rPr>
              <w:t>Дата по</w:t>
            </w:r>
          </w:p>
          <w:p w:rsidR="00D45CB4" w:rsidRPr="00D45CB4" w:rsidRDefault="00283FED" w:rsidP="00D45CB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D45CB4" w:rsidRPr="00D45CB4">
              <w:rPr>
                <w:rFonts w:ascii="Times New Roman" w:eastAsia="Times New Roman" w:hAnsi="Times New Roman" w:cs="Times New Roman"/>
                <w:sz w:val="24"/>
                <w:szCs w:val="24"/>
                <w:lang w:eastAsia="ru-RU"/>
              </w:rPr>
              <w:t>акту</w:t>
            </w:r>
          </w:p>
        </w:tc>
      </w:tr>
      <w:tr w:rsidR="009156FD" w:rsidRPr="00D45CB4" w:rsidTr="00283FED">
        <w:tc>
          <w:tcPr>
            <w:tcW w:w="959"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c>
          <w:tcPr>
            <w:tcW w:w="3544" w:type="dxa"/>
          </w:tcPr>
          <w:p w:rsidR="009156FD" w:rsidRPr="00CA258D" w:rsidRDefault="009156FD" w:rsidP="009156FD">
            <w:pPr>
              <w:autoSpaceDE w:val="0"/>
              <w:autoSpaceDN w:val="0"/>
              <w:adjustRightInd w:val="0"/>
              <w:spacing w:after="0" w:line="240" w:lineRule="auto"/>
              <w:jc w:val="both"/>
              <w:rPr>
                <w:rFonts w:ascii="Times New Roman" w:hAnsi="Times New Roman"/>
                <w:b/>
                <w:sz w:val="24"/>
                <w:szCs w:val="24"/>
              </w:rPr>
            </w:pPr>
            <w:r w:rsidRPr="00CA258D">
              <w:rPr>
                <w:rFonts w:ascii="Times New Roman" w:hAnsi="Times New Roman"/>
                <w:b/>
                <w:sz w:val="24"/>
                <w:szCs w:val="24"/>
              </w:rPr>
              <w:t>Раздел№1.</w:t>
            </w:r>
          </w:p>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r w:rsidRPr="00CA258D">
              <w:rPr>
                <w:rFonts w:ascii="Times New Roman" w:hAnsi="Times New Roman"/>
                <w:b/>
                <w:sz w:val="24"/>
                <w:szCs w:val="24"/>
              </w:rPr>
              <w:t>Основные течения в европейской художественной культуре 19-нач. 20 в.</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Pr="00D45CB4" w:rsidRDefault="00460C69"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Романтизм в художественной культуре Европы</w:t>
            </w:r>
          </w:p>
        </w:tc>
        <w:tc>
          <w:tcPr>
            <w:tcW w:w="1275" w:type="dxa"/>
          </w:tcPr>
          <w:p w:rsidR="009156FD" w:rsidRPr="00CA258D" w:rsidRDefault="00460C69" w:rsidP="00283F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rPr>
          <w:trHeight w:val="373"/>
        </w:trPr>
        <w:tc>
          <w:tcPr>
            <w:tcW w:w="959" w:type="dxa"/>
          </w:tcPr>
          <w:p w:rsidR="009156FD" w:rsidRPr="00D45CB4" w:rsidRDefault="00460C69"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Импрессионизм: поиск ускользающей красоты</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rPr>
            </w:pPr>
            <w:r w:rsidRPr="00CA258D">
              <w:rPr>
                <w:rFonts w:ascii="Times New Roman" w:hAnsi="Times New Roman"/>
                <w:sz w:val="24"/>
                <w:szCs w:val="24"/>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460C69">
        <w:trPr>
          <w:trHeight w:val="753"/>
        </w:trPr>
        <w:tc>
          <w:tcPr>
            <w:tcW w:w="959" w:type="dxa"/>
          </w:tcPr>
          <w:p w:rsidR="009156FD" w:rsidRDefault="00460C69"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Экспрессионизм: действительность сквозь призму страха и пессимизма</w:t>
            </w:r>
          </w:p>
        </w:tc>
        <w:tc>
          <w:tcPr>
            <w:tcW w:w="1275" w:type="dxa"/>
          </w:tcPr>
          <w:p w:rsidR="009156FD" w:rsidRDefault="009156FD" w:rsidP="00283FED">
            <w:pPr>
              <w:autoSpaceDE w:val="0"/>
              <w:autoSpaceDN w:val="0"/>
              <w:adjustRightInd w:val="0"/>
              <w:spacing w:after="0" w:line="240" w:lineRule="auto"/>
              <w:jc w:val="center"/>
              <w:rPr>
                <w:rFonts w:ascii="Times New Roman" w:hAnsi="Times New Roman"/>
                <w:sz w:val="24"/>
                <w:szCs w:val="24"/>
              </w:rPr>
            </w:pPr>
            <w:r w:rsidRPr="00CA258D">
              <w:rPr>
                <w:rFonts w:ascii="Times New Roman" w:hAnsi="Times New Roman"/>
                <w:sz w:val="24"/>
                <w:szCs w:val="24"/>
              </w:rPr>
              <w:t>1</w:t>
            </w:r>
          </w:p>
          <w:p w:rsidR="00625618" w:rsidRDefault="00625618" w:rsidP="00283FED">
            <w:pPr>
              <w:autoSpaceDE w:val="0"/>
              <w:autoSpaceDN w:val="0"/>
              <w:adjustRightInd w:val="0"/>
              <w:spacing w:after="0" w:line="240" w:lineRule="auto"/>
              <w:jc w:val="center"/>
              <w:rPr>
                <w:rFonts w:ascii="Times New Roman" w:hAnsi="Times New Roman"/>
                <w:sz w:val="24"/>
                <w:szCs w:val="24"/>
              </w:rPr>
            </w:pPr>
          </w:p>
          <w:p w:rsidR="00625618" w:rsidRPr="00CA258D" w:rsidRDefault="00625618" w:rsidP="00460C69">
            <w:pPr>
              <w:autoSpaceDE w:val="0"/>
              <w:autoSpaceDN w:val="0"/>
              <w:adjustRightInd w:val="0"/>
              <w:spacing w:after="0" w:line="240" w:lineRule="auto"/>
              <w:rPr>
                <w:rFonts w:ascii="Times New Roman" w:hAnsi="Times New Roman"/>
                <w:sz w:val="24"/>
                <w:szCs w:val="24"/>
              </w:rPr>
            </w:pP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rPr>
          <w:trHeight w:val="215"/>
        </w:trPr>
        <w:tc>
          <w:tcPr>
            <w:tcW w:w="959" w:type="dxa"/>
          </w:tcPr>
          <w:p w:rsidR="009156FD" w:rsidRDefault="00460C69"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Мир реальности и мир «новой реальности»:</w:t>
            </w:r>
          </w:p>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 xml:space="preserve">Традиционные и нетрадиционные направления в искусстве конца 19 нач. 20 в. </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rPr>
            </w:pPr>
            <w:r w:rsidRPr="00CA258D">
              <w:rPr>
                <w:rFonts w:ascii="Times New Roman" w:hAnsi="Times New Roman"/>
                <w:sz w:val="24"/>
                <w:szCs w:val="24"/>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rPr>
          <w:trHeight w:val="320"/>
        </w:trPr>
        <w:tc>
          <w:tcPr>
            <w:tcW w:w="959" w:type="dxa"/>
          </w:tcPr>
          <w:p w:rsidR="009156FD" w:rsidRPr="00D45CB4" w:rsidRDefault="00460C69"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Мир реальности и мир «новой реальности»:</w:t>
            </w:r>
          </w:p>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Традиционные и нетрадиционные направления в искусстве конца 19 нач. 20 в.</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rPr>
            </w:pPr>
            <w:r w:rsidRPr="00CA258D">
              <w:rPr>
                <w:rFonts w:ascii="Times New Roman" w:hAnsi="Times New Roman"/>
                <w:sz w:val="24"/>
                <w:szCs w:val="24"/>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c>
          <w:tcPr>
            <w:tcW w:w="3544" w:type="dxa"/>
          </w:tcPr>
          <w:p w:rsidR="009156FD" w:rsidRPr="00CA258D" w:rsidRDefault="009156FD" w:rsidP="009156FD">
            <w:pPr>
              <w:tabs>
                <w:tab w:val="left" w:pos="6840"/>
              </w:tabs>
              <w:spacing w:after="0" w:line="240" w:lineRule="auto"/>
              <w:ind w:right="-648"/>
              <w:rPr>
                <w:rFonts w:ascii="Times New Roman" w:hAnsi="Times New Roman"/>
                <w:b/>
                <w:sz w:val="24"/>
                <w:szCs w:val="24"/>
              </w:rPr>
            </w:pPr>
            <w:r w:rsidRPr="00CA258D">
              <w:rPr>
                <w:rFonts w:ascii="Times New Roman" w:hAnsi="Times New Roman"/>
                <w:sz w:val="24"/>
                <w:szCs w:val="24"/>
              </w:rPr>
              <w:t xml:space="preserve">       </w:t>
            </w:r>
            <w:r w:rsidRPr="00CA258D">
              <w:rPr>
                <w:rFonts w:ascii="Times New Roman" w:hAnsi="Times New Roman"/>
                <w:b/>
                <w:sz w:val="24"/>
                <w:szCs w:val="24"/>
              </w:rPr>
              <w:t>Раздел 2</w:t>
            </w:r>
            <w:r w:rsidR="00283FED">
              <w:rPr>
                <w:rFonts w:ascii="Times New Roman" w:hAnsi="Times New Roman"/>
                <w:b/>
                <w:sz w:val="24"/>
                <w:szCs w:val="24"/>
              </w:rPr>
              <w:t>.</w:t>
            </w:r>
            <w:r w:rsidRPr="00CA258D">
              <w:rPr>
                <w:rFonts w:ascii="Times New Roman" w:hAnsi="Times New Roman"/>
                <w:sz w:val="24"/>
                <w:szCs w:val="24"/>
              </w:rPr>
              <w:t xml:space="preserve">     </w:t>
            </w:r>
            <w:r w:rsidR="00283FED">
              <w:rPr>
                <w:rFonts w:ascii="Times New Roman" w:hAnsi="Times New Roman"/>
                <w:sz w:val="24"/>
                <w:szCs w:val="24"/>
              </w:rPr>
              <w:t xml:space="preserve">                            </w:t>
            </w:r>
            <w:r w:rsidRPr="00CA258D">
              <w:rPr>
                <w:rFonts w:ascii="Times New Roman" w:hAnsi="Times New Roman"/>
                <w:b/>
                <w:sz w:val="24"/>
                <w:szCs w:val="24"/>
              </w:rPr>
              <w:t>Художественная</w:t>
            </w:r>
          </w:p>
          <w:p w:rsidR="009156FD" w:rsidRPr="00CA258D" w:rsidRDefault="009156FD" w:rsidP="009156FD">
            <w:pPr>
              <w:tabs>
                <w:tab w:val="left" w:pos="6840"/>
              </w:tabs>
              <w:spacing w:after="0" w:line="240" w:lineRule="auto"/>
              <w:ind w:right="-648"/>
              <w:rPr>
                <w:rFonts w:ascii="Times New Roman" w:hAnsi="Times New Roman"/>
                <w:sz w:val="24"/>
                <w:szCs w:val="24"/>
              </w:rPr>
            </w:pPr>
            <w:r w:rsidRPr="00CA258D">
              <w:rPr>
                <w:rFonts w:ascii="Times New Roman" w:hAnsi="Times New Roman"/>
                <w:b/>
                <w:sz w:val="24"/>
                <w:szCs w:val="24"/>
              </w:rPr>
              <w:t xml:space="preserve"> культура России 19-нач. 20в</w:t>
            </w:r>
            <w:r w:rsidRPr="00CA258D">
              <w:rPr>
                <w:rFonts w:ascii="Times New Roman" w:hAnsi="Times New Roman"/>
                <w:sz w:val="24"/>
                <w:szCs w:val="24"/>
              </w:rPr>
              <w:t>.</w:t>
            </w:r>
          </w:p>
        </w:tc>
        <w:tc>
          <w:tcPr>
            <w:tcW w:w="1275" w:type="dxa"/>
          </w:tcPr>
          <w:p w:rsidR="009156FD" w:rsidRPr="00D91CFC" w:rsidRDefault="00D91CFC" w:rsidP="00283FED">
            <w:pPr>
              <w:autoSpaceDE w:val="0"/>
              <w:autoSpaceDN w:val="0"/>
              <w:adjustRightInd w:val="0"/>
              <w:spacing w:after="0" w:line="240" w:lineRule="auto"/>
              <w:jc w:val="center"/>
              <w:rPr>
                <w:rFonts w:ascii="Times New Roman" w:hAnsi="Times New Roman"/>
                <w:sz w:val="24"/>
                <w:szCs w:val="24"/>
              </w:rPr>
            </w:pPr>
            <w:r w:rsidRPr="00283FED">
              <w:rPr>
                <w:rFonts w:ascii="Times New Roman" w:hAnsi="Times New Roman"/>
                <w:sz w:val="24"/>
                <w:szCs w:val="24"/>
              </w:rPr>
              <w:t>1</w:t>
            </w:r>
            <w:r>
              <w:rPr>
                <w:rFonts w:ascii="Times New Roman" w:hAnsi="Times New Roman"/>
                <w:sz w:val="24"/>
                <w:szCs w:val="24"/>
              </w:rPr>
              <w:t>2</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Pr="00D45CB4"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 xml:space="preserve">Фундамент национальной классики: шедевры русской художественной культуры 1-й </w:t>
            </w:r>
            <w:r w:rsidRPr="00CA258D">
              <w:rPr>
                <w:rFonts w:ascii="Times New Roman" w:hAnsi="Times New Roman"/>
                <w:sz w:val="24"/>
                <w:szCs w:val="24"/>
              </w:rPr>
              <w:lastRenderedPageBreak/>
              <w:t xml:space="preserve">пол 19 </w:t>
            </w:r>
            <w:proofErr w:type="gramStart"/>
            <w:r w:rsidRPr="00CA258D">
              <w:rPr>
                <w:rFonts w:ascii="Times New Roman" w:hAnsi="Times New Roman"/>
                <w:sz w:val="24"/>
                <w:szCs w:val="24"/>
              </w:rPr>
              <w:t>в</w:t>
            </w:r>
            <w:proofErr w:type="gramEnd"/>
            <w:r w:rsidRPr="00CA258D">
              <w:rPr>
                <w:rFonts w:ascii="Times New Roman" w:hAnsi="Times New Roman"/>
                <w:sz w:val="24"/>
                <w:szCs w:val="24"/>
              </w:rPr>
              <w:t>.</w:t>
            </w:r>
          </w:p>
        </w:tc>
        <w:tc>
          <w:tcPr>
            <w:tcW w:w="1275" w:type="dxa"/>
          </w:tcPr>
          <w:p w:rsidR="009156FD" w:rsidRPr="00283FED" w:rsidRDefault="009156FD" w:rsidP="00283FED">
            <w:pPr>
              <w:autoSpaceDE w:val="0"/>
              <w:autoSpaceDN w:val="0"/>
              <w:adjustRightInd w:val="0"/>
              <w:spacing w:after="0" w:line="240" w:lineRule="auto"/>
              <w:jc w:val="center"/>
              <w:rPr>
                <w:rFonts w:ascii="Times New Roman" w:hAnsi="Times New Roman"/>
                <w:sz w:val="24"/>
                <w:szCs w:val="24"/>
              </w:rPr>
            </w:pPr>
            <w:r w:rsidRPr="00283FED">
              <w:rPr>
                <w:rFonts w:ascii="Times New Roman" w:hAnsi="Times New Roman"/>
                <w:sz w:val="24"/>
                <w:szCs w:val="24"/>
              </w:rPr>
              <w:lastRenderedPageBreak/>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rPr>
                <w:rFonts w:ascii="Times New Roman" w:eastAsia="Times New Roman" w:hAnsi="Times New Roman" w:cs="Times New Roman"/>
                <w:sz w:val="24"/>
                <w:szCs w:val="24"/>
                <w:lang w:eastAsia="ru-RU"/>
              </w:rPr>
            </w:pPr>
          </w:p>
        </w:tc>
      </w:tr>
      <w:tr w:rsidR="009156FD" w:rsidRPr="00D45CB4" w:rsidTr="00283FED">
        <w:trPr>
          <w:trHeight w:val="633"/>
        </w:trPr>
        <w:tc>
          <w:tcPr>
            <w:tcW w:w="959" w:type="dxa"/>
          </w:tcPr>
          <w:p w:rsidR="009156FD" w:rsidRPr="00D45CB4"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8-9</w:t>
            </w:r>
          </w:p>
        </w:tc>
        <w:tc>
          <w:tcPr>
            <w:tcW w:w="3544" w:type="dxa"/>
          </w:tcPr>
          <w:p w:rsidR="009156FD" w:rsidRPr="00CA258D" w:rsidRDefault="009156FD" w:rsidP="00A36F0B">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 xml:space="preserve">Течения и направления в русской культуре </w:t>
            </w:r>
            <w:r w:rsidR="00A36F0B" w:rsidRPr="00A36F0B">
              <w:rPr>
                <w:rFonts w:ascii="Times New Roman" w:eastAsia="Times New Roman" w:hAnsi="Times New Roman" w:cs="Times New Roman"/>
                <w:sz w:val="24"/>
                <w:szCs w:val="24"/>
                <w:lang w:eastAsia="ru-RU"/>
              </w:rPr>
              <w:t>1 пол. 19 в</w:t>
            </w:r>
            <w:r w:rsidRPr="00A36F0B">
              <w:rPr>
                <w:rFonts w:ascii="Times New Roman" w:hAnsi="Times New Roman"/>
                <w:sz w:val="24"/>
                <w:szCs w:val="24"/>
              </w:rPr>
              <w:t>.</w:t>
            </w:r>
            <w:r w:rsidRPr="00CA258D">
              <w:rPr>
                <w:rFonts w:ascii="Times New Roman" w:hAnsi="Times New Roman"/>
                <w:sz w:val="24"/>
                <w:szCs w:val="24"/>
              </w:rPr>
              <w:t xml:space="preserve"> Обобщение материала</w:t>
            </w:r>
          </w:p>
        </w:tc>
        <w:tc>
          <w:tcPr>
            <w:tcW w:w="1275" w:type="dxa"/>
          </w:tcPr>
          <w:p w:rsidR="009156FD" w:rsidRPr="00A36F0B" w:rsidRDefault="00A36F0B" w:rsidP="00283F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rPr>
                <w:rFonts w:ascii="Times New Roman" w:eastAsia="Times New Roman" w:hAnsi="Times New Roman" w:cs="Times New Roman"/>
                <w:sz w:val="24"/>
                <w:szCs w:val="24"/>
                <w:lang w:eastAsia="ru-RU"/>
              </w:rPr>
            </w:pPr>
          </w:p>
        </w:tc>
      </w:tr>
      <w:tr w:rsidR="009156FD" w:rsidRPr="00D45CB4" w:rsidTr="00283FED">
        <w:tc>
          <w:tcPr>
            <w:tcW w:w="959" w:type="dxa"/>
          </w:tcPr>
          <w:p w:rsidR="009156FD" w:rsidRPr="00D45CB4"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Художественная культура России пореформенной эпохи Обзор</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Художественная культура России пореформенной эпохи. Литература</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Художественная культура России пореформенной эпохи. Живопись.</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Товарищество передвижников – выдающееся явление в русской культуре</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Художественная культура России пореформенной эпохи. Музыка.</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Переоценка ценностей в художественной культуре «Серебряного века»: открытие символизма.</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b/>
                <w:bCs/>
                <w:color w:val="000000"/>
                <w:spacing w:val="-3"/>
                <w:sz w:val="24"/>
                <w:szCs w:val="24"/>
              </w:rPr>
              <w:t xml:space="preserve"> </w:t>
            </w:r>
            <w:r w:rsidRPr="00CA258D">
              <w:rPr>
                <w:rFonts w:ascii="Times New Roman" w:hAnsi="Times New Roman"/>
                <w:bCs/>
                <w:color w:val="000000"/>
                <w:spacing w:val="-3"/>
                <w:sz w:val="24"/>
                <w:szCs w:val="24"/>
              </w:rPr>
              <w:t>Эстетика эксперимента и ранний русский авангард</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В поисках утраченных идеалов: неоклассицизм и поздний романтизм</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544" w:type="dxa"/>
          </w:tcPr>
          <w:p w:rsidR="009156FD" w:rsidRPr="00283FED" w:rsidRDefault="00D91CFC" w:rsidP="00283FED">
            <w:pPr>
              <w:tabs>
                <w:tab w:val="left" w:pos="6840"/>
              </w:tabs>
              <w:spacing w:after="0" w:line="240" w:lineRule="auto"/>
              <w:ind w:right="-143"/>
              <w:rPr>
                <w:rFonts w:ascii="Times New Roman" w:eastAsia="Times New Roman" w:hAnsi="Times New Roman" w:cs="Times New Roman"/>
                <w:sz w:val="24"/>
                <w:szCs w:val="24"/>
                <w:lang w:eastAsia="ru-RU"/>
              </w:rPr>
            </w:pPr>
            <w:r>
              <w:rPr>
                <w:rFonts w:ascii="Times New Roman" w:hAnsi="Times New Roman"/>
                <w:sz w:val="24"/>
                <w:szCs w:val="24"/>
              </w:rPr>
              <w:t>Повторение</w:t>
            </w:r>
            <w:r w:rsidR="00390283">
              <w:rPr>
                <w:rFonts w:ascii="Times New Roman" w:eastAsia="Times New Roman" w:hAnsi="Times New Roman" w:cs="Times New Roman"/>
                <w:b/>
                <w:sz w:val="24"/>
                <w:szCs w:val="24"/>
                <w:lang w:eastAsia="ru-RU"/>
              </w:rPr>
              <w:t xml:space="preserve"> </w:t>
            </w:r>
            <w:r w:rsidR="00390283" w:rsidRPr="00AA576B">
              <w:rPr>
                <w:rFonts w:ascii="Times New Roman" w:eastAsia="Times New Roman" w:hAnsi="Times New Roman" w:cs="Times New Roman"/>
                <w:sz w:val="24"/>
                <w:szCs w:val="24"/>
                <w:lang w:eastAsia="ru-RU"/>
              </w:rPr>
              <w:t xml:space="preserve">по теме «Художественная культура России 19-нач. 20 </w:t>
            </w:r>
            <w:proofErr w:type="gramStart"/>
            <w:r w:rsidR="00390283" w:rsidRPr="00AA576B">
              <w:rPr>
                <w:rFonts w:ascii="Times New Roman" w:eastAsia="Times New Roman" w:hAnsi="Times New Roman" w:cs="Times New Roman"/>
                <w:sz w:val="24"/>
                <w:szCs w:val="24"/>
                <w:lang w:eastAsia="ru-RU"/>
              </w:rPr>
              <w:t>в</w:t>
            </w:r>
            <w:proofErr w:type="gramEnd"/>
            <w:r w:rsidR="00390283" w:rsidRPr="00AA576B">
              <w:rPr>
                <w:rFonts w:ascii="Times New Roman" w:eastAsia="Times New Roman" w:hAnsi="Times New Roman" w:cs="Times New Roman"/>
                <w:sz w:val="24"/>
                <w:szCs w:val="24"/>
                <w:lang w:eastAsia="ru-RU"/>
              </w:rPr>
              <w:t>».</w:t>
            </w:r>
            <w:r w:rsidR="00AA576B">
              <w:rPr>
                <w:rFonts w:ascii="Times New Roman" w:eastAsia="Times New Roman" w:hAnsi="Times New Roman" w:cs="Times New Roman"/>
                <w:sz w:val="24"/>
                <w:szCs w:val="24"/>
                <w:lang w:eastAsia="ru-RU"/>
              </w:rPr>
              <w:t xml:space="preserve"> </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Default="009156FD" w:rsidP="009156FD">
            <w:pPr>
              <w:spacing w:after="0"/>
              <w:jc w:val="center"/>
              <w:rPr>
                <w:rFonts w:ascii="Times New Roman" w:eastAsia="Times New Roman" w:hAnsi="Times New Roman" w:cs="Times New Roman"/>
                <w:sz w:val="24"/>
                <w:szCs w:val="24"/>
                <w:lang w:eastAsia="ru-RU"/>
              </w:rPr>
            </w:pPr>
          </w:p>
        </w:tc>
        <w:tc>
          <w:tcPr>
            <w:tcW w:w="3544" w:type="dxa"/>
          </w:tcPr>
          <w:p w:rsidR="009156FD" w:rsidRPr="00CA258D" w:rsidRDefault="009156FD" w:rsidP="009156FD">
            <w:pPr>
              <w:tabs>
                <w:tab w:val="left" w:pos="6840"/>
              </w:tabs>
              <w:spacing w:after="0" w:line="240" w:lineRule="auto"/>
              <w:ind w:right="-648"/>
              <w:rPr>
                <w:rFonts w:ascii="Times New Roman" w:hAnsi="Times New Roman"/>
                <w:b/>
                <w:sz w:val="24"/>
                <w:szCs w:val="24"/>
              </w:rPr>
            </w:pPr>
            <w:r w:rsidRPr="00CA258D">
              <w:rPr>
                <w:rFonts w:ascii="Times New Roman" w:hAnsi="Times New Roman"/>
                <w:b/>
                <w:sz w:val="24"/>
                <w:szCs w:val="24"/>
              </w:rPr>
              <w:t xml:space="preserve">            Раздел №3</w:t>
            </w:r>
            <w:r w:rsidR="00283FED">
              <w:rPr>
                <w:rFonts w:ascii="Times New Roman" w:hAnsi="Times New Roman"/>
                <w:b/>
                <w:sz w:val="24"/>
                <w:szCs w:val="24"/>
              </w:rPr>
              <w:t>.</w:t>
            </w:r>
            <w:r w:rsidRPr="00CA258D">
              <w:rPr>
                <w:rFonts w:ascii="Times New Roman" w:hAnsi="Times New Roman"/>
                <w:b/>
                <w:sz w:val="24"/>
                <w:szCs w:val="24"/>
              </w:rPr>
              <w:t xml:space="preserve">                                   </w:t>
            </w:r>
            <w:r w:rsidR="008A64AC">
              <w:rPr>
                <w:rFonts w:ascii="Times New Roman" w:hAnsi="Times New Roman"/>
                <w:b/>
                <w:sz w:val="24"/>
                <w:szCs w:val="24"/>
              </w:rPr>
              <w:t xml:space="preserve">                              </w:t>
            </w:r>
            <w:r w:rsidRPr="00CA258D">
              <w:rPr>
                <w:rFonts w:ascii="Times New Roman" w:hAnsi="Times New Roman"/>
                <w:b/>
                <w:sz w:val="24"/>
                <w:szCs w:val="24"/>
              </w:rPr>
              <w:t>Европа и Америка: художественная</w:t>
            </w:r>
          </w:p>
          <w:p w:rsidR="009156FD" w:rsidRPr="00CA258D" w:rsidRDefault="009156FD" w:rsidP="009156FD">
            <w:pPr>
              <w:tabs>
                <w:tab w:val="left" w:pos="6840"/>
              </w:tabs>
              <w:spacing w:after="0" w:line="240" w:lineRule="auto"/>
              <w:ind w:right="-648"/>
              <w:rPr>
                <w:rFonts w:ascii="Times New Roman" w:hAnsi="Times New Roman"/>
                <w:b/>
                <w:sz w:val="24"/>
                <w:szCs w:val="24"/>
              </w:rPr>
            </w:pPr>
            <w:r w:rsidRPr="00CA258D">
              <w:rPr>
                <w:rFonts w:ascii="Times New Roman" w:hAnsi="Times New Roman"/>
                <w:b/>
                <w:sz w:val="24"/>
                <w:szCs w:val="24"/>
              </w:rPr>
              <w:t xml:space="preserve"> культура ХХ в.</w:t>
            </w:r>
          </w:p>
        </w:tc>
        <w:tc>
          <w:tcPr>
            <w:tcW w:w="1275" w:type="dxa"/>
          </w:tcPr>
          <w:p w:rsidR="009156FD" w:rsidRPr="00283FED" w:rsidRDefault="009156FD" w:rsidP="00283FED">
            <w:pPr>
              <w:autoSpaceDE w:val="0"/>
              <w:autoSpaceDN w:val="0"/>
              <w:adjustRightInd w:val="0"/>
              <w:spacing w:after="0" w:line="240" w:lineRule="auto"/>
              <w:jc w:val="center"/>
              <w:rPr>
                <w:rFonts w:ascii="Times New Roman" w:hAnsi="Times New Roman"/>
                <w:sz w:val="24"/>
                <w:szCs w:val="24"/>
              </w:rPr>
            </w:pPr>
            <w:r w:rsidRPr="00283FED">
              <w:rPr>
                <w:rFonts w:ascii="Times New Roman" w:hAnsi="Times New Roman"/>
                <w:sz w:val="24"/>
                <w:szCs w:val="24"/>
              </w:rPr>
              <w:t>4</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rPr>
          <w:trHeight w:val="338"/>
        </w:trPr>
        <w:tc>
          <w:tcPr>
            <w:tcW w:w="959" w:type="dxa"/>
          </w:tcPr>
          <w:p w:rsidR="009156FD"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Литературная классика ХХ века: полюсы добра и зла</w:t>
            </w:r>
          </w:p>
        </w:tc>
        <w:tc>
          <w:tcPr>
            <w:tcW w:w="1275" w:type="dxa"/>
          </w:tcPr>
          <w:p w:rsidR="009156FD" w:rsidRPr="00283FED" w:rsidRDefault="009156FD" w:rsidP="00283FED">
            <w:pPr>
              <w:autoSpaceDE w:val="0"/>
              <w:autoSpaceDN w:val="0"/>
              <w:adjustRightInd w:val="0"/>
              <w:spacing w:after="0" w:line="240" w:lineRule="auto"/>
              <w:jc w:val="center"/>
              <w:rPr>
                <w:rFonts w:ascii="Times New Roman" w:hAnsi="Times New Roman"/>
                <w:sz w:val="24"/>
                <w:szCs w:val="24"/>
              </w:rPr>
            </w:pPr>
            <w:r w:rsidRPr="00283FED">
              <w:rPr>
                <w:rFonts w:ascii="Times New Roman" w:hAnsi="Times New Roman"/>
                <w:sz w:val="24"/>
                <w:szCs w:val="24"/>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rPr>
          <w:trHeight w:val="221"/>
        </w:trPr>
        <w:tc>
          <w:tcPr>
            <w:tcW w:w="959" w:type="dxa"/>
          </w:tcPr>
          <w:p w:rsidR="009156FD"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Музыкальное искусство в нотах и без нот.</w:t>
            </w:r>
          </w:p>
        </w:tc>
        <w:tc>
          <w:tcPr>
            <w:tcW w:w="1275" w:type="dxa"/>
          </w:tcPr>
          <w:p w:rsidR="009156FD" w:rsidRPr="00283FED" w:rsidRDefault="009156FD" w:rsidP="00283FED">
            <w:pPr>
              <w:autoSpaceDE w:val="0"/>
              <w:autoSpaceDN w:val="0"/>
              <w:adjustRightInd w:val="0"/>
              <w:spacing w:after="0" w:line="240" w:lineRule="auto"/>
              <w:jc w:val="center"/>
              <w:rPr>
                <w:rFonts w:ascii="Times New Roman" w:hAnsi="Times New Roman"/>
                <w:sz w:val="24"/>
                <w:szCs w:val="24"/>
              </w:rPr>
            </w:pPr>
            <w:r w:rsidRPr="00283FED">
              <w:rPr>
                <w:rFonts w:ascii="Times New Roman" w:hAnsi="Times New Roman"/>
                <w:sz w:val="24"/>
                <w:szCs w:val="24"/>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rPr>
          <w:trHeight w:val="249"/>
        </w:trPr>
        <w:tc>
          <w:tcPr>
            <w:tcW w:w="959" w:type="dxa"/>
          </w:tcPr>
          <w:p w:rsidR="009156FD"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 xml:space="preserve">Театр и киноискусство ХХ в. </w:t>
            </w:r>
            <w:proofErr w:type="gramStart"/>
            <w:r w:rsidRPr="00CA258D">
              <w:rPr>
                <w:rFonts w:ascii="Times New Roman" w:hAnsi="Times New Roman"/>
                <w:sz w:val="24"/>
                <w:szCs w:val="24"/>
              </w:rPr>
              <w:t>Культурная</w:t>
            </w:r>
            <w:proofErr w:type="gramEnd"/>
            <w:r w:rsidRPr="00CA258D">
              <w:rPr>
                <w:rFonts w:ascii="Times New Roman" w:hAnsi="Times New Roman"/>
                <w:sz w:val="24"/>
                <w:szCs w:val="24"/>
              </w:rPr>
              <w:t xml:space="preserve"> </w:t>
            </w:r>
            <w:proofErr w:type="spellStart"/>
            <w:r w:rsidRPr="00CA258D">
              <w:rPr>
                <w:rFonts w:ascii="Times New Roman" w:hAnsi="Times New Roman"/>
                <w:sz w:val="24"/>
                <w:szCs w:val="24"/>
              </w:rPr>
              <w:t>дополняемость</w:t>
            </w:r>
            <w:proofErr w:type="spellEnd"/>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rPr>
          <w:trHeight w:val="210"/>
        </w:trPr>
        <w:tc>
          <w:tcPr>
            <w:tcW w:w="959" w:type="dxa"/>
          </w:tcPr>
          <w:p w:rsidR="009156FD"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Художественная культура Америки: обаяние молодости</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rPr>
          <w:trHeight w:val="1191"/>
        </w:trPr>
        <w:tc>
          <w:tcPr>
            <w:tcW w:w="959" w:type="dxa"/>
          </w:tcPr>
          <w:p w:rsidR="009156FD"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544" w:type="dxa"/>
          </w:tcPr>
          <w:p w:rsidR="009156FD" w:rsidRPr="00CA258D" w:rsidRDefault="009156FD" w:rsidP="009156FD">
            <w:pPr>
              <w:tabs>
                <w:tab w:val="left" w:pos="6840"/>
              </w:tabs>
              <w:spacing w:after="0" w:line="240" w:lineRule="auto"/>
              <w:rPr>
                <w:rFonts w:ascii="Times New Roman" w:hAnsi="Times New Roman"/>
                <w:b/>
                <w:sz w:val="24"/>
                <w:szCs w:val="24"/>
              </w:rPr>
            </w:pPr>
            <w:r w:rsidRPr="00CA258D">
              <w:rPr>
                <w:rFonts w:ascii="Times New Roman" w:hAnsi="Times New Roman"/>
                <w:b/>
                <w:sz w:val="24"/>
                <w:szCs w:val="24"/>
              </w:rPr>
              <w:t>Раздел №4. Русская художественная культура ХХ века: от эпохи тоталитаризма до возвращения к истокам</w:t>
            </w:r>
          </w:p>
        </w:tc>
        <w:tc>
          <w:tcPr>
            <w:tcW w:w="1275" w:type="dxa"/>
          </w:tcPr>
          <w:p w:rsidR="009156FD" w:rsidRPr="00CA258D" w:rsidRDefault="00D91CFC" w:rsidP="00283F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24-25</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Социалистический реализм: глобальная политизация художественной культуры</w:t>
            </w:r>
          </w:p>
        </w:tc>
        <w:tc>
          <w:tcPr>
            <w:tcW w:w="1275" w:type="dxa"/>
          </w:tcPr>
          <w:p w:rsidR="009156FD" w:rsidRPr="00CA258D" w:rsidRDefault="00AA576B" w:rsidP="00283F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Pr="00D45CB4"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26-27</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 xml:space="preserve">Смысл высокой трагедии: образы искусства военных лет. </w:t>
            </w:r>
          </w:p>
        </w:tc>
        <w:tc>
          <w:tcPr>
            <w:tcW w:w="1275" w:type="dxa"/>
          </w:tcPr>
          <w:p w:rsidR="009156FD" w:rsidRPr="00D91CFC" w:rsidRDefault="00AA576B" w:rsidP="00283F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rPr>
          <w:trHeight w:val="515"/>
        </w:trPr>
        <w:tc>
          <w:tcPr>
            <w:tcW w:w="959" w:type="dxa"/>
          </w:tcPr>
          <w:p w:rsidR="009156FD" w:rsidRPr="00D45CB4"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color w:val="000000"/>
                <w:spacing w:val="-2"/>
                <w:sz w:val="24"/>
                <w:szCs w:val="24"/>
              </w:rPr>
              <w:t>«Русская тема» в советском искусстве</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AA576B" w:rsidRPr="00D45CB4" w:rsidTr="00283FED">
        <w:trPr>
          <w:trHeight w:val="587"/>
        </w:trPr>
        <w:tc>
          <w:tcPr>
            <w:tcW w:w="959" w:type="dxa"/>
          </w:tcPr>
          <w:p w:rsidR="00AA576B" w:rsidRPr="00D45CB4"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29-30</w:t>
            </w:r>
          </w:p>
        </w:tc>
        <w:tc>
          <w:tcPr>
            <w:tcW w:w="3544" w:type="dxa"/>
          </w:tcPr>
          <w:p w:rsidR="00AA576B" w:rsidRPr="00CA258D" w:rsidRDefault="00AA576B" w:rsidP="009156FD">
            <w:pPr>
              <w:tabs>
                <w:tab w:val="left" w:pos="6840"/>
              </w:tabs>
              <w:spacing w:after="0" w:line="240" w:lineRule="auto"/>
              <w:rPr>
                <w:rFonts w:ascii="Times New Roman" w:hAnsi="Times New Roman"/>
                <w:color w:val="000000"/>
                <w:spacing w:val="-2"/>
                <w:sz w:val="24"/>
                <w:szCs w:val="24"/>
              </w:rPr>
            </w:pPr>
            <w:r w:rsidRPr="00CA258D">
              <w:rPr>
                <w:rFonts w:ascii="Times New Roman" w:hAnsi="Times New Roman"/>
                <w:sz w:val="24"/>
                <w:szCs w:val="24"/>
              </w:rPr>
              <w:t>Период «оттепели» в русской культуре</w:t>
            </w:r>
          </w:p>
        </w:tc>
        <w:tc>
          <w:tcPr>
            <w:tcW w:w="1275" w:type="dxa"/>
          </w:tcPr>
          <w:p w:rsidR="00AA576B" w:rsidRPr="00AA576B" w:rsidRDefault="00AA576B" w:rsidP="00283F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Pr>
          <w:p w:rsidR="00AA576B" w:rsidRPr="00CA258D" w:rsidRDefault="00AA576B"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AA576B" w:rsidRPr="00D45CB4" w:rsidRDefault="00AA576B"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Pr="00D45CB4"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544" w:type="dxa"/>
          </w:tcPr>
          <w:p w:rsidR="009156FD" w:rsidRPr="00CA258D" w:rsidRDefault="009156FD" w:rsidP="009156F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Противоречия в отечественной художественной культуре последних десятилетий</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9156FD" w:rsidRPr="00D45CB4" w:rsidTr="00283FED">
        <w:tc>
          <w:tcPr>
            <w:tcW w:w="959" w:type="dxa"/>
          </w:tcPr>
          <w:p w:rsidR="009156FD" w:rsidRPr="00D45CB4"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544" w:type="dxa"/>
          </w:tcPr>
          <w:p w:rsidR="009156FD" w:rsidRPr="00CA258D" w:rsidRDefault="00D91CFC" w:rsidP="009156FD">
            <w:pPr>
              <w:tabs>
                <w:tab w:val="left" w:pos="6840"/>
              </w:tabs>
              <w:spacing w:after="0" w:line="240" w:lineRule="auto"/>
              <w:rPr>
                <w:rFonts w:ascii="Times New Roman" w:hAnsi="Times New Roman"/>
                <w:b/>
                <w:sz w:val="24"/>
                <w:szCs w:val="24"/>
              </w:rPr>
            </w:pPr>
            <w:r>
              <w:rPr>
                <w:rFonts w:ascii="Times New Roman" w:hAnsi="Times New Roman"/>
                <w:b/>
                <w:sz w:val="24"/>
                <w:szCs w:val="24"/>
              </w:rPr>
              <w:t>Повторение</w:t>
            </w:r>
          </w:p>
        </w:tc>
        <w:tc>
          <w:tcPr>
            <w:tcW w:w="1275" w:type="dxa"/>
          </w:tcPr>
          <w:p w:rsidR="009156FD" w:rsidRPr="00CA258D" w:rsidRDefault="009156FD" w:rsidP="00283FED">
            <w:pPr>
              <w:autoSpaceDE w:val="0"/>
              <w:autoSpaceDN w:val="0"/>
              <w:adjustRightInd w:val="0"/>
              <w:spacing w:after="0" w:line="240" w:lineRule="auto"/>
              <w:jc w:val="center"/>
              <w:rPr>
                <w:rFonts w:ascii="Times New Roman" w:hAnsi="Times New Roman"/>
                <w:b/>
                <w:sz w:val="24"/>
                <w:szCs w:val="24"/>
                <w:lang w:val="en-US"/>
              </w:rPr>
            </w:pPr>
            <w:r w:rsidRPr="00CA258D">
              <w:rPr>
                <w:rFonts w:ascii="Times New Roman" w:hAnsi="Times New Roman"/>
                <w:b/>
                <w:sz w:val="24"/>
                <w:szCs w:val="24"/>
                <w:lang w:val="en-US"/>
              </w:rPr>
              <w:t>1</w:t>
            </w:r>
          </w:p>
        </w:tc>
        <w:tc>
          <w:tcPr>
            <w:tcW w:w="2268" w:type="dxa"/>
          </w:tcPr>
          <w:p w:rsidR="009156FD" w:rsidRPr="00CA258D" w:rsidRDefault="009156FD"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9156FD" w:rsidRPr="00D45CB4" w:rsidRDefault="009156FD" w:rsidP="009156FD">
            <w:pPr>
              <w:spacing w:after="0"/>
              <w:jc w:val="center"/>
              <w:rPr>
                <w:rFonts w:ascii="Times New Roman" w:eastAsia="Times New Roman" w:hAnsi="Times New Roman" w:cs="Times New Roman"/>
                <w:sz w:val="24"/>
                <w:szCs w:val="24"/>
                <w:lang w:eastAsia="ru-RU"/>
              </w:rPr>
            </w:pPr>
          </w:p>
        </w:tc>
      </w:tr>
      <w:tr w:rsidR="00D90866" w:rsidRPr="00D45CB4" w:rsidTr="00283FED">
        <w:tc>
          <w:tcPr>
            <w:tcW w:w="959" w:type="dxa"/>
          </w:tcPr>
          <w:p w:rsidR="00D90866" w:rsidRDefault="00D90866" w:rsidP="009156F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544" w:type="dxa"/>
          </w:tcPr>
          <w:p w:rsidR="00D90866" w:rsidRPr="00CA258D" w:rsidRDefault="00D90866" w:rsidP="008A59D6">
            <w:pPr>
              <w:tabs>
                <w:tab w:val="left" w:pos="6840"/>
              </w:tabs>
              <w:spacing w:after="0" w:line="240" w:lineRule="auto"/>
              <w:rPr>
                <w:rFonts w:ascii="Times New Roman" w:hAnsi="Times New Roman"/>
                <w:b/>
                <w:sz w:val="24"/>
                <w:szCs w:val="24"/>
              </w:rPr>
            </w:pPr>
            <w:r>
              <w:rPr>
                <w:rFonts w:ascii="Times New Roman" w:hAnsi="Times New Roman"/>
                <w:b/>
                <w:sz w:val="24"/>
                <w:szCs w:val="24"/>
              </w:rPr>
              <w:t>Повторение</w:t>
            </w:r>
          </w:p>
        </w:tc>
        <w:tc>
          <w:tcPr>
            <w:tcW w:w="1275" w:type="dxa"/>
          </w:tcPr>
          <w:p w:rsidR="00D90866" w:rsidRPr="00CA258D" w:rsidRDefault="00D90866" w:rsidP="008A59D6">
            <w:pPr>
              <w:autoSpaceDE w:val="0"/>
              <w:autoSpaceDN w:val="0"/>
              <w:adjustRightInd w:val="0"/>
              <w:spacing w:after="0" w:line="240" w:lineRule="auto"/>
              <w:jc w:val="center"/>
              <w:rPr>
                <w:rFonts w:ascii="Times New Roman" w:hAnsi="Times New Roman"/>
                <w:b/>
                <w:sz w:val="24"/>
                <w:szCs w:val="24"/>
                <w:lang w:val="en-US"/>
              </w:rPr>
            </w:pPr>
            <w:r w:rsidRPr="00CA258D">
              <w:rPr>
                <w:rFonts w:ascii="Times New Roman" w:hAnsi="Times New Roman"/>
                <w:b/>
                <w:sz w:val="24"/>
                <w:szCs w:val="24"/>
                <w:lang w:val="en-US"/>
              </w:rPr>
              <w:t>1</w:t>
            </w:r>
          </w:p>
        </w:tc>
        <w:tc>
          <w:tcPr>
            <w:tcW w:w="2268" w:type="dxa"/>
          </w:tcPr>
          <w:p w:rsidR="00D90866" w:rsidRPr="00CA258D" w:rsidRDefault="00D90866" w:rsidP="009156FD">
            <w:pPr>
              <w:autoSpaceDE w:val="0"/>
              <w:autoSpaceDN w:val="0"/>
              <w:adjustRightInd w:val="0"/>
              <w:spacing w:after="0" w:line="240" w:lineRule="auto"/>
              <w:jc w:val="both"/>
              <w:rPr>
                <w:rFonts w:ascii="Times New Roman" w:hAnsi="Times New Roman"/>
                <w:sz w:val="24"/>
                <w:szCs w:val="24"/>
              </w:rPr>
            </w:pPr>
          </w:p>
        </w:tc>
        <w:tc>
          <w:tcPr>
            <w:tcW w:w="1525" w:type="dxa"/>
          </w:tcPr>
          <w:p w:rsidR="00D90866" w:rsidRPr="00D45CB4" w:rsidRDefault="00D90866" w:rsidP="009156FD">
            <w:pPr>
              <w:spacing w:after="0"/>
              <w:jc w:val="center"/>
              <w:rPr>
                <w:rFonts w:ascii="Times New Roman" w:eastAsia="Times New Roman" w:hAnsi="Times New Roman" w:cs="Times New Roman"/>
                <w:sz w:val="24"/>
                <w:szCs w:val="24"/>
                <w:lang w:eastAsia="ru-RU"/>
              </w:rPr>
            </w:pPr>
          </w:p>
        </w:tc>
      </w:tr>
    </w:tbl>
    <w:p w:rsidR="00A87433" w:rsidRDefault="00A87433"/>
    <w:p w:rsidR="00160374" w:rsidRDefault="00160374" w:rsidP="00160374">
      <w:pPr>
        <w:spacing w:after="0"/>
        <w:jc w:val="both"/>
        <w:rPr>
          <w:rFonts w:ascii="Times New Roman" w:eastAsia="Times New Roman" w:hAnsi="Times New Roman" w:cs="Times New Roman"/>
          <w:b/>
          <w:sz w:val="24"/>
          <w:szCs w:val="24"/>
          <w:lang w:eastAsia="ru-RU"/>
        </w:rPr>
      </w:pPr>
      <w:r w:rsidRPr="00160374">
        <w:rPr>
          <w:rFonts w:ascii="Times New Roman" w:eastAsia="Times New Roman" w:hAnsi="Times New Roman" w:cs="Times New Roman"/>
          <w:b/>
          <w:sz w:val="24"/>
          <w:szCs w:val="24"/>
          <w:lang w:eastAsia="ru-RU"/>
        </w:rPr>
        <w:t>списки тем рефера</w:t>
      </w:r>
      <w:r w:rsidR="00A87433">
        <w:rPr>
          <w:rFonts w:ascii="Times New Roman" w:eastAsia="Times New Roman" w:hAnsi="Times New Roman" w:cs="Times New Roman"/>
          <w:b/>
          <w:sz w:val="24"/>
          <w:szCs w:val="24"/>
          <w:lang w:eastAsia="ru-RU"/>
        </w:rPr>
        <w:t>тов, творческих работ, проектов:</w:t>
      </w:r>
    </w:p>
    <w:p w:rsidR="00902215" w:rsidRPr="00902215" w:rsidRDefault="00902215" w:rsidP="006719FD">
      <w:pPr>
        <w:pStyle w:val="a4"/>
        <w:shd w:val="clear" w:color="auto" w:fill="FFFFFF"/>
        <w:spacing w:before="0" w:beforeAutospacing="0" w:after="0" w:afterAutospacing="0"/>
        <w:ind w:hanging="606"/>
        <w:jc w:val="both"/>
      </w:pPr>
      <w:r w:rsidRPr="00902215">
        <w:t> </w:t>
      </w:r>
    </w:p>
    <w:p w:rsidR="006A6374" w:rsidRPr="006A6374" w:rsidRDefault="006A6374" w:rsidP="006A6374">
      <w:pPr>
        <w:shd w:val="clear" w:color="auto" w:fill="FFFFFF"/>
        <w:spacing w:after="0" w:line="240" w:lineRule="auto"/>
        <w:ind w:hanging="607"/>
        <w:rPr>
          <w:rFonts w:ascii="Times New Roman" w:hAnsi="Times New Roman"/>
          <w:sz w:val="24"/>
          <w:szCs w:val="24"/>
        </w:rPr>
      </w:pPr>
      <w:r w:rsidRPr="006A6374">
        <w:rPr>
          <w:rFonts w:ascii="Times New Roman" w:hAnsi="Times New Roman"/>
          <w:sz w:val="24"/>
          <w:szCs w:val="24"/>
        </w:rPr>
        <w:t>Социальная тематика в живописи русских передвижников и французских художников-реалистов.</w:t>
      </w:r>
    </w:p>
    <w:p w:rsidR="006A6374" w:rsidRPr="006A6374" w:rsidRDefault="006A6374" w:rsidP="006A6374">
      <w:pPr>
        <w:shd w:val="clear" w:color="auto" w:fill="FFFFFF"/>
        <w:spacing w:after="0" w:line="240" w:lineRule="auto"/>
        <w:ind w:hanging="607"/>
        <w:rPr>
          <w:rFonts w:ascii="Times New Roman" w:hAnsi="Times New Roman"/>
          <w:sz w:val="24"/>
          <w:szCs w:val="24"/>
        </w:rPr>
      </w:pPr>
      <w:r w:rsidRPr="006A6374">
        <w:rPr>
          <w:rFonts w:ascii="Times New Roman" w:hAnsi="Times New Roman"/>
          <w:sz w:val="24"/>
          <w:szCs w:val="24"/>
        </w:rPr>
        <w:t>Синтез классицизма, романтизма и реализма в русской живописи первой половины 19 века (О.Кипренский, К.П. Брюллов, П.А. Федотов).</w:t>
      </w:r>
    </w:p>
    <w:p w:rsidR="006A6374" w:rsidRPr="006A6374" w:rsidRDefault="006A6374" w:rsidP="006A6374">
      <w:pPr>
        <w:shd w:val="clear" w:color="auto" w:fill="FFFFFF"/>
        <w:spacing w:after="0" w:line="240" w:lineRule="auto"/>
        <w:ind w:hanging="607"/>
        <w:rPr>
          <w:rFonts w:ascii="Times New Roman" w:hAnsi="Times New Roman"/>
          <w:sz w:val="24"/>
          <w:szCs w:val="24"/>
        </w:rPr>
      </w:pPr>
      <w:r w:rsidRPr="006A6374">
        <w:rPr>
          <w:rFonts w:ascii="Times New Roman" w:hAnsi="Times New Roman"/>
          <w:sz w:val="24"/>
          <w:szCs w:val="24"/>
        </w:rPr>
        <w:t>Исторический сюжет в русской реалистической живописи (Суриков «Боярыня Морозова»).</w:t>
      </w:r>
    </w:p>
    <w:p w:rsidR="006A6374" w:rsidRPr="006A6374" w:rsidRDefault="006A6374" w:rsidP="006A6374">
      <w:pPr>
        <w:shd w:val="clear" w:color="auto" w:fill="FFFFFF"/>
        <w:spacing w:after="0" w:line="240" w:lineRule="auto"/>
        <w:ind w:hanging="607"/>
        <w:rPr>
          <w:rFonts w:ascii="Times New Roman" w:hAnsi="Times New Roman"/>
          <w:sz w:val="24"/>
          <w:szCs w:val="24"/>
        </w:rPr>
      </w:pPr>
      <w:r w:rsidRPr="006A6374">
        <w:rPr>
          <w:rFonts w:ascii="Times New Roman" w:hAnsi="Times New Roman"/>
          <w:sz w:val="24"/>
          <w:szCs w:val="24"/>
        </w:rPr>
        <w:t>Барочные ансамбли Петербурга  (Ф.Б. Растрелли).</w:t>
      </w:r>
    </w:p>
    <w:p w:rsidR="006A6374" w:rsidRPr="006A6374" w:rsidRDefault="006A6374" w:rsidP="006A6374">
      <w:pPr>
        <w:shd w:val="clear" w:color="auto" w:fill="FFFFFF"/>
        <w:spacing w:after="0" w:line="240" w:lineRule="auto"/>
        <w:ind w:hanging="607"/>
        <w:rPr>
          <w:rFonts w:ascii="Times New Roman" w:hAnsi="Times New Roman"/>
          <w:sz w:val="24"/>
          <w:szCs w:val="24"/>
        </w:rPr>
      </w:pPr>
      <w:r w:rsidRPr="006A6374">
        <w:rPr>
          <w:rFonts w:ascii="Times New Roman" w:hAnsi="Times New Roman"/>
          <w:sz w:val="24"/>
          <w:szCs w:val="24"/>
        </w:rPr>
        <w:t>Стилистические особенности творчества П.Пикассо.</w:t>
      </w:r>
    </w:p>
    <w:p w:rsidR="006A6374" w:rsidRPr="006A6374" w:rsidRDefault="006A6374" w:rsidP="006A6374">
      <w:pPr>
        <w:shd w:val="clear" w:color="auto" w:fill="FFFFFF"/>
        <w:spacing w:after="0" w:line="240" w:lineRule="auto"/>
        <w:ind w:hanging="607"/>
        <w:rPr>
          <w:rFonts w:ascii="Times New Roman" w:hAnsi="Times New Roman"/>
          <w:sz w:val="24"/>
          <w:szCs w:val="24"/>
        </w:rPr>
      </w:pPr>
      <w:r w:rsidRPr="006A6374">
        <w:rPr>
          <w:rFonts w:ascii="Times New Roman" w:hAnsi="Times New Roman"/>
          <w:sz w:val="24"/>
          <w:szCs w:val="24"/>
        </w:rPr>
        <w:t> Новое видение мира и красоты в живописи модернизма  (</w:t>
      </w:r>
      <w:proofErr w:type="spellStart"/>
      <w:r w:rsidRPr="006A6374">
        <w:rPr>
          <w:rFonts w:ascii="Times New Roman" w:hAnsi="Times New Roman"/>
          <w:sz w:val="24"/>
          <w:szCs w:val="24"/>
        </w:rPr>
        <w:t>А.Матисс</w:t>
      </w:r>
      <w:proofErr w:type="spellEnd"/>
      <w:r w:rsidRPr="006A6374">
        <w:rPr>
          <w:rFonts w:ascii="Times New Roman" w:hAnsi="Times New Roman"/>
          <w:sz w:val="24"/>
          <w:szCs w:val="24"/>
        </w:rPr>
        <w:t>, А.Шенберг, П. Пикассо, С. Дали.)</w:t>
      </w:r>
    </w:p>
    <w:p w:rsidR="006A6374" w:rsidRPr="006A6374" w:rsidRDefault="006A6374" w:rsidP="006A6374">
      <w:pPr>
        <w:shd w:val="clear" w:color="auto" w:fill="FFFFFF"/>
        <w:spacing w:after="0" w:line="240" w:lineRule="auto"/>
        <w:ind w:hanging="607"/>
        <w:rPr>
          <w:rFonts w:ascii="Times New Roman" w:hAnsi="Times New Roman"/>
          <w:sz w:val="24"/>
          <w:szCs w:val="24"/>
        </w:rPr>
      </w:pPr>
      <w:r w:rsidRPr="006A6374">
        <w:rPr>
          <w:rFonts w:ascii="Times New Roman" w:hAnsi="Times New Roman"/>
          <w:sz w:val="24"/>
          <w:szCs w:val="24"/>
        </w:rPr>
        <w:t>История одного шедевра (на примере архитектурных памятников Москвы, Петербурга или известного вам города).</w:t>
      </w:r>
    </w:p>
    <w:p w:rsidR="00204FA6" w:rsidRDefault="00204FA6">
      <w:pPr>
        <w:rPr>
          <w:rFonts w:ascii="Times New Roman" w:hAnsi="Times New Roman" w:cs="Times New Roman"/>
          <w:b/>
          <w:sz w:val="24"/>
          <w:szCs w:val="24"/>
        </w:rPr>
      </w:pPr>
      <w:r>
        <w:rPr>
          <w:rFonts w:ascii="Times New Roman" w:hAnsi="Times New Roman" w:cs="Times New Roman"/>
          <w:b/>
          <w:sz w:val="24"/>
          <w:szCs w:val="24"/>
        </w:rPr>
        <w:br w:type="page"/>
      </w:r>
    </w:p>
    <w:p w:rsidR="00204FA6" w:rsidRPr="00204FA6" w:rsidRDefault="00204FA6" w:rsidP="006A6374">
      <w:pPr>
        <w:spacing w:after="0" w:line="240" w:lineRule="auto"/>
        <w:jc w:val="center"/>
        <w:rPr>
          <w:rFonts w:ascii="Times New Roman" w:eastAsia="Times New Roman" w:hAnsi="Times New Roman" w:cs="Times New Roman"/>
          <w:b/>
          <w:sz w:val="28"/>
          <w:szCs w:val="28"/>
          <w:lang w:eastAsia="ru-RU"/>
        </w:rPr>
      </w:pPr>
      <w:r w:rsidRPr="00204FA6">
        <w:rPr>
          <w:rFonts w:ascii="Times New Roman" w:eastAsia="Times New Roman" w:hAnsi="Times New Roman" w:cs="Times New Roman"/>
          <w:b/>
          <w:sz w:val="28"/>
          <w:szCs w:val="28"/>
          <w:lang w:eastAsia="ru-RU"/>
        </w:rPr>
        <w:lastRenderedPageBreak/>
        <w:t>Тест</w:t>
      </w:r>
    </w:p>
    <w:p w:rsidR="00204FA6" w:rsidRPr="00204FA6" w:rsidRDefault="005A2290" w:rsidP="006A6374">
      <w:pPr>
        <w:spacing w:after="0" w:line="240" w:lineRule="auto"/>
        <w:jc w:val="center"/>
        <w:rPr>
          <w:rFonts w:ascii="Times New Roman" w:eastAsia="Times New Roman" w:hAnsi="Times New Roman" w:cs="Times New Roman"/>
          <w:b/>
          <w:i/>
          <w:sz w:val="28"/>
          <w:szCs w:val="28"/>
          <w:lang w:eastAsia="ru-RU"/>
        </w:rPr>
      </w:pPr>
      <w:r w:rsidRPr="00204FA6">
        <w:rPr>
          <w:rFonts w:ascii="Times New Roman" w:eastAsia="Times New Roman" w:hAnsi="Times New Roman" w:cs="Times New Roman"/>
          <w:b/>
          <w:i/>
          <w:sz w:val="28"/>
          <w:szCs w:val="28"/>
          <w:lang w:eastAsia="ru-RU"/>
        </w:rPr>
        <w:t xml:space="preserve"> </w:t>
      </w:r>
      <w:r w:rsidR="00204FA6" w:rsidRPr="00204FA6">
        <w:rPr>
          <w:rFonts w:ascii="Times New Roman" w:eastAsia="Times New Roman" w:hAnsi="Times New Roman" w:cs="Times New Roman"/>
          <w:b/>
          <w:i/>
          <w:sz w:val="28"/>
          <w:szCs w:val="28"/>
          <w:lang w:eastAsia="ru-RU"/>
        </w:rPr>
        <w:t>«Виды и жанры изобразительного искусства».</w:t>
      </w:r>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04FA6" w:rsidRPr="00204FA6">
        <w:rPr>
          <w:rFonts w:ascii="Times New Roman" w:eastAsia="Times New Roman" w:hAnsi="Times New Roman" w:cs="Times New Roman"/>
          <w:sz w:val="28"/>
          <w:szCs w:val="28"/>
          <w:lang w:eastAsia="ru-RU"/>
        </w:rPr>
        <w:t>Назовите жанр изобразительного искусства, предметом которого является изображение природы, вида местности, ландшафта?</w:t>
      </w:r>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натюрморт                 б) пейзаж            </w:t>
      </w:r>
      <w:r w:rsidR="00204FA6" w:rsidRPr="00204FA6">
        <w:rPr>
          <w:rFonts w:ascii="Times New Roman" w:eastAsia="Times New Roman" w:hAnsi="Times New Roman" w:cs="Times New Roman"/>
          <w:sz w:val="28"/>
          <w:szCs w:val="28"/>
          <w:lang w:eastAsia="ru-RU"/>
        </w:rPr>
        <w:t>в) портрет.</w:t>
      </w:r>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04FA6" w:rsidRPr="00204FA6">
        <w:rPr>
          <w:rFonts w:ascii="Times New Roman" w:eastAsia="Times New Roman" w:hAnsi="Times New Roman" w:cs="Times New Roman"/>
          <w:sz w:val="28"/>
          <w:szCs w:val="28"/>
          <w:lang w:eastAsia="ru-RU"/>
        </w:rPr>
        <w:t xml:space="preserve">В каком виде изобразительного искусства используются следующие материалы: тушь, карандаш, фломастер, </w:t>
      </w:r>
      <w:proofErr w:type="spellStart"/>
      <w:r w:rsidR="00204FA6" w:rsidRPr="00204FA6">
        <w:rPr>
          <w:rFonts w:ascii="Times New Roman" w:eastAsia="Times New Roman" w:hAnsi="Times New Roman" w:cs="Times New Roman"/>
          <w:sz w:val="28"/>
          <w:szCs w:val="28"/>
          <w:lang w:eastAsia="ru-RU"/>
        </w:rPr>
        <w:t>гелевая</w:t>
      </w:r>
      <w:proofErr w:type="spellEnd"/>
      <w:r w:rsidR="00204FA6" w:rsidRPr="00204FA6">
        <w:rPr>
          <w:rFonts w:ascii="Times New Roman" w:eastAsia="Times New Roman" w:hAnsi="Times New Roman" w:cs="Times New Roman"/>
          <w:sz w:val="28"/>
          <w:szCs w:val="28"/>
          <w:lang w:eastAsia="ru-RU"/>
        </w:rPr>
        <w:t xml:space="preserve"> ручка?</w:t>
      </w:r>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живопись           б) скульптура            </w:t>
      </w:r>
      <w:r w:rsidR="00204FA6" w:rsidRPr="00204FA6">
        <w:rPr>
          <w:rFonts w:ascii="Times New Roman" w:eastAsia="Times New Roman" w:hAnsi="Times New Roman" w:cs="Times New Roman"/>
          <w:sz w:val="28"/>
          <w:szCs w:val="28"/>
          <w:lang w:eastAsia="ru-RU"/>
        </w:rPr>
        <w:t>в) графика</w:t>
      </w:r>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04FA6" w:rsidRPr="00204FA6">
        <w:rPr>
          <w:rFonts w:ascii="Times New Roman" w:eastAsia="Times New Roman" w:hAnsi="Times New Roman" w:cs="Times New Roman"/>
          <w:sz w:val="28"/>
          <w:szCs w:val="28"/>
          <w:lang w:eastAsia="ru-RU"/>
        </w:rPr>
        <w:t>Назовите автора картин  «Вечерний звон» и «Золотая осень»</w:t>
      </w:r>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И.Левитан          б) М.Сарьян               </w:t>
      </w:r>
      <w:r w:rsidR="00204FA6" w:rsidRPr="00204FA6">
        <w:rPr>
          <w:rFonts w:ascii="Times New Roman" w:eastAsia="Times New Roman" w:hAnsi="Times New Roman" w:cs="Times New Roman"/>
          <w:sz w:val="28"/>
          <w:szCs w:val="28"/>
          <w:lang w:eastAsia="ru-RU"/>
        </w:rPr>
        <w:t>в) И.Шишкин</w:t>
      </w:r>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04FA6" w:rsidRPr="00204FA6">
        <w:rPr>
          <w:rFonts w:ascii="Times New Roman" w:eastAsia="Times New Roman" w:hAnsi="Times New Roman" w:cs="Times New Roman"/>
          <w:sz w:val="28"/>
          <w:szCs w:val="28"/>
          <w:lang w:eastAsia="ru-RU"/>
        </w:rPr>
        <w:t>Как называется графика, связанная с образами, сюжетами, поэтическими ассоциациями автора литературного произведения?</w:t>
      </w:r>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станковая графика      б) прикладная графика     в</w:t>
      </w:r>
      <w:r w:rsidR="00204FA6" w:rsidRPr="00204FA6">
        <w:rPr>
          <w:rFonts w:ascii="Times New Roman" w:eastAsia="Times New Roman" w:hAnsi="Times New Roman" w:cs="Times New Roman"/>
          <w:sz w:val="28"/>
          <w:szCs w:val="28"/>
          <w:lang w:eastAsia="ru-RU"/>
        </w:rPr>
        <w:t>) книжная графика</w:t>
      </w:r>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4FA6" w:rsidRPr="00204FA6">
        <w:rPr>
          <w:rFonts w:ascii="Times New Roman" w:eastAsia="Times New Roman" w:hAnsi="Times New Roman" w:cs="Times New Roman"/>
          <w:sz w:val="28"/>
          <w:szCs w:val="28"/>
          <w:lang w:eastAsia="ru-RU"/>
        </w:rPr>
        <w:t xml:space="preserve">Назовите жанр изобразительного искусства, который в переводе с   </w:t>
      </w:r>
    </w:p>
    <w:p w:rsidR="00204FA6" w:rsidRPr="00204FA6" w:rsidRDefault="00204FA6" w:rsidP="006A6374">
      <w:pPr>
        <w:spacing w:after="0" w:line="240" w:lineRule="auto"/>
        <w:ind w:left="-340"/>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     </w:t>
      </w:r>
      <w:proofErr w:type="gramStart"/>
      <w:r w:rsidRPr="00204FA6">
        <w:rPr>
          <w:rFonts w:ascii="Times New Roman" w:eastAsia="Times New Roman" w:hAnsi="Times New Roman" w:cs="Times New Roman"/>
          <w:sz w:val="28"/>
          <w:szCs w:val="28"/>
          <w:lang w:eastAsia="ru-RU"/>
        </w:rPr>
        <w:t>французского</w:t>
      </w:r>
      <w:proofErr w:type="gramEnd"/>
      <w:r w:rsidRPr="00204FA6">
        <w:rPr>
          <w:rFonts w:ascii="Times New Roman" w:eastAsia="Times New Roman" w:hAnsi="Times New Roman" w:cs="Times New Roman"/>
          <w:sz w:val="28"/>
          <w:szCs w:val="28"/>
          <w:lang w:eastAsia="ru-RU"/>
        </w:rPr>
        <w:t xml:space="preserve"> означает   «мертвая природа, натура» </w:t>
      </w:r>
    </w:p>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а)</w:t>
      </w:r>
      <w:r w:rsidR="006A6374">
        <w:rPr>
          <w:rFonts w:ascii="Times New Roman" w:eastAsia="Times New Roman" w:hAnsi="Times New Roman" w:cs="Times New Roman"/>
          <w:sz w:val="28"/>
          <w:szCs w:val="28"/>
          <w:lang w:eastAsia="ru-RU"/>
        </w:rPr>
        <w:t xml:space="preserve"> натюрморт               б) пейзаж          </w:t>
      </w:r>
      <w:r w:rsidRPr="00204FA6">
        <w:rPr>
          <w:rFonts w:ascii="Times New Roman" w:eastAsia="Times New Roman" w:hAnsi="Times New Roman" w:cs="Times New Roman"/>
          <w:sz w:val="28"/>
          <w:szCs w:val="28"/>
          <w:lang w:eastAsia="ru-RU"/>
        </w:rPr>
        <w:t>в) портрет.</w:t>
      </w:r>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204FA6" w:rsidRPr="00204FA6">
        <w:rPr>
          <w:rFonts w:ascii="Times New Roman" w:eastAsia="Times New Roman" w:hAnsi="Times New Roman" w:cs="Times New Roman"/>
          <w:sz w:val="28"/>
          <w:szCs w:val="28"/>
          <w:lang w:eastAsia="ru-RU"/>
        </w:rPr>
        <w:t xml:space="preserve"> Как  называется жанр изобразительного искусства с изображением одного     </w:t>
      </w:r>
    </w:p>
    <w:p w:rsidR="00204FA6" w:rsidRPr="00204FA6" w:rsidRDefault="00204FA6" w:rsidP="006A6374">
      <w:pPr>
        <w:spacing w:after="0" w:line="240" w:lineRule="auto"/>
        <w:ind w:left="-340"/>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     человека или   группы людей?</w:t>
      </w:r>
    </w:p>
    <w:p w:rsidR="00204FA6" w:rsidRPr="00204FA6" w:rsidRDefault="006A6374" w:rsidP="006A6374">
      <w:pPr>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натюрморт            б) пейзаж           </w:t>
      </w:r>
      <w:r w:rsidR="00204FA6" w:rsidRPr="00204FA6">
        <w:rPr>
          <w:rFonts w:ascii="Times New Roman" w:eastAsia="Times New Roman" w:hAnsi="Times New Roman" w:cs="Times New Roman"/>
          <w:sz w:val="28"/>
          <w:szCs w:val="28"/>
          <w:lang w:eastAsia="ru-RU"/>
        </w:rPr>
        <w:t>в) портрет.</w:t>
      </w:r>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04FA6" w:rsidRPr="00204FA6">
        <w:rPr>
          <w:rFonts w:ascii="Times New Roman" w:eastAsia="Times New Roman" w:hAnsi="Times New Roman" w:cs="Times New Roman"/>
          <w:sz w:val="28"/>
          <w:szCs w:val="28"/>
          <w:lang w:eastAsia="ru-RU"/>
        </w:rPr>
        <w:t xml:space="preserve"> К какому жанру изобразительного искусства относится произведение    </w:t>
      </w:r>
    </w:p>
    <w:p w:rsidR="006A6374" w:rsidRDefault="00204FA6" w:rsidP="006A6374">
      <w:pPr>
        <w:spacing w:after="0" w:line="240" w:lineRule="auto"/>
        <w:ind w:left="-340"/>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     В.Коровина   «Цветы    и фрукты»?</w:t>
      </w:r>
    </w:p>
    <w:p w:rsidR="00204FA6" w:rsidRPr="00204FA6" w:rsidRDefault="006A6374" w:rsidP="006A6374">
      <w:pPr>
        <w:spacing w:after="0" w:line="240" w:lineRule="auto"/>
        <w:ind w:left="-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натюрморт         б) пейзаж               </w:t>
      </w:r>
      <w:r w:rsidR="00204FA6" w:rsidRPr="00204FA6">
        <w:rPr>
          <w:rFonts w:ascii="Times New Roman" w:eastAsia="Times New Roman" w:hAnsi="Times New Roman" w:cs="Times New Roman"/>
          <w:sz w:val="28"/>
          <w:szCs w:val="28"/>
          <w:lang w:eastAsia="ru-RU"/>
        </w:rPr>
        <w:t>в) портрет.</w:t>
      </w:r>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04FA6" w:rsidRPr="00204FA6">
        <w:rPr>
          <w:rFonts w:ascii="Times New Roman" w:eastAsia="Times New Roman" w:hAnsi="Times New Roman" w:cs="Times New Roman"/>
          <w:sz w:val="28"/>
          <w:szCs w:val="28"/>
          <w:lang w:eastAsia="ru-RU"/>
        </w:rPr>
        <w:t xml:space="preserve">Какой жанр изобразительного искусства связан с изображением животных в     </w:t>
      </w:r>
    </w:p>
    <w:p w:rsidR="00204FA6" w:rsidRPr="00204FA6" w:rsidRDefault="00204FA6" w:rsidP="006A6374">
      <w:pPr>
        <w:spacing w:after="0" w:line="240" w:lineRule="auto"/>
        <w:ind w:left="-340"/>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    живописи,  графике и скульптуре и декоративном искусстве?</w:t>
      </w:r>
    </w:p>
    <w:p w:rsidR="00204FA6" w:rsidRPr="00204FA6" w:rsidRDefault="006A6374" w:rsidP="006A6374">
      <w:pPr>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анималистический             б) пейзаж              </w:t>
      </w:r>
      <w:r w:rsidR="00204FA6" w:rsidRPr="00204FA6">
        <w:rPr>
          <w:rFonts w:ascii="Times New Roman" w:eastAsia="Times New Roman" w:hAnsi="Times New Roman" w:cs="Times New Roman"/>
          <w:sz w:val="28"/>
          <w:szCs w:val="28"/>
          <w:lang w:eastAsia="ru-RU"/>
        </w:rPr>
        <w:t>в) натюрморт</w:t>
      </w:r>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204FA6" w:rsidRPr="00204FA6">
        <w:rPr>
          <w:rFonts w:ascii="Times New Roman" w:eastAsia="Times New Roman" w:hAnsi="Times New Roman" w:cs="Times New Roman"/>
          <w:sz w:val="28"/>
          <w:szCs w:val="28"/>
          <w:lang w:eastAsia="ru-RU"/>
        </w:rPr>
        <w:t>Назовите автора картины «Богатыри»</w:t>
      </w:r>
    </w:p>
    <w:p w:rsidR="00204FA6" w:rsidRPr="00204FA6" w:rsidRDefault="006A6374" w:rsidP="006A6374">
      <w:pPr>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В.Серов            б) В.Васнецов              </w:t>
      </w:r>
      <w:r w:rsidR="00204FA6" w:rsidRPr="00204FA6">
        <w:rPr>
          <w:rFonts w:ascii="Times New Roman" w:eastAsia="Times New Roman" w:hAnsi="Times New Roman" w:cs="Times New Roman"/>
          <w:sz w:val="28"/>
          <w:szCs w:val="28"/>
          <w:lang w:eastAsia="ru-RU"/>
        </w:rPr>
        <w:t xml:space="preserve">в) </w:t>
      </w:r>
      <w:proofErr w:type="spellStart"/>
      <w:r w:rsidR="00204FA6" w:rsidRPr="00204FA6">
        <w:rPr>
          <w:rFonts w:ascii="Times New Roman" w:eastAsia="Times New Roman" w:hAnsi="Times New Roman" w:cs="Times New Roman"/>
          <w:sz w:val="28"/>
          <w:szCs w:val="28"/>
          <w:lang w:eastAsia="ru-RU"/>
        </w:rPr>
        <w:t>К.Юон</w:t>
      </w:r>
      <w:proofErr w:type="spellEnd"/>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04FA6" w:rsidRPr="00204FA6">
        <w:rPr>
          <w:rFonts w:ascii="Times New Roman" w:eastAsia="Times New Roman" w:hAnsi="Times New Roman" w:cs="Times New Roman"/>
          <w:sz w:val="28"/>
          <w:szCs w:val="28"/>
          <w:lang w:eastAsia="ru-RU"/>
        </w:rPr>
        <w:t>Как называется изображение художником самого себя?</w:t>
      </w:r>
    </w:p>
    <w:p w:rsidR="00204FA6" w:rsidRPr="00204FA6" w:rsidRDefault="006A6374" w:rsidP="006A6374">
      <w:pPr>
        <w:spacing w:after="0" w:line="240" w:lineRule="auto"/>
        <w:ind w:left="-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парадный портрет          б) автопортрет           </w:t>
      </w:r>
      <w:r w:rsidR="00204FA6" w:rsidRPr="00204FA6">
        <w:rPr>
          <w:rFonts w:ascii="Times New Roman" w:eastAsia="Times New Roman" w:hAnsi="Times New Roman" w:cs="Times New Roman"/>
          <w:sz w:val="28"/>
          <w:szCs w:val="28"/>
          <w:lang w:eastAsia="ru-RU"/>
        </w:rPr>
        <w:t xml:space="preserve"> в) групповой портрет</w:t>
      </w:r>
    </w:p>
    <w:p w:rsidR="00204FA6" w:rsidRPr="00204FA6" w:rsidRDefault="006A6374" w:rsidP="006A6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04FA6" w:rsidRPr="00204FA6">
        <w:rPr>
          <w:rFonts w:ascii="Times New Roman" w:eastAsia="Times New Roman" w:hAnsi="Times New Roman" w:cs="Times New Roman"/>
          <w:sz w:val="28"/>
          <w:szCs w:val="28"/>
          <w:lang w:eastAsia="ru-RU"/>
        </w:rPr>
        <w:t xml:space="preserve">Назовите  один из основных видов изобразительного искусства,   </w:t>
      </w:r>
    </w:p>
    <w:p w:rsidR="00204FA6" w:rsidRPr="00204FA6" w:rsidRDefault="00204FA6" w:rsidP="006A6374">
      <w:pPr>
        <w:spacing w:after="0" w:line="240" w:lineRule="auto"/>
        <w:ind w:left="-283"/>
        <w:jc w:val="both"/>
        <w:rPr>
          <w:rFonts w:ascii="Times New Roman" w:eastAsia="Times New Roman" w:hAnsi="Times New Roman" w:cs="Times New Roman"/>
          <w:sz w:val="28"/>
          <w:szCs w:val="28"/>
          <w:lang w:eastAsia="ru-RU"/>
        </w:rPr>
      </w:pPr>
      <w:proofErr w:type="gramStart"/>
      <w:r w:rsidRPr="00204FA6">
        <w:rPr>
          <w:rFonts w:ascii="Times New Roman" w:eastAsia="Times New Roman" w:hAnsi="Times New Roman" w:cs="Times New Roman"/>
          <w:sz w:val="28"/>
          <w:szCs w:val="28"/>
          <w:lang w:eastAsia="ru-RU"/>
        </w:rPr>
        <w:t>заключающийся</w:t>
      </w:r>
      <w:proofErr w:type="gramEnd"/>
      <w:r w:rsidRPr="00204FA6">
        <w:rPr>
          <w:rFonts w:ascii="Times New Roman" w:eastAsia="Times New Roman" w:hAnsi="Times New Roman" w:cs="Times New Roman"/>
          <w:sz w:val="28"/>
          <w:szCs w:val="28"/>
          <w:lang w:eastAsia="ru-RU"/>
        </w:rPr>
        <w:t xml:space="preserve"> в создании картин, живописных полотен, наиболее  полно и </w:t>
      </w:r>
      <w:proofErr w:type="spellStart"/>
      <w:r w:rsidRPr="00204FA6">
        <w:rPr>
          <w:rFonts w:ascii="Times New Roman" w:eastAsia="Times New Roman" w:hAnsi="Times New Roman" w:cs="Times New Roman"/>
          <w:sz w:val="28"/>
          <w:szCs w:val="28"/>
          <w:lang w:eastAsia="ru-RU"/>
        </w:rPr>
        <w:t>жизнеподобно</w:t>
      </w:r>
      <w:proofErr w:type="spellEnd"/>
      <w:r w:rsidRPr="00204FA6">
        <w:rPr>
          <w:rFonts w:ascii="Times New Roman" w:eastAsia="Times New Roman" w:hAnsi="Times New Roman" w:cs="Times New Roman"/>
          <w:sz w:val="28"/>
          <w:szCs w:val="28"/>
          <w:lang w:eastAsia="ru-RU"/>
        </w:rPr>
        <w:t xml:space="preserve"> отражающих действительность</w:t>
      </w:r>
    </w:p>
    <w:p w:rsidR="00204FA6" w:rsidRPr="00204FA6" w:rsidRDefault="006A6374" w:rsidP="006A6374">
      <w:pPr>
        <w:spacing w:after="0" w:line="240" w:lineRule="auto"/>
        <w:ind w:left="-9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графика            б) скульптура           </w:t>
      </w:r>
      <w:r w:rsidR="00204FA6" w:rsidRPr="00204FA6">
        <w:rPr>
          <w:rFonts w:ascii="Times New Roman" w:eastAsia="Times New Roman" w:hAnsi="Times New Roman" w:cs="Times New Roman"/>
          <w:sz w:val="28"/>
          <w:szCs w:val="28"/>
          <w:lang w:eastAsia="ru-RU"/>
        </w:rPr>
        <w:t xml:space="preserve">в) живопись </w:t>
      </w:r>
    </w:p>
    <w:p w:rsidR="00204FA6" w:rsidRPr="00204FA6" w:rsidRDefault="00204FA6" w:rsidP="006A6374">
      <w:pPr>
        <w:tabs>
          <w:tab w:val="left" w:pos="1368"/>
          <w:tab w:val="left" w:pos="9459"/>
        </w:tabs>
        <w:spacing w:after="0" w:line="240" w:lineRule="auto"/>
        <w:jc w:val="both"/>
        <w:rPr>
          <w:rFonts w:ascii="Times New Roman" w:eastAsia="Times New Roman" w:hAnsi="Times New Roman" w:cs="Times New Roman"/>
          <w:iCs/>
          <w:sz w:val="28"/>
          <w:szCs w:val="28"/>
          <w:lang w:eastAsia="ru-RU"/>
        </w:rPr>
      </w:pPr>
    </w:p>
    <w:p w:rsidR="00204FA6" w:rsidRPr="00204FA6" w:rsidRDefault="00204FA6" w:rsidP="006A6374">
      <w:pPr>
        <w:spacing w:after="0" w:line="240" w:lineRule="auto"/>
        <w:jc w:val="center"/>
        <w:rPr>
          <w:rFonts w:ascii="Times New Roman" w:eastAsia="Times New Roman" w:hAnsi="Times New Roman" w:cs="Times New Roman"/>
          <w:b/>
          <w:sz w:val="28"/>
          <w:szCs w:val="28"/>
          <w:lang w:eastAsia="ru-RU"/>
        </w:rPr>
      </w:pPr>
      <w:r w:rsidRPr="00204FA6">
        <w:rPr>
          <w:rFonts w:ascii="Times New Roman" w:eastAsia="Times New Roman" w:hAnsi="Times New Roman" w:cs="Times New Roman"/>
          <w:b/>
          <w:sz w:val="28"/>
          <w:szCs w:val="28"/>
          <w:lang w:eastAsia="ru-RU"/>
        </w:rPr>
        <w:t>зачет по МХК. 11 класс. 1 полугодие. 1 вариант.</w:t>
      </w:r>
    </w:p>
    <w:p w:rsidR="00204FA6" w:rsidRPr="00204FA6" w:rsidRDefault="00204FA6" w:rsidP="006A6374">
      <w:pPr>
        <w:numPr>
          <w:ilvl w:val="0"/>
          <w:numId w:val="14"/>
        </w:num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В последней трети </w:t>
      </w:r>
      <w:r w:rsidRPr="00204FA6">
        <w:rPr>
          <w:rFonts w:ascii="Times New Roman" w:eastAsia="Times New Roman" w:hAnsi="Times New Roman" w:cs="Times New Roman"/>
          <w:sz w:val="28"/>
          <w:szCs w:val="28"/>
          <w:lang w:val="en-US" w:eastAsia="ru-RU"/>
        </w:rPr>
        <w:t>XIX</w:t>
      </w:r>
      <w:r w:rsidRPr="00204FA6">
        <w:rPr>
          <w:rFonts w:ascii="Times New Roman" w:eastAsia="Times New Roman" w:hAnsi="Times New Roman" w:cs="Times New Roman"/>
          <w:sz w:val="28"/>
          <w:szCs w:val="28"/>
          <w:lang w:eastAsia="ru-RU"/>
        </w:rPr>
        <w:t xml:space="preserve"> столетия возникает новое направление в живописи, которое характеризуется тем, что художник в своих работах стремится естественно изобразить мир в его подвижности и изменчивости. Выберите из предложенных ниже вариантов название этот направления:</w:t>
      </w:r>
    </w:p>
    <w:p w:rsidR="00204FA6" w:rsidRPr="00204FA6" w:rsidRDefault="00204FA6" w:rsidP="006A6374">
      <w:pPr>
        <w:spacing w:after="0" w:line="240" w:lineRule="auto"/>
        <w:ind w:left="360"/>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А) сюрреализм         б) импрессионизм</w:t>
      </w:r>
    </w:p>
    <w:p w:rsidR="00204FA6" w:rsidRPr="00204FA6" w:rsidRDefault="00204FA6" w:rsidP="006A6374">
      <w:pPr>
        <w:spacing w:after="0" w:line="240" w:lineRule="auto"/>
        <w:ind w:left="360"/>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В) экспрессионизм   с) абстракционизм.</w:t>
      </w:r>
    </w:p>
    <w:p w:rsidR="00204FA6" w:rsidRPr="00204FA6" w:rsidRDefault="00204FA6" w:rsidP="006A6374">
      <w:pPr>
        <w:spacing w:after="0" w:line="240" w:lineRule="auto"/>
        <w:ind w:left="360"/>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____________________________________</w:t>
      </w:r>
    </w:p>
    <w:p w:rsidR="00204FA6" w:rsidRPr="00204FA6" w:rsidRDefault="00204FA6" w:rsidP="006A6374">
      <w:pPr>
        <w:numPr>
          <w:ilvl w:val="0"/>
          <w:numId w:val="14"/>
        </w:num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Определите, кто из перечисленных деятелей искусства был </w:t>
      </w:r>
    </w:p>
    <w:p w:rsidR="00204FA6" w:rsidRPr="00204FA6" w:rsidRDefault="00204FA6" w:rsidP="006A6374">
      <w:pPr>
        <w:spacing w:after="0" w:line="240" w:lineRule="auto"/>
        <w:ind w:left="360"/>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А) импрессионистом         Б)  </w:t>
      </w:r>
      <w:proofErr w:type="spellStart"/>
      <w:r w:rsidRPr="00204FA6">
        <w:rPr>
          <w:rFonts w:ascii="Times New Roman" w:eastAsia="Times New Roman" w:hAnsi="Times New Roman" w:cs="Times New Roman"/>
          <w:sz w:val="28"/>
          <w:szCs w:val="28"/>
          <w:lang w:eastAsia="ru-RU"/>
        </w:rPr>
        <w:t>постимпрессинистом</w:t>
      </w:r>
      <w:proofErr w:type="spellEnd"/>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0"/>
        <w:gridCol w:w="993"/>
      </w:tblGrid>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1. Поль Гоген</w:t>
            </w:r>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2. Анри Тулуз-Лотрек </w:t>
            </w:r>
            <w:proofErr w:type="spellStart"/>
            <w:r w:rsidRPr="00204FA6">
              <w:rPr>
                <w:rFonts w:ascii="Times New Roman" w:eastAsia="Times New Roman" w:hAnsi="Times New Roman" w:cs="Times New Roman"/>
                <w:sz w:val="28"/>
                <w:szCs w:val="28"/>
                <w:lang w:eastAsia="ru-RU"/>
              </w:rPr>
              <w:t>Монфра</w:t>
            </w:r>
            <w:proofErr w:type="spellEnd"/>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3. Клод Дебюсси</w:t>
            </w:r>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lastRenderedPageBreak/>
              <w:t>4. Эдуард Мане</w:t>
            </w:r>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5. Жан Батист </w:t>
            </w:r>
            <w:proofErr w:type="spellStart"/>
            <w:r w:rsidRPr="00204FA6">
              <w:rPr>
                <w:rFonts w:ascii="Times New Roman" w:eastAsia="Times New Roman" w:hAnsi="Times New Roman" w:cs="Times New Roman"/>
                <w:sz w:val="28"/>
                <w:szCs w:val="28"/>
                <w:lang w:eastAsia="ru-RU"/>
              </w:rPr>
              <w:t>Камиль</w:t>
            </w:r>
            <w:proofErr w:type="spellEnd"/>
            <w:r w:rsidRPr="00204FA6">
              <w:rPr>
                <w:rFonts w:ascii="Times New Roman" w:eastAsia="Times New Roman" w:hAnsi="Times New Roman" w:cs="Times New Roman"/>
                <w:sz w:val="28"/>
                <w:szCs w:val="28"/>
                <w:lang w:eastAsia="ru-RU"/>
              </w:rPr>
              <w:t xml:space="preserve"> </w:t>
            </w:r>
            <w:proofErr w:type="spellStart"/>
            <w:r w:rsidRPr="00204FA6">
              <w:rPr>
                <w:rFonts w:ascii="Times New Roman" w:eastAsia="Times New Roman" w:hAnsi="Times New Roman" w:cs="Times New Roman"/>
                <w:sz w:val="28"/>
                <w:szCs w:val="28"/>
                <w:lang w:eastAsia="ru-RU"/>
              </w:rPr>
              <w:t>Коро</w:t>
            </w:r>
            <w:proofErr w:type="spellEnd"/>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6. Пьер Огюст Ренуар</w:t>
            </w:r>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7. Поль Сезанн</w:t>
            </w:r>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8. Жорж Сёра</w:t>
            </w:r>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9. Винсент </w:t>
            </w:r>
            <w:proofErr w:type="spellStart"/>
            <w:r w:rsidRPr="00204FA6">
              <w:rPr>
                <w:rFonts w:ascii="Times New Roman" w:eastAsia="Times New Roman" w:hAnsi="Times New Roman" w:cs="Times New Roman"/>
                <w:sz w:val="28"/>
                <w:szCs w:val="28"/>
                <w:lang w:eastAsia="ru-RU"/>
              </w:rPr>
              <w:t>ван</w:t>
            </w:r>
            <w:proofErr w:type="spellEnd"/>
            <w:r w:rsidRPr="00204FA6">
              <w:rPr>
                <w:rFonts w:ascii="Times New Roman" w:eastAsia="Times New Roman" w:hAnsi="Times New Roman" w:cs="Times New Roman"/>
                <w:sz w:val="28"/>
                <w:szCs w:val="28"/>
                <w:lang w:eastAsia="ru-RU"/>
              </w:rPr>
              <w:t xml:space="preserve"> </w:t>
            </w:r>
            <w:proofErr w:type="spellStart"/>
            <w:r w:rsidRPr="00204FA6">
              <w:rPr>
                <w:rFonts w:ascii="Times New Roman" w:eastAsia="Times New Roman" w:hAnsi="Times New Roman" w:cs="Times New Roman"/>
                <w:sz w:val="28"/>
                <w:szCs w:val="28"/>
                <w:lang w:eastAsia="ru-RU"/>
              </w:rPr>
              <w:t>Гог</w:t>
            </w:r>
            <w:proofErr w:type="spellEnd"/>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10. Эдгар Дега</w:t>
            </w:r>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bl>
    <w:p w:rsidR="00204FA6" w:rsidRPr="00204FA6" w:rsidRDefault="00204FA6" w:rsidP="006A6374">
      <w:pPr>
        <w:spacing w:after="0" w:line="240" w:lineRule="auto"/>
        <w:rPr>
          <w:rFonts w:ascii="Times New Roman" w:eastAsia="Times New Roman" w:hAnsi="Times New Roman" w:cs="Times New Roman"/>
          <w:sz w:val="28"/>
          <w:szCs w:val="28"/>
          <w:lang w:eastAsia="ru-RU"/>
        </w:rPr>
      </w:pPr>
    </w:p>
    <w:p w:rsidR="00204FA6" w:rsidRPr="00204FA6" w:rsidRDefault="00204FA6" w:rsidP="006A6374">
      <w:pPr>
        <w:numPr>
          <w:ilvl w:val="0"/>
          <w:numId w:val="14"/>
        </w:numPr>
        <w:spacing w:after="0" w:line="240" w:lineRule="auto"/>
        <w:rPr>
          <w:rFonts w:ascii="Times New Roman" w:eastAsia="Times New Roman" w:hAnsi="Times New Roman" w:cs="Times New Roman"/>
          <w:b/>
          <w:bCs/>
          <w:sz w:val="28"/>
          <w:szCs w:val="28"/>
        </w:rPr>
      </w:pPr>
      <w:r w:rsidRPr="00204FA6">
        <w:rPr>
          <w:rFonts w:ascii="Times New Roman" w:eastAsia="Times New Roman" w:hAnsi="Times New Roman" w:cs="Times New Roman"/>
          <w:b/>
          <w:bCs/>
          <w:sz w:val="28"/>
          <w:szCs w:val="28"/>
        </w:rPr>
        <w:t xml:space="preserve">Французским художникам Ренуару, Моне, Дега, </w:t>
      </w:r>
      <w:proofErr w:type="spellStart"/>
      <w:r w:rsidRPr="00204FA6">
        <w:rPr>
          <w:rFonts w:ascii="Times New Roman" w:eastAsia="Times New Roman" w:hAnsi="Times New Roman" w:cs="Times New Roman"/>
          <w:b/>
          <w:bCs/>
          <w:sz w:val="28"/>
          <w:szCs w:val="28"/>
        </w:rPr>
        <w:t>Писсаро</w:t>
      </w:r>
      <w:proofErr w:type="spellEnd"/>
      <w:r w:rsidRPr="00204FA6">
        <w:rPr>
          <w:rFonts w:ascii="Times New Roman" w:eastAsia="Times New Roman" w:hAnsi="Times New Roman" w:cs="Times New Roman"/>
          <w:b/>
          <w:bCs/>
          <w:sz w:val="28"/>
          <w:szCs w:val="28"/>
        </w:rPr>
        <w:t>, Мане принадлежит огромное количество картин, но у каждого из художников есть произведение, наиболее полно выражающее его творчество. Укажите, какое из этих произведений кто создал.</w:t>
      </w:r>
    </w:p>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4677"/>
        <w:gridCol w:w="4679"/>
      </w:tblGrid>
      <w:tr w:rsidR="00204FA6" w:rsidRPr="00204FA6" w:rsidTr="00AE2E00">
        <w:tc>
          <w:tcPr>
            <w:tcW w:w="4677"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1. «Чайки» (Темза. Здание Парламента)</w:t>
            </w:r>
          </w:p>
        </w:tc>
        <w:tc>
          <w:tcPr>
            <w:tcW w:w="4679"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А. Пьер Огюст Ренуар</w:t>
            </w:r>
          </w:p>
        </w:tc>
      </w:tr>
      <w:tr w:rsidR="00204FA6" w:rsidRPr="00204FA6" w:rsidTr="00AE2E00">
        <w:tc>
          <w:tcPr>
            <w:tcW w:w="4677"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2. «Завтрак на траве»</w:t>
            </w:r>
          </w:p>
        </w:tc>
        <w:tc>
          <w:tcPr>
            <w:tcW w:w="4679"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Б. Клод Оскар Моне</w:t>
            </w:r>
          </w:p>
        </w:tc>
      </w:tr>
      <w:tr w:rsidR="00204FA6" w:rsidRPr="00204FA6" w:rsidTr="00AE2E00">
        <w:tc>
          <w:tcPr>
            <w:tcW w:w="4677"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3. «Голубые танцовщицы»</w:t>
            </w:r>
          </w:p>
        </w:tc>
        <w:tc>
          <w:tcPr>
            <w:tcW w:w="4679"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В. Эдгар Дега</w:t>
            </w:r>
          </w:p>
        </w:tc>
      </w:tr>
      <w:tr w:rsidR="00204FA6" w:rsidRPr="00204FA6" w:rsidTr="00AE2E00">
        <w:tc>
          <w:tcPr>
            <w:tcW w:w="4677"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4. «Портрет актрисы Жанны </w:t>
            </w:r>
            <w:proofErr w:type="spellStart"/>
            <w:r w:rsidRPr="00204FA6">
              <w:rPr>
                <w:rFonts w:ascii="Times New Roman" w:eastAsia="Times New Roman" w:hAnsi="Times New Roman" w:cs="Times New Roman"/>
                <w:sz w:val="28"/>
                <w:szCs w:val="28"/>
                <w:lang w:eastAsia="ru-RU"/>
              </w:rPr>
              <w:t>Самари</w:t>
            </w:r>
            <w:proofErr w:type="spellEnd"/>
            <w:r w:rsidRPr="00204FA6">
              <w:rPr>
                <w:rFonts w:ascii="Times New Roman" w:eastAsia="Times New Roman" w:hAnsi="Times New Roman" w:cs="Times New Roman"/>
                <w:sz w:val="28"/>
                <w:szCs w:val="28"/>
                <w:lang w:eastAsia="ru-RU"/>
              </w:rPr>
              <w:t>»</w:t>
            </w:r>
          </w:p>
        </w:tc>
        <w:tc>
          <w:tcPr>
            <w:tcW w:w="4679"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Г. </w:t>
            </w:r>
            <w:proofErr w:type="spellStart"/>
            <w:r w:rsidRPr="00204FA6">
              <w:rPr>
                <w:rFonts w:ascii="Times New Roman" w:eastAsia="Times New Roman" w:hAnsi="Times New Roman" w:cs="Times New Roman"/>
                <w:sz w:val="28"/>
                <w:szCs w:val="28"/>
                <w:lang w:eastAsia="ru-RU"/>
              </w:rPr>
              <w:t>Камиль</w:t>
            </w:r>
            <w:proofErr w:type="spellEnd"/>
            <w:r w:rsidRPr="00204FA6">
              <w:rPr>
                <w:rFonts w:ascii="Times New Roman" w:eastAsia="Times New Roman" w:hAnsi="Times New Roman" w:cs="Times New Roman"/>
                <w:sz w:val="28"/>
                <w:szCs w:val="28"/>
                <w:lang w:eastAsia="ru-RU"/>
              </w:rPr>
              <w:t xml:space="preserve"> </w:t>
            </w:r>
            <w:proofErr w:type="spellStart"/>
            <w:r w:rsidRPr="00204FA6">
              <w:rPr>
                <w:rFonts w:ascii="Times New Roman" w:eastAsia="Times New Roman" w:hAnsi="Times New Roman" w:cs="Times New Roman"/>
                <w:sz w:val="28"/>
                <w:szCs w:val="28"/>
                <w:lang w:eastAsia="ru-RU"/>
              </w:rPr>
              <w:t>Писсаро</w:t>
            </w:r>
            <w:proofErr w:type="spellEnd"/>
          </w:p>
        </w:tc>
      </w:tr>
      <w:tr w:rsidR="00204FA6" w:rsidRPr="00204FA6" w:rsidTr="00AE2E00">
        <w:tc>
          <w:tcPr>
            <w:tcW w:w="4677"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5. «Бульвар Монмартр в Париже»</w:t>
            </w:r>
          </w:p>
        </w:tc>
        <w:tc>
          <w:tcPr>
            <w:tcW w:w="4679"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Д. Эдуард Мане</w:t>
            </w:r>
          </w:p>
        </w:tc>
      </w:tr>
    </w:tbl>
    <w:p w:rsidR="00204FA6" w:rsidRPr="00204FA6" w:rsidRDefault="00204FA6" w:rsidP="006A6374">
      <w:pPr>
        <w:spacing w:after="0" w:line="240" w:lineRule="auto"/>
        <w:rPr>
          <w:rFonts w:ascii="Times New Roman" w:eastAsia="Times New Roman" w:hAnsi="Times New Roman" w:cs="Times New Roman"/>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985"/>
        <w:gridCol w:w="985"/>
        <w:gridCol w:w="985"/>
        <w:gridCol w:w="985"/>
        <w:gridCol w:w="985"/>
        <w:gridCol w:w="985"/>
        <w:gridCol w:w="985"/>
        <w:gridCol w:w="985"/>
        <w:gridCol w:w="741"/>
      </w:tblGrid>
      <w:tr w:rsidR="00204FA6" w:rsidRPr="00204FA6" w:rsidTr="00AE2E00">
        <w:tc>
          <w:tcPr>
            <w:tcW w:w="735" w:type="dxa"/>
          </w:tcPr>
          <w:p w:rsidR="00204FA6" w:rsidRPr="00204FA6" w:rsidRDefault="00204FA6" w:rsidP="006A6374">
            <w:pPr>
              <w:spacing w:after="0" w:line="240" w:lineRule="auto"/>
              <w:jc w:val="center"/>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1</w:t>
            </w:r>
          </w:p>
        </w:tc>
        <w:tc>
          <w:tcPr>
            <w:tcW w:w="985"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c>
          <w:tcPr>
            <w:tcW w:w="985" w:type="dxa"/>
          </w:tcPr>
          <w:p w:rsidR="00204FA6" w:rsidRPr="00204FA6" w:rsidRDefault="00204FA6" w:rsidP="006A6374">
            <w:pPr>
              <w:spacing w:after="0" w:line="240" w:lineRule="auto"/>
              <w:jc w:val="center"/>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2</w:t>
            </w:r>
          </w:p>
        </w:tc>
        <w:tc>
          <w:tcPr>
            <w:tcW w:w="985"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c>
          <w:tcPr>
            <w:tcW w:w="985" w:type="dxa"/>
          </w:tcPr>
          <w:p w:rsidR="00204FA6" w:rsidRPr="00204FA6" w:rsidRDefault="00204FA6" w:rsidP="006A6374">
            <w:pPr>
              <w:spacing w:after="0" w:line="240" w:lineRule="auto"/>
              <w:jc w:val="center"/>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3</w:t>
            </w:r>
          </w:p>
        </w:tc>
        <w:tc>
          <w:tcPr>
            <w:tcW w:w="985"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c>
          <w:tcPr>
            <w:tcW w:w="985" w:type="dxa"/>
          </w:tcPr>
          <w:p w:rsidR="00204FA6" w:rsidRPr="00204FA6" w:rsidRDefault="00204FA6" w:rsidP="006A6374">
            <w:pPr>
              <w:spacing w:after="0" w:line="240" w:lineRule="auto"/>
              <w:jc w:val="center"/>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4</w:t>
            </w:r>
          </w:p>
        </w:tc>
        <w:tc>
          <w:tcPr>
            <w:tcW w:w="985"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c>
          <w:tcPr>
            <w:tcW w:w="985" w:type="dxa"/>
          </w:tcPr>
          <w:p w:rsidR="00204FA6" w:rsidRPr="00204FA6" w:rsidRDefault="00204FA6" w:rsidP="006A6374">
            <w:pPr>
              <w:spacing w:after="0" w:line="240" w:lineRule="auto"/>
              <w:jc w:val="center"/>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5</w:t>
            </w:r>
          </w:p>
        </w:tc>
        <w:tc>
          <w:tcPr>
            <w:tcW w:w="741"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bl>
    <w:p w:rsidR="00204FA6" w:rsidRPr="00204FA6" w:rsidRDefault="00204FA6" w:rsidP="006A6374">
      <w:pPr>
        <w:spacing w:after="0" w:line="240" w:lineRule="auto"/>
        <w:rPr>
          <w:rFonts w:ascii="Times New Roman" w:eastAsia="Times New Roman" w:hAnsi="Times New Roman" w:cs="Times New Roman"/>
          <w:sz w:val="28"/>
          <w:szCs w:val="28"/>
          <w:lang w:eastAsia="ru-RU"/>
        </w:rPr>
      </w:pPr>
    </w:p>
    <w:p w:rsidR="00204FA6" w:rsidRPr="00204FA6" w:rsidRDefault="00204FA6" w:rsidP="006A6374">
      <w:pPr>
        <w:numPr>
          <w:ilvl w:val="0"/>
          <w:numId w:val="14"/>
        </w:num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Стиль «Модерн» в западноевропейской архитектуре охватывает не только строительство банков, вокзалов, богатых особняков, выставочных комплексов и музеев. В Испании в стиле модерн строится причудливый, с нагромождением декоративных элементов собор </w:t>
      </w:r>
      <w:proofErr w:type="spellStart"/>
      <w:r w:rsidRPr="00204FA6">
        <w:rPr>
          <w:rFonts w:ascii="Times New Roman" w:eastAsia="Times New Roman" w:hAnsi="Times New Roman" w:cs="Times New Roman"/>
          <w:sz w:val="28"/>
          <w:szCs w:val="28"/>
          <w:lang w:eastAsia="ru-RU"/>
        </w:rPr>
        <w:t>Ла</w:t>
      </w:r>
      <w:proofErr w:type="spellEnd"/>
      <w:r w:rsidRPr="00204FA6">
        <w:rPr>
          <w:rFonts w:ascii="Times New Roman" w:eastAsia="Times New Roman" w:hAnsi="Times New Roman" w:cs="Times New Roman"/>
          <w:sz w:val="28"/>
          <w:szCs w:val="28"/>
          <w:lang w:eastAsia="ru-RU"/>
        </w:rPr>
        <w:t xml:space="preserve"> </w:t>
      </w:r>
      <w:proofErr w:type="spellStart"/>
      <w:r w:rsidRPr="00204FA6">
        <w:rPr>
          <w:rFonts w:ascii="Times New Roman" w:eastAsia="Times New Roman" w:hAnsi="Times New Roman" w:cs="Times New Roman"/>
          <w:sz w:val="28"/>
          <w:szCs w:val="28"/>
          <w:lang w:eastAsia="ru-RU"/>
        </w:rPr>
        <w:t>Саграда</w:t>
      </w:r>
      <w:proofErr w:type="spellEnd"/>
      <w:r w:rsidRPr="00204FA6">
        <w:rPr>
          <w:rFonts w:ascii="Times New Roman" w:eastAsia="Times New Roman" w:hAnsi="Times New Roman" w:cs="Times New Roman"/>
          <w:sz w:val="28"/>
          <w:szCs w:val="28"/>
          <w:lang w:eastAsia="ru-RU"/>
        </w:rPr>
        <w:t xml:space="preserve"> </w:t>
      </w:r>
      <w:proofErr w:type="spellStart"/>
      <w:r w:rsidRPr="00204FA6">
        <w:rPr>
          <w:rFonts w:ascii="Times New Roman" w:eastAsia="Times New Roman" w:hAnsi="Times New Roman" w:cs="Times New Roman"/>
          <w:sz w:val="28"/>
          <w:szCs w:val="28"/>
          <w:lang w:eastAsia="ru-RU"/>
        </w:rPr>
        <w:t>Фамилиа</w:t>
      </w:r>
      <w:proofErr w:type="spellEnd"/>
      <w:r w:rsidRPr="00204FA6">
        <w:rPr>
          <w:rFonts w:ascii="Times New Roman" w:eastAsia="Times New Roman" w:hAnsi="Times New Roman" w:cs="Times New Roman"/>
          <w:sz w:val="28"/>
          <w:szCs w:val="28"/>
          <w:lang w:eastAsia="ru-RU"/>
        </w:rPr>
        <w:t xml:space="preserve"> в Барселоне. Автором проекта собора был один из перечисленных ниже испанских архитекторов:</w:t>
      </w:r>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Хосе </w:t>
      </w:r>
      <w:proofErr w:type="spellStart"/>
      <w:r>
        <w:rPr>
          <w:rFonts w:ascii="Times New Roman" w:eastAsia="Times New Roman" w:hAnsi="Times New Roman" w:cs="Times New Roman"/>
          <w:sz w:val="28"/>
          <w:szCs w:val="28"/>
          <w:lang w:eastAsia="ru-RU"/>
        </w:rPr>
        <w:t>Сотерас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Маури</w:t>
      </w:r>
      <w:proofErr w:type="spellEnd"/>
      <w:r>
        <w:rPr>
          <w:rFonts w:ascii="Times New Roman" w:eastAsia="Times New Roman" w:hAnsi="Times New Roman" w:cs="Times New Roman"/>
          <w:sz w:val="28"/>
          <w:szCs w:val="28"/>
          <w:lang w:eastAsia="ru-RU"/>
        </w:rPr>
        <w:t xml:space="preserve">                 </w:t>
      </w:r>
      <w:r w:rsidR="00204FA6" w:rsidRPr="00204FA6">
        <w:rPr>
          <w:rFonts w:ascii="Times New Roman" w:eastAsia="Times New Roman" w:hAnsi="Times New Roman" w:cs="Times New Roman"/>
          <w:sz w:val="28"/>
          <w:szCs w:val="28"/>
          <w:lang w:eastAsia="ru-RU"/>
        </w:rPr>
        <w:t xml:space="preserve">Б) </w:t>
      </w:r>
      <w:proofErr w:type="spellStart"/>
      <w:r w:rsidR="00204FA6" w:rsidRPr="00204FA6">
        <w:rPr>
          <w:rFonts w:ascii="Times New Roman" w:eastAsia="Times New Roman" w:hAnsi="Times New Roman" w:cs="Times New Roman"/>
          <w:sz w:val="28"/>
          <w:szCs w:val="28"/>
          <w:lang w:eastAsia="ru-RU"/>
        </w:rPr>
        <w:t>Эдуардо</w:t>
      </w:r>
      <w:proofErr w:type="spellEnd"/>
      <w:r w:rsidR="00204FA6" w:rsidRPr="00204FA6">
        <w:rPr>
          <w:rFonts w:ascii="Times New Roman" w:eastAsia="Times New Roman" w:hAnsi="Times New Roman" w:cs="Times New Roman"/>
          <w:sz w:val="28"/>
          <w:szCs w:val="28"/>
          <w:lang w:eastAsia="ru-RU"/>
        </w:rPr>
        <w:t xml:space="preserve"> </w:t>
      </w:r>
      <w:proofErr w:type="spellStart"/>
      <w:r w:rsidR="00204FA6" w:rsidRPr="00204FA6">
        <w:rPr>
          <w:rFonts w:ascii="Times New Roman" w:eastAsia="Times New Roman" w:hAnsi="Times New Roman" w:cs="Times New Roman"/>
          <w:sz w:val="28"/>
          <w:szCs w:val="28"/>
          <w:lang w:eastAsia="ru-RU"/>
        </w:rPr>
        <w:t>Торрохе</w:t>
      </w:r>
      <w:proofErr w:type="spellEnd"/>
    </w:p>
    <w:p w:rsidR="00204FA6" w:rsidRPr="00204FA6" w:rsidRDefault="006A6374" w:rsidP="006A6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Антонио </w:t>
      </w:r>
      <w:proofErr w:type="spellStart"/>
      <w:r>
        <w:rPr>
          <w:rFonts w:ascii="Times New Roman" w:eastAsia="Times New Roman" w:hAnsi="Times New Roman" w:cs="Times New Roman"/>
          <w:sz w:val="28"/>
          <w:szCs w:val="28"/>
          <w:lang w:eastAsia="ru-RU"/>
        </w:rPr>
        <w:t>Гауди</w:t>
      </w:r>
      <w:proofErr w:type="spellEnd"/>
      <w:r>
        <w:rPr>
          <w:rFonts w:ascii="Times New Roman" w:eastAsia="Times New Roman" w:hAnsi="Times New Roman" w:cs="Times New Roman"/>
          <w:sz w:val="28"/>
          <w:szCs w:val="28"/>
          <w:lang w:eastAsia="ru-RU"/>
        </w:rPr>
        <w:t xml:space="preserve">                           </w:t>
      </w:r>
      <w:r w:rsidR="00204FA6" w:rsidRPr="00204FA6">
        <w:rPr>
          <w:rFonts w:ascii="Times New Roman" w:eastAsia="Times New Roman" w:hAnsi="Times New Roman" w:cs="Times New Roman"/>
          <w:sz w:val="28"/>
          <w:szCs w:val="28"/>
          <w:lang w:eastAsia="ru-RU"/>
        </w:rPr>
        <w:t xml:space="preserve">Г) </w:t>
      </w:r>
      <w:proofErr w:type="spellStart"/>
      <w:r w:rsidR="00204FA6" w:rsidRPr="00204FA6">
        <w:rPr>
          <w:rFonts w:ascii="Times New Roman" w:eastAsia="Times New Roman" w:hAnsi="Times New Roman" w:cs="Times New Roman"/>
          <w:sz w:val="28"/>
          <w:szCs w:val="28"/>
          <w:lang w:eastAsia="ru-RU"/>
        </w:rPr>
        <w:t>Лоренсо</w:t>
      </w:r>
      <w:proofErr w:type="spellEnd"/>
      <w:r w:rsidR="00204FA6" w:rsidRPr="00204FA6">
        <w:rPr>
          <w:rFonts w:ascii="Times New Roman" w:eastAsia="Times New Roman" w:hAnsi="Times New Roman" w:cs="Times New Roman"/>
          <w:sz w:val="28"/>
          <w:szCs w:val="28"/>
          <w:lang w:eastAsia="ru-RU"/>
        </w:rPr>
        <w:t xml:space="preserve"> Гарсиа </w:t>
      </w:r>
      <w:proofErr w:type="spellStart"/>
      <w:r w:rsidR="00204FA6" w:rsidRPr="00204FA6">
        <w:rPr>
          <w:rFonts w:ascii="Times New Roman" w:eastAsia="Times New Roman" w:hAnsi="Times New Roman" w:cs="Times New Roman"/>
          <w:sz w:val="28"/>
          <w:szCs w:val="28"/>
          <w:lang w:eastAsia="ru-RU"/>
        </w:rPr>
        <w:t>Барбон</w:t>
      </w:r>
      <w:proofErr w:type="spellEnd"/>
    </w:p>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Назовите создателя этого собора________________________________________</w:t>
      </w:r>
    </w:p>
    <w:p w:rsidR="00204FA6" w:rsidRPr="00204FA6" w:rsidRDefault="00204FA6" w:rsidP="006A6374">
      <w:pPr>
        <w:numPr>
          <w:ilvl w:val="0"/>
          <w:numId w:val="14"/>
        </w:numP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В начале ХХ века во французской живописи возникло течение, получившее название фовизм (дикие). Анри Матисс, Альбер Марке, Жорж </w:t>
      </w:r>
      <w:proofErr w:type="spellStart"/>
      <w:r w:rsidRPr="00204FA6">
        <w:rPr>
          <w:rFonts w:ascii="Times New Roman" w:eastAsia="Times New Roman" w:hAnsi="Times New Roman" w:cs="Times New Roman"/>
          <w:sz w:val="28"/>
          <w:szCs w:val="28"/>
          <w:lang w:eastAsia="ru-RU"/>
        </w:rPr>
        <w:t>Руо</w:t>
      </w:r>
      <w:proofErr w:type="spellEnd"/>
      <w:r w:rsidRPr="00204FA6">
        <w:rPr>
          <w:rFonts w:ascii="Times New Roman" w:eastAsia="Times New Roman" w:hAnsi="Times New Roman" w:cs="Times New Roman"/>
          <w:sz w:val="28"/>
          <w:szCs w:val="28"/>
          <w:lang w:eastAsia="ru-RU"/>
        </w:rPr>
        <w:t xml:space="preserve">, Андре Дерен, Рауль </w:t>
      </w:r>
      <w:proofErr w:type="spellStart"/>
      <w:r w:rsidRPr="00204FA6">
        <w:rPr>
          <w:rFonts w:ascii="Times New Roman" w:eastAsia="Times New Roman" w:hAnsi="Times New Roman" w:cs="Times New Roman"/>
          <w:sz w:val="28"/>
          <w:szCs w:val="28"/>
          <w:lang w:eastAsia="ru-RU"/>
        </w:rPr>
        <w:t>Дюфи</w:t>
      </w:r>
      <w:proofErr w:type="spellEnd"/>
      <w:r w:rsidRPr="00204FA6">
        <w:rPr>
          <w:rFonts w:ascii="Times New Roman" w:eastAsia="Times New Roman" w:hAnsi="Times New Roman" w:cs="Times New Roman"/>
          <w:sz w:val="28"/>
          <w:szCs w:val="28"/>
          <w:lang w:eastAsia="ru-RU"/>
        </w:rPr>
        <w:t xml:space="preserve"> в своих картинах открывают полный радости мир красок и ощущений. Одному из этих художников принадлежат произведения «Танец», «Музыка», «Красные рыбы», «Красная комната», «Семейный портрет». Назовите автора этих  полотен ___________________________________________</w:t>
      </w:r>
    </w:p>
    <w:p w:rsidR="00204FA6" w:rsidRPr="00204FA6" w:rsidRDefault="00204FA6" w:rsidP="006A6374">
      <w:pPr>
        <w:numPr>
          <w:ilvl w:val="0"/>
          <w:numId w:val="14"/>
        </w:numP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Сюрреалисты Эрнст, Миро, Магритт, Дали источником искусства считали сферу подсознания (сновидения, галлюцинации), а его методом – свои ассоциации, выступающие в алогичном сочетании предметов и явлений. В картинах «Предчувствие гражданской войны», «Пылающий жираф», «Постоянство памяти», «Сон», представляющих собой фантасмагории, противоестественным ситуациям и сочетаниям предметов придана видимая достоверность и убедительность. Выберите из вышеперечисленных художников автора указанных картин. __________________________________</w:t>
      </w:r>
    </w:p>
    <w:p w:rsidR="00204FA6" w:rsidRPr="00204FA6" w:rsidRDefault="00204FA6" w:rsidP="006A6374">
      <w:pPr>
        <w:numPr>
          <w:ilvl w:val="0"/>
          <w:numId w:val="14"/>
        </w:numP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lastRenderedPageBreak/>
        <w:t>В первом десятилетии ХХ века в изобразительном искусстве Европы появляется авангардистское течение – кубизм, в котором художники демонстрируют свое видение человека, предметов и т.п. как сочетание геометрических фигур. Назовите имя художника, признанного основоположником кубизма. _________________________________________</w:t>
      </w:r>
    </w:p>
    <w:p w:rsidR="00204FA6" w:rsidRPr="00204FA6" w:rsidRDefault="00204FA6" w:rsidP="006A6374">
      <w:pPr>
        <w:numPr>
          <w:ilvl w:val="0"/>
          <w:numId w:val="14"/>
        </w:numP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Крупнейшим представителем абстрактного экспрессионизма был русский художник, в творчестве которого мы видим абсолютное господство цвета над изображением. В его композициях красочные круги, квадраты и треугольники, сочетаясь с прямыми черными линиями на белом фоне,  вызывали разного рода предметные ассоциации. Он связывал краски с определенным состоянием души и со звуками предметного мира («фиолетовые скрипки», «желтый звук»), выстраивая беспредметные аморфные композиции по законам музыки. Он опирался на такие элементы музыкальной структуры, как главная тема, вариации, нарастающие и гаснущие ритмы, инверсии. «Композиция № 6, № 7, № 8» и другие выражают внутренний мир художника, отстранившегося от внешних факторов и подражания природе. Назовите имя этого художника _____________________________________________</w:t>
      </w:r>
    </w:p>
    <w:p w:rsidR="00204FA6" w:rsidRPr="00204FA6" w:rsidRDefault="00204FA6" w:rsidP="006A6374">
      <w:pPr>
        <w:numPr>
          <w:ilvl w:val="0"/>
          <w:numId w:val="14"/>
        </w:numP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Выдающийся художник-пейзажист, его искусство стало по колориту и живописной технике связующим звеном между классической традицией и импрессионизмом. Он поэтично изображал серебристый туман («Утро»), предгрозовой ужас («Порыв ветра»). В своих пейзажах, которые парижане называли «интимными», художник передавал настроение в природе сумеречной порой, при гаснущих закатах, в предрассветной мгле и использовал технику раздельных мазков, что уже можно было считать началом импрессионизма. Кто этот художник?  ________________________________</w:t>
      </w:r>
    </w:p>
    <w:p w:rsidR="00204FA6" w:rsidRPr="00204FA6" w:rsidRDefault="00204FA6" w:rsidP="006A6374">
      <w:pPr>
        <w:numPr>
          <w:ilvl w:val="0"/>
          <w:numId w:val="14"/>
        </w:num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 Этот художник сыграл особенно важную  роль в формировании импрессионизма. В большинстве его работ отсутствовало действие. Трудно определить жанр картин. Нередко они объединяли портрет и бытовую сцену либо бытовую сцену и пейзаж. Его кисти принадлежат «Олимпия», «Флейтист», «Завтрак на траве».  Назовите имея этого художника.</w:t>
      </w:r>
    </w:p>
    <w:p w:rsidR="00204FA6" w:rsidRPr="00204FA6" w:rsidRDefault="00204FA6" w:rsidP="006A6374">
      <w:pPr>
        <w:numPr>
          <w:ilvl w:val="0"/>
          <w:numId w:val="14"/>
        </w:num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По названию одной из картин этого художника – «Впечатление (</w:t>
      </w:r>
      <w:r w:rsidRPr="00204FA6">
        <w:rPr>
          <w:rFonts w:ascii="Times New Roman" w:eastAsia="Times New Roman" w:hAnsi="Times New Roman" w:cs="Times New Roman"/>
          <w:sz w:val="28"/>
          <w:szCs w:val="28"/>
          <w:lang w:val="en-US" w:eastAsia="ru-RU"/>
        </w:rPr>
        <w:t>impression</w:t>
      </w:r>
      <w:r w:rsidRPr="00204FA6">
        <w:rPr>
          <w:rFonts w:ascii="Times New Roman" w:eastAsia="Times New Roman" w:hAnsi="Times New Roman" w:cs="Times New Roman"/>
          <w:sz w:val="28"/>
          <w:szCs w:val="28"/>
          <w:lang w:eastAsia="ru-RU"/>
        </w:rPr>
        <w:t xml:space="preserve">). Восходящее солнце» названо целое художественное направление – «импрессионизм». Он первым  сформулировал ее принципы, разработал программу пленэра, живописную технику. Кто это?                                                           </w:t>
      </w:r>
    </w:p>
    <w:p w:rsidR="00204FA6" w:rsidRPr="00204FA6" w:rsidRDefault="00204FA6" w:rsidP="006A6374">
      <w:pPr>
        <w:numPr>
          <w:ilvl w:val="0"/>
          <w:numId w:val="14"/>
        </w:numP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Многие достижения импрессионизма связаны с творчеством этого художника, вошедшего в историю искусства как «живописец счастья». Он действительно создавал на своих картинах особый мир пленительных женщин и безмятежных детей, радостной природы и прекрасных цветов. В течение всей своей жизни писал пейзажи, но его истинным призванием оставалось изображение человека. Всемирно известны его «Портрет актрисы Жанны </w:t>
      </w:r>
      <w:proofErr w:type="spellStart"/>
      <w:r w:rsidRPr="00204FA6">
        <w:rPr>
          <w:rFonts w:ascii="Times New Roman" w:eastAsia="Times New Roman" w:hAnsi="Times New Roman" w:cs="Times New Roman"/>
          <w:sz w:val="28"/>
          <w:szCs w:val="28"/>
          <w:lang w:eastAsia="ru-RU"/>
        </w:rPr>
        <w:t>Самари</w:t>
      </w:r>
      <w:proofErr w:type="spellEnd"/>
      <w:r w:rsidRPr="00204FA6">
        <w:rPr>
          <w:rFonts w:ascii="Times New Roman" w:eastAsia="Times New Roman" w:hAnsi="Times New Roman" w:cs="Times New Roman"/>
          <w:sz w:val="28"/>
          <w:szCs w:val="28"/>
          <w:lang w:eastAsia="ru-RU"/>
        </w:rPr>
        <w:t>», «Зонтики», «Лягушатник». ___________________________</w:t>
      </w:r>
    </w:p>
    <w:p w:rsidR="00204FA6" w:rsidRPr="00204FA6" w:rsidRDefault="00204FA6" w:rsidP="006A6374">
      <w:pPr>
        <w:numPr>
          <w:ilvl w:val="0"/>
          <w:numId w:val="14"/>
        </w:num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Опишите картину.____________________________</w:t>
      </w:r>
      <w:r>
        <w:rPr>
          <w:rFonts w:ascii="Times New Roman" w:eastAsia="Times New Roman" w:hAnsi="Times New Roman" w:cs="Times New Roman"/>
          <w:sz w:val="28"/>
          <w:szCs w:val="28"/>
          <w:lang w:eastAsia="ru-RU"/>
        </w:rPr>
        <w:t>____________</w:t>
      </w:r>
    </w:p>
    <w:p w:rsidR="00204FA6" w:rsidRPr="00204FA6" w:rsidRDefault="00204FA6" w:rsidP="006A6374">
      <w:pPr>
        <w:spacing w:after="0" w:line="240" w:lineRule="auto"/>
        <w:jc w:val="center"/>
        <w:rPr>
          <w:rFonts w:ascii="Times New Roman" w:eastAsia="Times New Roman" w:hAnsi="Times New Roman" w:cs="Times New Roman"/>
          <w:sz w:val="28"/>
          <w:szCs w:val="28"/>
          <w:lang w:eastAsia="ru-RU"/>
        </w:rPr>
      </w:pPr>
    </w:p>
    <w:p w:rsidR="00204FA6" w:rsidRPr="00204FA6" w:rsidRDefault="00204FA6" w:rsidP="006A6374">
      <w:pPr>
        <w:spacing w:after="0" w:line="240" w:lineRule="auto"/>
        <w:jc w:val="center"/>
        <w:rPr>
          <w:rFonts w:ascii="Times New Roman" w:eastAsia="Times New Roman" w:hAnsi="Times New Roman" w:cs="Times New Roman"/>
          <w:b/>
          <w:sz w:val="28"/>
          <w:szCs w:val="28"/>
          <w:lang w:eastAsia="ru-RU"/>
        </w:rPr>
      </w:pPr>
      <w:r w:rsidRPr="00204FA6">
        <w:rPr>
          <w:rFonts w:ascii="Times New Roman" w:eastAsia="Times New Roman" w:hAnsi="Times New Roman" w:cs="Times New Roman"/>
          <w:b/>
          <w:sz w:val="28"/>
          <w:szCs w:val="28"/>
          <w:lang w:eastAsia="ru-RU"/>
        </w:rPr>
        <w:t>зачет по МХК. 11 класс. 1 полугодие. 2 вариант.</w:t>
      </w:r>
    </w:p>
    <w:p w:rsidR="00204FA6" w:rsidRPr="00204FA6" w:rsidRDefault="00204FA6" w:rsidP="006A6374">
      <w:pPr>
        <w:numPr>
          <w:ilvl w:val="0"/>
          <w:numId w:val="12"/>
        </w:num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Кто из перечисленных художников-импрессионистов был певцом природы, умел показать на полотне поэзию каждого ее мгновения?</w:t>
      </w:r>
    </w:p>
    <w:p w:rsidR="00204FA6" w:rsidRPr="00204FA6" w:rsidRDefault="00204FA6" w:rsidP="006A6374">
      <w:pPr>
        <w:spacing w:after="0" w:line="240" w:lineRule="auto"/>
        <w:ind w:left="360"/>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А) О. Ренуар    Б) Э. Дега   в) К. Моне    Г) К. </w:t>
      </w:r>
      <w:proofErr w:type="spellStart"/>
      <w:r w:rsidRPr="00204FA6">
        <w:rPr>
          <w:rFonts w:ascii="Times New Roman" w:eastAsia="Times New Roman" w:hAnsi="Times New Roman" w:cs="Times New Roman"/>
          <w:sz w:val="28"/>
          <w:szCs w:val="28"/>
          <w:lang w:eastAsia="ru-RU"/>
        </w:rPr>
        <w:t>Писсаро</w:t>
      </w:r>
      <w:proofErr w:type="spellEnd"/>
    </w:p>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lastRenderedPageBreak/>
        <w:t xml:space="preserve">2. Определите, кто из перечисленных деятелей искусства был </w:t>
      </w:r>
    </w:p>
    <w:p w:rsidR="00204FA6" w:rsidRPr="00204FA6" w:rsidRDefault="00204FA6" w:rsidP="006A6374">
      <w:pPr>
        <w:spacing w:after="0" w:line="240" w:lineRule="auto"/>
        <w:ind w:left="360"/>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А) импрессионистом</w:t>
      </w:r>
      <w:r w:rsidR="006A6374">
        <w:rPr>
          <w:rFonts w:ascii="Times New Roman" w:eastAsia="Times New Roman" w:hAnsi="Times New Roman" w:cs="Times New Roman"/>
          <w:sz w:val="28"/>
          <w:szCs w:val="28"/>
          <w:lang w:eastAsia="ru-RU"/>
        </w:rPr>
        <w:t xml:space="preserve">         Б)  </w:t>
      </w:r>
      <w:proofErr w:type="spellStart"/>
      <w:r w:rsidR="006A6374">
        <w:rPr>
          <w:rFonts w:ascii="Times New Roman" w:eastAsia="Times New Roman" w:hAnsi="Times New Roman" w:cs="Times New Roman"/>
          <w:sz w:val="28"/>
          <w:szCs w:val="28"/>
          <w:lang w:eastAsia="ru-RU"/>
        </w:rPr>
        <w:t>постимпрессинистом</w:t>
      </w:r>
      <w:proofErr w:type="spellEnd"/>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0"/>
        <w:gridCol w:w="993"/>
      </w:tblGrid>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1. Поль Гоген</w:t>
            </w:r>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2. Анри Тулуз-Лотрек </w:t>
            </w:r>
            <w:proofErr w:type="spellStart"/>
            <w:r w:rsidRPr="00204FA6">
              <w:rPr>
                <w:rFonts w:ascii="Times New Roman" w:eastAsia="Times New Roman" w:hAnsi="Times New Roman" w:cs="Times New Roman"/>
                <w:sz w:val="28"/>
                <w:szCs w:val="28"/>
                <w:lang w:eastAsia="ru-RU"/>
              </w:rPr>
              <w:t>Монфра</w:t>
            </w:r>
            <w:proofErr w:type="spellEnd"/>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3. Клод Оскар Моне</w:t>
            </w:r>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4. Огюст Роден</w:t>
            </w:r>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5. Морис Равель</w:t>
            </w:r>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6. </w:t>
            </w:r>
            <w:proofErr w:type="spellStart"/>
            <w:r w:rsidRPr="00204FA6">
              <w:rPr>
                <w:rFonts w:ascii="Times New Roman" w:eastAsia="Times New Roman" w:hAnsi="Times New Roman" w:cs="Times New Roman"/>
                <w:sz w:val="28"/>
                <w:szCs w:val="28"/>
                <w:lang w:eastAsia="ru-RU"/>
              </w:rPr>
              <w:t>Камиль</w:t>
            </w:r>
            <w:proofErr w:type="spellEnd"/>
            <w:r w:rsidRPr="00204FA6">
              <w:rPr>
                <w:rFonts w:ascii="Times New Roman" w:eastAsia="Times New Roman" w:hAnsi="Times New Roman" w:cs="Times New Roman"/>
                <w:sz w:val="28"/>
                <w:szCs w:val="28"/>
                <w:lang w:eastAsia="ru-RU"/>
              </w:rPr>
              <w:t xml:space="preserve"> </w:t>
            </w:r>
            <w:proofErr w:type="spellStart"/>
            <w:r w:rsidRPr="00204FA6">
              <w:rPr>
                <w:rFonts w:ascii="Times New Roman" w:eastAsia="Times New Roman" w:hAnsi="Times New Roman" w:cs="Times New Roman"/>
                <w:sz w:val="28"/>
                <w:szCs w:val="28"/>
                <w:lang w:eastAsia="ru-RU"/>
              </w:rPr>
              <w:t>Писсаро</w:t>
            </w:r>
            <w:proofErr w:type="spellEnd"/>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7. Поль Сезанн</w:t>
            </w:r>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8. Жорж Сёра</w:t>
            </w:r>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9. Винсент </w:t>
            </w:r>
            <w:proofErr w:type="spellStart"/>
            <w:r w:rsidRPr="00204FA6">
              <w:rPr>
                <w:rFonts w:ascii="Times New Roman" w:eastAsia="Times New Roman" w:hAnsi="Times New Roman" w:cs="Times New Roman"/>
                <w:sz w:val="28"/>
                <w:szCs w:val="28"/>
                <w:lang w:eastAsia="ru-RU"/>
              </w:rPr>
              <w:t>ван</w:t>
            </w:r>
            <w:proofErr w:type="spellEnd"/>
            <w:r w:rsidRPr="00204FA6">
              <w:rPr>
                <w:rFonts w:ascii="Times New Roman" w:eastAsia="Times New Roman" w:hAnsi="Times New Roman" w:cs="Times New Roman"/>
                <w:sz w:val="28"/>
                <w:szCs w:val="28"/>
                <w:lang w:eastAsia="ru-RU"/>
              </w:rPr>
              <w:t xml:space="preserve"> </w:t>
            </w:r>
            <w:proofErr w:type="spellStart"/>
            <w:r w:rsidRPr="00204FA6">
              <w:rPr>
                <w:rFonts w:ascii="Times New Roman" w:eastAsia="Times New Roman" w:hAnsi="Times New Roman" w:cs="Times New Roman"/>
                <w:sz w:val="28"/>
                <w:szCs w:val="28"/>
                <w:lang w:eastAsia="ru-RU"/>
              </w:rPr>
              <w:t>Гог</w:t>
            </w:r>
            <w:proofErr w:type="spellEnd"/>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r w:rsidR="00204FA6" w:rsidRPr="00204FA6" w:rsidTr="00AE2E00">
        <w:tc>
          <w:tcPr>
            <w:tcW w:w="4110"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10. Альфред </w:t>
            </w:r>
            <w:proofErr w:type="spellStart"/>
            <w:r w:rsidRPr="00204FA6">
              <w:rPr>
                <w:rFonts w:ascii="Times New Roman" w:eastAsia="Times New Roman" w:hAnsi="Times New Roman" w:cs="Times New Roman"/>
                <w:sz w:val="28"/>
                <w:szCs w:val="28"/>
                <w:lang w:eastAsia="ru-RU"/>
              </w:rPr>
              <w:t>Сислей</w:t>
            </w:r>
            <w:proofErr w:type="spellEnd"/>
          </w:p>
        </w:tc>
        <w:tc>
          <w:tcPr>
            <w:tcW w:w="993"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bl>
    <w:p w:rsidR="00204FA6" w:rsidRPr="00204FA6" w:rsidRDefault="00204FA6" w:rsidP="006A6374">
      <w:pPr>
        <w:numPr>
          <w:ilvl w:val="0"/>
          <w:numId w:val="13"/>
        </w:num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В конце </w:t>
      </w:r>
      <w:r w:rsidRPr="00204FA6">
        <w:rPr>
          <w:rFonts w:ascii="Times New Roman" w:eastAsia="Times New Roman" w:hAnsi="Times New Roman" w:cs="Times New Roman"/>
          <w:sz w:val="28"/>
          <w:szCs w:val="28"/>
          <w:lang w:val="en-US" w:eastAsia="ru-RU"/>
        </w:rPr>
        <w:t>XIX</w:t>
      </w:r>
      <w:r w:rsidRPr="00204FA6">
        <w:rPr>
          <w:rFonts w:ascii="Times New Roman" w:eastAsia="Times New Roman" w:hAnsi="Times New Roman" w:cs="Times New Roman"/>
          <w:sz w:val="28"/>
          <w:szCs w:val="28"/>
          <w:lang w:eastAsia="ru-RU"/>
        </w:rPr>
        <w:t xml:space="preserve"> века во Франции зародилось явление художественной культуры – постимпрессионизм. Художники постимпрессионисты</w:t>
      </w:r>
    </w:p>
    <w:p w:rsidR="00204FA6" w:rsidRPr="00204FA6" w:rsidRDefault="006A6374" w:rsidP="006A6374">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Поль Сезанн                </w:t>
      </w:r>
      <w:r w:rsidR="00204FA6" w:rsidRPr="00204FA6">
        <w:rPr>
          <w:rFonts w:ascii="Times New Roman" w:eastAsia="Times New Roman" w:hAnsi="Times New Roman" w:cs="Times New Roman"/>
          <w:sz w:val="28"/>
          <w:szCs w:val="28"/>
          <w:lang w:eastAsia="ru-RU"/>
        </w:rPr>
        <w:t>Б) Поль Гоген</w:t>
      </w:r>
    </w:p>
    <w:p w:rsidR="00204FA6" w:rsidRPr="00204FA6" w:rsidRDefault="006A6374" w:rsidP="006A6374">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Винсент </w:t>
      </w:r>
      <w:proofErr w:type="spellStart"/>
      <w:r>
        <w:rPr>
          <w:rFonts w:ascii="Times New Roman" w:eastAsia="Times New Roman" w:hAnsi="Times New Roman" w:cs="Times New Roman"/>
          <w:sz w:val="28"/>
          <w:szCs w:val="28"/>
          <w:lang w:eastAsia="ru-RU"/>
        </w:rPr>
        <w:t>ван</w:t>
      </w:r>
      <w:proofErr w:type="spellEnd"/>
      <w:r>
        <w:rPr>
          <w:rFonts w:ascii="Times New Roman" w:eastAsia="Times New Roman" w:hAnsi="Times New Roman" w:cs="Times New Roman"/>
          <w:sz w:val="28"/>
          <w:szCs w:val="28"/>
          <w:lang w:eastAsia="ru-RU"/>
        </w:rPr>
        <w:t xml:space="preserve"> ГОГ        </w:t>
      </w:r>
      <w:r w:rsidR="00204FA6" w:rsidRPr="00204FA6">
        <w:rPr>
          <w:rFonts w:ascii="Times New Roman" w:eastAsia="Times New Roman" w:hAnsi="Times New Roman" w:cs="Times New Roman"/>
          <w:sz w:val="28"/>
          <w:szCs w:val="28"/>
          <w:lang w:eastAsia="ru-RU"/>
        </w:rPr>
        <w:t>Г) Анри де Тулуз-Лотрек</w:t>
      </w:r>
    </w:p>
    <w:p w:rsidR="00204FA6" w:rsidRPr="00204FA6" w:rsidRDefault="00204FA6" w:rsidP="006A6374">
      <w:pPr>
        <w:spacing w:after="0" w:line="240" w:lineRule="auto"/>
        <w:ind w:left="360"/>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Не были объединены ни общей программой, ни общим методом живописи. Один из них уходит от объема, перспективы к плоскостным изображениям, </w:t>
      </w:r>
      <w:proofErr w:type="spellStart"/>
      <w:r w:rsidRPr="00204FA6">
        <w:rPr>
          <w:rFonts w:ascii="Times New Roman" w:eastAsia="Times New Roman" w:hAnsi="Times New Roman" w:cs="Times New Roman"/>
          <w:sz w:val="28"/>
          <w:szCs w:val="28"/>
          <w:lang w:eastAsia="ru-RU"/>
        </w:rPr>
        <w:t>состояшим</w:t>
      </w:r>
      <w:proofErr w:type="spellEnd"/>
      <w:r w:rsidRPr="00204FA6">
        <w:rPr>
          <w:rFonts w:ascii="Times New Roman" w:eastAsia="Times New Roman" w:hAnsi="Times New Roman" w:cs="Times New Roman"/>
          <w:sz w:val="28"/>
          <w:szCs w:val="28"/>
          <w:lang w:eastAsia="ru-RU"/>
        </w:rPr>
        <w:t xml:space="preserve"> из отдельных элементов чистого цвета. У другого – динамика цвета и мазка наполняют жизнью и движением природу, людей и даже неодушевленные предметы. Укажите имя художника, написавшего картины:</w:t>
      </w:r>
    </w:p>
    <w:tbl>
      <w:tblPr>
        <w:tblW w:w="0" w:type="auto"/>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3968"/>
        <w:gridCol w:w="2836"/>
      </w:tblGrid>
      <w:tr w:rsidR="00204FA6" w:rsidRPr="00204FA6" w:rsidTr="00AE2E00">
        <w:tc>
          <w:tcPr>
            <w:tcW w:w="3968"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1. «Женщина, держащая плод»</w:t>
            </w:r>
          </w:p>
        </w:tc>
        <w:tc>
          <w:tcPr>
            <w:tcW w:w="2836"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А. Поль Сезанн</w:t>
            </w:r>
          </w:p>
        </w:tc>
      </w:tr>
      <w:tr w:rsidR="00204FA6" w:rsidRPr="00204FA6" w:rsidTr="00AE2E00">
        <w:tc>
          <w:tcPr>
            <w:tcW w:w="3968"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2. «Жена короля»</w:t>
            </w:r>
          </w:p>
        </w:tc>
        <w:tc>
          <w:tcPr>
            <w:tcW w:w="2836"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Б. Поль Гоген</w:t>
            </w:r>
          </w:p>
        </w:tc>
      </w:tr>
      <w:tr w:rsidR="00204FA6" w:rsidRPr="00204FA6" w:rsidTr="00AE2E00">
        <w:tc>
          <w:tcPr>
            <w:tcW w:w="3968"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3. «Пьеро и Арлекин»</w:t>
            </w:r>
          </w:p>
        </w:tc>
        <w:tc>
          <w:tcPr>
            <w:tcW w:w="2836"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В. Винсент </w:t>
            </w:r>
            <w:proofErr w:type="spellStart"/>
            <w:r w:rsidRPr="00204FA6">
              <w:rPr>
                <w:rFonts w:ascii="Times New Roman" w:eastAsia="Times New Roman" w:hAnsi="Times New Roman" w:cs="Times New Roman"/>
                <w:sz w:val="28"/>
                <w:szCs w:val="28"/>
                <w:lang w:eastAsia="ru-RU"/>
              </w:rPr>
              <w:t>ван</w:t>
            </w:r>
            <w:proofErr w:type="spellEnd"/>
            <w:r w:rsidRPr="00204FA6">
              <w:rPr>
                <w:rFonts w:ascii="Times New Roman" w:eastAsia="Times New Roman" w:hAnsi="Times New Roman" w:cs="Times New Roman"/>
                <w:sz w:val="28"/>
                <w:szCs w:val="28"/>
                <w:lang w:eastAsia="ru-RU"/>
              </w:rPr>
              <w:t xml:space="preserve"> </w:t>
            </w:r>
            <w:proofErr w:type="spellStart"/>
            <w:r w:rsidRPr="00204FA6">
              <w:rPr>
                <w:rFonts w:ascii="Times New Roman" w:eastAsia="Times New Roman" w:hAnsi="Times New Roman" w:cs="Times New Roman"/>
                <w:sz w:val="28"/>
                <w:szCs w:val="28"/>
                <w:lang w:eastAsia="ru-RU"/>
              </w:rPr>
              <w:t>Гог</w:t>
            </w:r>
            <w:proofErr w:type="spellEnd"/>
          </w:p>
        </w:tc>
      </w:tr>
      <w:tr w:rsidR="00204FA6" w:rsidRPr="00204FA6" w:rsidTr="00AE2E00">
        <w:tc>
          <w:tcPr>
            <w:tcW w:w="3968"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4. «Красные виноградники в </w:t>
            </w:r>
            <w:proofErr w:type="spellStart"/>
            <w:r w:rsidRPr="00204FA6">
              <w:rPr>
                <w:rFonts w:ascii="Times New Roman" w:eastAsia="Times New Roman" w:hAnsi="Times New Roman" w:cs="Times New Roman"/>
                <w:sz w:val="28"/>
                <w:szCs w:val="28"/>
                <w:lang w:eastAsia="ru-RU"/>
              </w:rPr>
              <w:t>Арле</w:t>
            </w:r>
            <w:proofErr w:type="spellEnd"/>
            <w:r w:rsidRPr="00204FA6">
              <w:rPr>
                <w:rFonts w:ascii="Times New Roman" w:eastAsia="Times New Roman" w:hAnsi="Times New Roman" w:cs="Times New Roman"/>
                <w:sz w:val="28"/>
                <w:szCs w:val="28"/>
                <w:lang w:eastAsia="ru-RU"/>
              </w:rPr>
              <w:t>»</w:t>
            </w:r>
          </w:p>
        </w:tc>
        <w:tc>
          <w:tcPr>
            <w:tcW w:w="2836"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Г. Анри де Тулуз-Лотрек</w:t>
            </w:r>
          </w:p>
        </w:tc>
      </w:tr>
      <w:tr w:rsidR="00204FA6" w:rsidRPr="00204FA6" w:rsidTr="00AE2E00">
        <w:tc>
          <w:tcPr>
            <w:tcW w:w="3968"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5. «Звездная ночь»</w:t>
            </w:r>
          </w:p>
        </w:tc>
        <w:tc>
          <w:tcPr>
            <w:tcW w:w="2836"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bl>
    <w:p w:rsidR="00204FA6" w:rsidRPr="00204FA6" w:rsidRDefault="00204FA6" w:rsidP="006A6374">
      <w:pPr>
        <w:spacing w:after="0" w:line="240" w:lineRule="auto"/>
        <w:rPr>
          <w:rFonts w:ascii="Times New Roman" w:eastAsia="Times New Roman" w:hAnsi="Times New Roman" w:cs="Times New Roman"/>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985"/>
        <w:gridCol w:w="985"/>
        <w:gridCol w:w="985"/>
        <w:gridCol w:w="985"/>
        <w:gridCol w:w="985"/>
        <w:gridCol w:w="985"/>
        <w:gridCol w:w="985"/>
        <w:gridCol w:w="985"/>
        <w:gridCol w:w="741"/>
      </w:tblGrid>
      <w:tr w:rsidR="00204FA6" w:rsidRPr="00204FA6" w:rsidTr="00AE2E00">
        <w:tc>
          <w:tcPr>
            <w:tcW w:w="735" w:type="dxa"/>
          </w:tcPr>
          <w:p w:rsidR="00204FA6" w:rsidRPr="00204FA6" w:rsidRDefault="00204FA6" w:rsidP="006A6374">
            <w:pPr>
              <w:spacing w:after="0" w:line="240" w:lineRule="auto"/>
              <w:jc w:val="center"/>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1</w:t>
            </w:r>
          </w:p>
        </w:tc>
        <w:tc>
          <w:tcPr>
            <w:tcW w:w="985" w:type="dxa"/>
          </w:tcPr>
          <w:p w:rsidR="00204FA6" w:rsidRPr="00204FA6" w:rsidRDefault="00204FA6" w:rsidP="006A6374">
            <w:pPr>
              <w:spacing w:after="0" w:line="240" w:lineRule="auto"/>
              <w:jc w:val="center"/>
              <w:rPr>
                <w:rFonts w:ascii="Times New Roman" w:eastAsia="Times New Roman" w:hAnsi="Times New Roman" w:cs="Times New Roman"/>
                <w:sz w:val="28"/>
                <w:szCs w:val="28"/>
                <w:lang w:eastAsia="ru-RU"/>
              </w:rPr>
            </w:pPr>
          </w:p>
        </w:tc>
        <w:tc>
          <w:tcPr>
            <w:tcW w:w="985" w:type="dxa"/>
          </w:tcPr>
          <w:p w:rsidR="00204FA6" w:rsidRPr="00204FA6" w:rsidRDefault="00204FA6" w:rsidP="006A6374">
            <w:pPr>
              <w:spacing w:after="0" w:line="240" w:lineRule="auto"/>
              <w:jc w:val="center"/>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2</w:t>
            </w:r>
          </w:p>
        </w:tc>
        <w:tc>
          <w:tcPr>
            <w:tcW w:w="985"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c>
          <w:tcPr>
            <w:tcW w:w="985" w:type="dxa"/>
          </w:tcPr>
          <w:p w:rsidR="00204FA6" w:rsidRPr="00204FA6" w:rsidRDefault="00204FA6" w:rsidP="006A6374">
            <w:pPr>
              <w:spacing w:after="0" w:line="240" w:lineRule="auto"/>
              <w:jc w:val="center"/>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3</w:t>
            </w:r>
          </w:p>
        </w:tc>
        <w:tc>
          <w:tcPr>
            <w:tcW w:w="985"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c>
          <w:tcPr>
            <w:tcW w:w="985" w:type="dxa"/>
          </w:tcPr>
          <w:p w:rsidR="00204FA6" w:rsidRPr="00204FA6" w:rsidRDefault="00204FA6" w:rsidP="006A6374">
            <w:pPr>
              <w:spacing w:after="0" w:line="240" w:lineRule="auto"/>
              <w:jc w:val="center"/>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4</w:t>
            </w:r>
          </w:p>
        </w:tc>
        <w:tc>
          <w:tcPr>
            <w:tcW w:w="985"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c>
          <w:tcPr>
            <w:tcW w:w="985" w:type="dxa"/>
          </w:tcPr>
          <w:p w:rsidR="00204FA6" w:rsidRPr="00204FA6" w:rsidRDefault="00204FA6" w:rsidP="006A6374">
            <w:pPr>
              <w:spacing w:after="0" w:line="240" w:lineRule="auto"/>
              <w:jc w:val="center"/>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5</w:t>
            </w:r>
          </w:p>
        </w:tc>
        <w:tc>
          <w:tcPr>
            <w:tcW w:w="741" w:type="dxa"/>
          </w:tcPr>
          <w:p w:rsidR="00204FA6" w:rsidRPr="00204FA6" w:rsidRDefault="00204FA6" w:rsidP="006A6374">
            <w:pPr>
              <w:spacing w:after="0" w:line="240" w:lineRule="auto"/>
              <w:rPr>
                <w:rFonts w:ascii="Times New Roman" w:eastAsia="Times New Roman" w:hAnsi="Times New Roman" w:cs="Times New Roman"/>
                <w:sz w:val="28"/>
                <w:szCs w:val="28"/>
                <w:lang w:eastAsia="ru-RU"/>
              </w:rPr>
            </w:pPr>
          </w:p>
        </w:tc>
      </w:tr>
    </w:tbl>
    <w:p w:rsidR="00204FA6" w:rsidRPr="00204FA6" w:rsidRDefault="00204FA6" w:rsidP="006A6374">
      <w:pPr>
        <w:numPr>
          <w:ilvl w:val="0"/>
          <w:numId w:val="13"/>
        </w:numP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Функционализм в архитектуре ХХ века означал соответствие зданий и сооружений протекающим в них производственным и бытовым процессам (функциям). Особая роль в развитии функционализма принадлежит одному из крупнейших архитекторов ХХ века, французу по происхождению. Его «пять принципов» (1) дом на столбах; 2) плоская крыша; 3) свободная планировка интерьера;  4) свободная композиция фасада; 5) горизонтально протяженные окна) архитектуры оказали решающее воздействие на развитие современного градостроительства. Назовите имя этого архитектора____________</w:t>
      </w:r>
    </w:p>
    <w:p w:rsidR="00204FA6" w:rsidRPr="00204FA6" w:rsidRDefault="00204FA6" w:rsidP="006A6374">
      <w:pPr>
        <w:numPr>
          <w:ilvl w:val="0"/>
          <w:numId w:val="13"/>
        </w:num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Французские художники Жорж Брак, Хуан </w:t>
      </w:r>
      <w:proofErr w:type="spellStart"/>
      <w:r w:rsidRPr="00204FA6">
        <w:rPr>
          <w:rFonts w:ascii="Times New Roman" w:eastAsia="Times New Roman" w:hAnsi="Times New Roman" w:cs="Times New Roman"/>
          <w:sz w:val="28"/>
          <w:szCs w:val="28"/>
          <w:lang w:eastAsia="ru-RU"/>
        </w:rPr>
        <w:t>Грис</w:t>
      </w:r>
      <w:proofErr w:type="spellEnd"/>
      <w:r w:rsidRPr="00204FA6">
        <w:rPr>
          <w:rFonts w:ascii="Times New Roman" w:eastAsia="Times New Roman" w:hAnsi="Times New Roman" w:cs="Times New Roman"/>
          <w:sz w:val="28"/>
          <w:szCs w:val="28"/>
          <w:lang w:eastAsia="ru-RU"/>
        </w:rPr>
        <w:t xml:space="preserve">, Пабло Пикассо, </w:t>
      </w:r>
      <w:proofErr w:type="spellStart"/>
      <w:r w:rsidRPr="00204FA6">
        <w:rPr>
          <w:rFonts w:ascii="Times New Roman" w:eastAsia="Times New Roman" w:hAnsi="Times New Roman" w:cs="Times New Roman"/>
          <w:sz w:val="28"/>
          <w:szCs w:val="28"/>
          <w:lang w:eastAsia="ru-RU"/>
        </w:rPr>
        <w:t>Фернан</w:t>
      </w:r>
      <w:proofErr w:type="spellEnd"/>
      <w:r w:rsidRPr="00204FA6">
        <w:rPr>
          <w:rFonts w:ascii="Times New Roman" w:eastAsia="Times New Roman" w:hAnsi="Times New Roman" w:cs="Times New Roman"/>
          <w:sz w:val="28"/>
          <w:szCs w:val="28"/>
          <w:lang w:eastAsia="ru-RU"/>
        </w:rPr>
        <w:t xml:space="preserve"> </w:t>
      </w:r>
      <w:proofErr w:type="spellStart"/>
      <w:r w:rsidRPr="00204FA6">
        <w:rPr>
          <w:rFonts w:ascii="Times New Roman" w:eastAsia="Times New Roman" w:hAnsi="Times New Roman" w:cs="Times New Roman"/>
          <w:sz w:val="28"/>
          <w:szCs w:val="28"/>
          <w:lang w:eastAsia="ru-RU"/>
        </w:rPr>
        <w:t>Леже</w:t>
      </w:r>
      <w:proofErr w:type="spellEnd"/>
      <w:r w:rsidRPr="00204FA6">
        <w:rPr>
          <w:rFonts w:ascii="Times New Roman" w:eastAsia="Times New Roman" w:hAnsi="Times New Roman" w:cs="Times New Roman"/>
          <w:sz w:val="28"/>
          <w:szCs w:val="28"/>
          <w:lang w:eastAsia="ru-RU"/>
        </w:rPr>
        <w:t xml:space="preserve">, </w:t>
      </w:r>
      <w:proofErr w:type="spellStart"/>
      <w:r w:rsidRPr="00204FA6">
        <w:rPr>
          <w:rFonts w:ascii="Times New Roman" w:eastAsia="Times New Roman" w:hAnsi="Times New Roman" w:cs="Times New Roman"/>
          <w:sz w:val="28"/>
          <w:szCs w:val="28"/>
          <w:lang w:eastAsia="ru-RU"/>
        </w:rPr>
        <w:t>Робер</w:t>
      </w:r>
      <w:proofErr w:type="spellEnd"/>
      <w:r w:rsidRPr="00204FA6">
        <w:rPr>
          <w:rFonts w:ascii="Times New Roman" w:eastAsia="Times New Roman" w:hAnsi="Times New Roman" w:cs="Times New Roman"/>
          <w:sz w:val="28"/>
          <w:szCs w:val="28"/>
          <w:lang w:eastAsia="ru-RU"/>
        </w:rPr>
        <w:t xml:space="preserve"> Делон – </w:t>
      </w:r>
      <w:proofErr w:type="spellStart"/>
      <w:r w:rsidRPr="00204FA6">
        <w:rPr>
          <w:rFonts w:ascii="Times New Roman" w:eastAsia="Times New Roman" w:hAnsi="Times New Roman" w:cs="Times New Roman"/>
          <w:sz w:val="28"/>
          <w:szCs w:val="28"/>
          <w:lang w:eastAsia="ru-RU"/>
        </w:rPr>
        <w:t>натболее</w:t>
      </w:r>
      <w:proofErr w:type="spellEnd"/>
      <w:r w:rsidRPr="00204FA6">
        <w:rPr>
          <w:rFonts w:ascii="Times New Roman" w:eastAsia="Times New Roman" w:hAnsi="Times New Roman" w:cs="Times New Roman"/>
          <w:sz w:val="28"/>
          <w:szCs w:val="28"/>
          <w:lang w:eastAsia="ru-RU"/>
        </w:rPr>
        <w:t xml:space="preserve"> последовательные представители кубизма. Особенно ярко это проявилось в картинах «</w:t>
      </w:r>
      <w:proofErr w:type="spellStart"/>
      <w:r w:rsidRPr="00204FA6">
        <w:rPr>
          <w:rFonts w:ascii="Times New Roman" w:eastAsia="Times New Roman" w:hAnsi="Times New Roman" w:cs="Times New Roman"/>
          <w:sz w:val="28"/>
          <w:szCs w:val="28"/>
          <w:lang w:eastAsia="ru-RU"/>
        </w:rPr>
        <w:t>Авиньонские</w:t>
      </w:r>
      <w:proofErr w:type="spellEnd"/>
      <w:r w:rsidRPr="00204FA6">
        <w:rPr>
          <w:rFonts w:ascii="Times New Roman" w:eastAsia="Times New Roman" w:hAnsi="Times New Roman" w:cs="Times New Roman"/>
          <w:sz w:val="28"/>
          <w:szCs w:val="28"/>
          <w:lang w:eastAsia="ru-RU"/>
        </w:rPr>
        <w:t xml:space="preserve"> девицы», «</w:t>
      </w:r>
      <w:proofErr w:type="spellStart"/>
      <w:r w:rsidRPr="00204FA6">
        <w:rPr>
          <w:rFonts w:ascii="Times New Roman" w:eastAsia="Times New Roman" w:hAnsi="Times New Roman" w:cs="Times New Roman"/>
          <w:sz w:val="28"/>
          <w:szCs w:val="28"/>
          <w:lang w:eastAsia="ru-RU"/>
        </w:rPr>
        <w:t>Герника</w:t>
      </w:r>
      <w:proofErr w:type="spellEnd"/>
      <w:r w:rsidRPr="00204FA6">
        <w:rPr>
          <w:rFonts w:ascii="Times New Roman" w:eastAsia="Times New Roman" w:hAnsi="Times New Roman" w:cs="Times New Roman"/>
          <w:sz w:val="28"/>
          <w:szCs w:val="28"/>
          <w:lang w:eastAsia="ru-RU"/>
        </w:rPr>
        <w:t xml:space="preserve">», </w:t>
      </w:r>
      <w:proofErr w:type="spellStart"/>
      <w:r w:rsidRPr="00204FA6">
        <w:rPr>
          <w:rFonts w:ascii="Times New Roman" w:eastAsia="Times New Roman" w:hAnsi="Times New Roman" w:cs="Times New Roman"/>
          <w:sz w:val="28"/>
          <w:szCs w:val="28"/>
          <w:lang w:eastAsia="ru-RU"/>
        </w:rPr>
        <w:t>Портре</w:t>
      </w:r>
      <w:proofErr w:type="spellEnd"/>
      <w:r w:rsidRPr="00204FA6">
        <w:rPr>
          <w:rFonts w:ascii="Times New Roman" w:eastAsia="Times New Roman" w:hAnsi="Times New Roman" w:cs="Times New Roman"/>
          <w:sz w:val="28"/>
          <w:szCs w:val="28"/>
          <w:lang w:eastAsia="ru-RU"/>
        </w:rPr>
        <w:t xml:space="preserve"> </w:t>
      </w:r>
      <w:proofErr w:type="spellStart"/>
      <w:r w:rsidRPr="00204FA6">
        <w:rPr>
          <w:rFonts w:ascii="Times New Roman" w:eastAsia="Times New Roman" w:hAnsi="Times New Roman" w:cs="Times New Roman"/>
          <w:sz w:val="28"/>
          <w:szCs w:val="28"/>
          <w:lang w:eastAsia="ru-RU"/>
        </w:rPr>
        <w:t>Воллара</w:t>
      </w:r>
      <w:proofErr w:type="spellEnd"/>
      <w:r w:rsidRPr="00204FA6">
        <w:rPr>
          <w:rFonts w:ascii="Times New Roman" w:eastAsia="Times New Roman" w:hAnsi="Times New Roman" w:cs="Times New Roman"/>
          <w:sz w:val="28"/>
          <w:szCs w:val="28"/>
          <w:lang w:eastAsia="ru-RU"/>
        </w:rPr>
        <w:t>», «Плачущая женщина», принадлежащих одному из этих художников. Назовите автора этих картин.</w:t>
      </w:r>
    </w:p>
    <w:p w:rsidR="00204FA6" w:rsidRPr="00204FA6" w:rsidRDefault="00204FA6" w:rsidP="006A6374">
      <w:pPr>
        <w:spacing w:after="0" w:line="240" w:lineRule="auto"/>
        <w:ind w:left="360"/>
        <w:rPr>
          <w:rFonts w:ascii="Times New Roman" w:eastAsia="Times New Roman" w:hAnsi="Times New Roman" w:cs="Times New Roman"/>
          <w:sz w:val="28"/>
          <w:szCs w:val="28"/>
          <w:lang w:eastAsia="ru-RU"/>
        </w:rPr>
      </w:pPr>
    </w:p>
    <w:p w:rsidR="00204FA6" w:rsidRPr="00204FA6" w:rsidRDefault="00204FA6" w:rsidP="006A6374">
      <w:pPr>
        <w:numPr>
          <w:ilvl w:val="0"/>
          <w:numId w:val="13"/>
        </w:numP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Испанский художник Сальвадор Дали, опираясь на метод «автоматического письма», противопоставлявший творческой воле художника иррациональные </w:t>
      </w:r>
      <w:r w:rsidRPr="00204FA6">
        <w:rPr>
          <w:rFonts w:ascii="Times New Roman" w:eastAsia="Times New Roman" w:hAnsi="Times New Roman" w:cs="Times New Roman"/>
          <w:sz w:val="28"/>
          <w:szCs w:val="28"/>
          <w:lang w:eastAsia="ru-RU"/>
        </w:rPr>
        <w:lastRenderedPageBreak/>
        <w:t xml:space="preserve">безумные видения, создавал галлюцинаторные </w:t>
      </w:r>
      <w:proofErr w:type="spellStart"/>
      <w:r w:rsidRPr="00204FA6">
        <w:rPr>
          <w:rFonts w:ascii="Times New Roman" w:eastAsia="Times New Roman" w:hAnsi="Times New Roman" w:cs="Times New Roman"/>
          <w:sz w:val="28"/>
          <w:szCs w:val="28"/>
          <w:lang w:eastAsia="ru-RU"/>
        </w:rPr>
        <w:t>фантазмы</w:t>
      </w:r>
      <w:proofErr w:type="spellEnd"/>
      <w:r w:rsidRPr="00204FA6">
        <w:rPr>
          <w:rFonts w:ascii="Times New Roman" w:eastAsia="Times New Roman" w:hAnsi="Times New Roman" w:cs="Times New Roman"/>
          <w:sz w:val="28"/>
          <w:szCs w:val="28"/>
          <w:lang w:eastAsia="ru-RU"/>
        </w:rPr>
        <w:t>. Его по праву считают основателем ____________ направления в авангардизме.</w:t>
      </w:r>
    </w:p>
    <w:p w:rsidR="00204FA6" w:rsidRPr="006A6374" w:rsidRDefault="00204FA6" w:rsidP="006A6374">
      <w:pPr>
        <w:numPr>
          <w:ilvl w:val="0"/>
          <w:numId w:val="13"/>
        </w:num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В середине ХХ века в Великобритании и США возникает модернистское течение в изобразительном искусстве, приверженцы которого в своих произведениях в качестве составных частей использовали афиши, старую обувь, одежду, муляжи, составляли коллажи, комбинации из бытовых предметов и т.п. Выберите из предложенных ниже вариантов название этого модернистского течения: а) наивное искусство; б) поп-арт; в) новый тради</w:t>
      </w:r>
      <w:r w:rsidR="006A6374">
        <w:rPr>
          <w:rFonts w:ascii="Times New Roman" w:eastAsia="Times New Roman" w:hAnsi="Times New Roman" w:cs="Times New Roman"/>
          <w:sz w:val="28"/>
          <w:szCs w:val="28"/>
          <w:lang w:eastAsia="ru-RU"/>
        </w:rPr>
        <w:t>ционализм; г) предметный реализм</w:t>
      </w:r>
    </w:p>
    <w:p w:rsidR="00204FA6" w:rsidRPr="00204FA6" w:rsidRDefault="00204FA6" w:rsidP="006A6374">
      <w:pPr>
        <w:spacing w:after="0" w:line="240" w:lineRule="auto"/>
        <w:rPr>
          <w:rFonts w:ascii="Times New Roman" w:eastAsia="Times New Roman" w:hAnsi="Times New Roman" w:cs="Times New Roman"/>
          <w:sz w:val="28"/>
          <w:szCs w:val="28"/>
          <w:lang w:eastAsia="ru-RU"/>
        </w:rPr>
      </w:pPr>
    </w:p>
    <w:p w:rsidR="00204FA6" w:rsidRPr="00204FA6" w:rsidRDefault="00204FA6" w:rsidP="006A6374">
      <w:pPr>
        <w:numPr>
          <w:ilvl w:val="0"/>
          <w:numId w:val="13"/>
        </w:numP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Одним из основных течений </w:t>
      </w:r>
      <w:proofErr w:type="spellStart"/>
      <w:r w:rsidRPr="00204FA6">
        <w:rPr>
          <w:rFonts w:ascii="Times New Roman" w:eastAsia="Times New Roman" w:hAnsi="Times New Roman" w:cs="Times New Roman"/>
          <w:sz w:val="28"/>
          <w:szCs w:val="28"/>
          <w:lang w:eastAsia="ru-RU"/>
        </w:rPr>
        <w:t>абстрактивизма</w:t>
      </w:r>
      <w:proofErr w:type="spellEnd"/>
      <w:r w:rsidRPr="00204FA6">
        <w:rPr>
          <w:rFonts w:ascii="Times New Roman" w:eastAsia="Times New Roman" w:hAnsi="Times New Roman" w:cs="Times New Roman"/>
          <w:sz w:val="28"/>
          <w:szCs w:val="28"/>
          <w:lang w:eastAsia="ru-RU"/>
        </w:rPr>
        <w:t xml:space="preserve"> был конструктивный </w:t>
      </w:r>
      <w:proofErr w:type="spellStart"/>
      <w:r w:rsidRPr="00204FA6">
        <w:rPr>
          <w:rFonts w:ascii="Times New Roman" w:eastAsia="Times New Roman" w:hAnsi="Times New Roman" w:cs="Times New Roman"/>
          <w:sz w:val="28"/>
          <w:szCs w:val="28"/>
          <w:lang w:eastAsia="ru-RU"/>
        </w:rPr>
        <w:t>геометризм</w:t>
      </w:r>
      <w:proofErr w:type="spellEnd"/>
      <w:r w:rsidRPr="00204FA6">
        <w:rPr>
          <w:rFonts w:ascii="Times New Roman" w:eastAsia="Times New Roman" w:hAnsi="Times New Roman" w:cs="Times New Roman"/>
          <w:sz w:val="28"/>
          <w:szCs w:val="28"/>
          <w:lang w:eastAsia="ru-RU"/>
        </w:rPr>
        <w:t xml:space="preserve"> или супрематизм. Основоположником этого течения был русский художник, открывший  истинную реальность в «нуле форм». За основу бытия, «нуль форм» принимался статичный черный квадрат. Путем сдвигов, пересечений и делений он превращался в черный крест либо, вращаясь вокруг геометрического центра, трансформировался в динамичный черный круг. На одном из этапов превращений возникал цвет, и многофигурные композиции состояли из красочных геометрических элементов. На </w:t>
      </w:r>
      <w:proofErr w:type="spellStart"/>
      <w:r w:rsidRPr="00204FA6">
        <w:rPr>
          <w:rFonts w:ascii="Times New Roman" w:eastAsia="Times New Roman" w:hAnsi="Times New Roman" w:cs="Times New Roman"/>
          <w:sz w:val="28"/>
          <w:szCs w:val="28"/>
          <w:lang w:eastAsia="ru-RU"/>
        </w:rPr>
        <w:t>посоледней</w:t>
      </w:r>
      <w:proofErr w:type="spellEnd"/>
      <w:r w:rsidRPr="00204FA6">
        <w:rPr>
          <w:rFonts w:ascii="Times New Roman" w:eastAsia="Times New Roman" w:hAnsi="Times New Roman" w:cs="Times New Roman"/>
          <w:sz w:val="28"/>
          <w:szCs w:val="28"/>
          <w:lang w:eastAsia="ru-RU"/>
        </w:rPr>
        <w:t xml:space="preserve"> стадии супрематизма «растворение форм в космических глубинах мироздания» привело к «белому на белом» – символу бесконечного и непостижимого. </w:t>
      </w:r>
      <w:proofErr w:type="spellStart"/>
      <w:r w:rsidRPr="00204FA6">
        <w:rPr>
          <w:rFonts w:ascii="Times New Roman" w:eastAsia="Times New Roman" w:hAnsi="Times New Roman" w:cs="Times New Roman"/>
          <w:sz w:val="28"/>
          <w:szCs w:val="28"/>
          <w:lang w:eastAsia="ru-RU"/>
        </w:rPr>
        <w:t>Супрематическая</w:t>
      </w:r>
      <w:proofErr w:type="spellEnd"/>
      <w:r w:rsidRPr="00204FA6">
        <w:rPr>
          <w:rFonts w:ascii="Times New Roman" w:eastAsia="Times New Roman" w:hAnsi="Times New Roman" w:cs="Times New Roman"/>
          <w:sz w:val="28"/>
          <w:szCs w:val="28"/>
          <w:lang w:eastAsia="ru-RU"/>
        </w:rPr>
        <w:t xml:space="preserve"> беспредметность обозначала окончательное освобождение от любого образа. Назовите имя основателя этого направления в живописи. _________________________________________________________</w:t>
      </w:r>
    </w:p>
    <w:p w:rsidR="00204FA6" w:rsidRPr="00204FA6" w:rsidRDefault="00204FA6" w:rsidP="006A6374">
      <w:pPr>
        <w:numPr>
          <w:ilvl w:val="0"/>
          <w:numId w:val="13"/>
        </w:numP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Этот художник занимает особое место в группе импрессионистов: он был противником пленэра и никогда не писал свои картины с натуры, не стремился уловить характер различных состояний природы, обусловленных изменениями света и атмосферы. Утверждал преимущественное значение рисунка перед цветом, считая его главным для передачи впечатления. Был большим поклонником балета.  «Танцкласс», «Репетиция», «Голубые танцовщицы» – известные во всем мире картины этого художника. Назовите его имя ____________________________________________________________________</w:t>
      </w:r>
    </w:p>
    <w:p w:rsidR="00204FA6" w:rsidRPr="00204FA6" w:rsidRDefault="00204FA6" w:rsidP="006A6374">
      <w:pPr>
        <w:numPr>
          <w:ilvl w:val="0"/>
          <w:numId w:val="13"/>
        </w:numP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 Провозвестник кубизма, осознал, что импрессионизм чреват беспредметностью и соединил  цвет и форму, как бы выстраивая четкими и жесткими мазками контуры изображаемых предметов, наделяя их пластической мощью. Техникой раздельных мазков он моделировал предмет посредством цилиндра, шара, конуса, добиваясь взаимодействия объема с окружающим пространством. Писал натюрморты, пейзажи. Известны его картины «Пьеро и Арлекин», «Натюрморт с яблоками и апельсинами», «Гора </w:t>
      </w:r>
      <w:proofErr w:type="spellStart"/>
      <w:r w:rsidRPr="00204FA6">
        <w:rPr>
          <w:rFonts w:ascii="Times New Roman" w:eastAsia="Times New Roman" w:hAnsi="Times New Roman" w:cs="Times New Roman"/>
          <w:sz w:val="28"/>
          <w:szCs w:val="28"/>
          <w:lang w:eastAsia="ru-RU"/>
        </w:rPr>
        <w:t>Сент-Виктуар</w:t>
      </w:r>
      <w:proofErr w:type="spellEnd"/>
      <w:r w:rsidRPr="00204FA6">
        <w:rPr>
          <w:rFonts w:ascii="Times New Roman" w:eastAsia="Times New Roman" w:hAnsi="Times New Roman" w:cs="Times New Roman"/>
          <w:sz w:val="28"/>
          <w:szCs w:val="28"/>
          <w:lang w:eastAsia="ru-RU"/>
        </w:rPr>
        <w:t>». Кто этот художник? _________________________________________________</w:t>
      </w:r>
    </w:p>
    <w:p w:rsidR="00204FA6" w:rsidRPr="00204FA6" w:rsidRDefault="00204FA6" w:rsidP="006A6374">
      <w:pPr>
        <w:numPr>
          <w:ilvl w:val="0"/>
          <w:numId w:val="13"/>
        </w:numP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Он был голландцем по происхождению, однако его живопись является составной частью французского искусства прошлого века. Был антикваром, потом миссионером среди шахтеров одной из провинций Бельгии. Считается родоначальником экспрессионизма. Это был художник, создававший максимально яркие художественные образы путем синтеза (соединения) рисунка и цвета. Его техника – это точки, запятые, вертикальные черточки, сплошные пятна. Все случайное он мог превратить в космическое. Его палитра </w:t>
      </w:r>
      <w:r w:rsidRPr="00204FA6">
        <w:rPr>
          <w:rFonts w:ascii="Times New Roman" w:eastAsia="Times New Roman" w:hAnsi="Times New Roman" w:cs="Times New Roman"/>
          <w:sz w:val="28"/>
          <w:szCs w:val="28"/>
          <w:lang w:eastAsia="ru-RU"/>
        </w:rPr>
        <w:lastRenderedPageBreak/>
        <w:t xml:space="preserve">смела, мощна, свободна. Его картины «Подсолнухи», «Хижины», «Куст», «Красные виноградники в </w:t>
      </w:r>
      <w:proofErr w:type="spellStart"/>
      <w:r w:rsidRPr="00204FA6">
        <w:rPr>
          <w:rFonts w:ascii="Times New Roman" w:eastAsia="Times New Roman" w:hAnsi="Times New Roman" w:cs="Times New Roman"/>
          <w:sz w:val="28"/>
          <w:szCs w:val="28"/>
          <w:lang w:eastAsia="ru-RU"/>
        </w:rPr>
        <w:t>Арле</w:t>
      </w:r>
      <w:proofErr w:type="spellEnd"/>
      <w:r w:rsidRPr="00204FA6">
        <w:rPr>
          <w:rFonts w:ascii="Times New Roman" w:eastAsia="Times New Roman" w:hAnsi="Times New Roman" w:cs="Times New Roman"/>
          <w:sz w:val="28"/>
          <w:szCs w:val="28"/>
          <w:lang w:eastAsia="ru-RU"/>
        </w:rPr>
        <w:t>», «Прогулка заключенных». ____________________________________</w:t>
      </w:r>
    </w:p>
    <w:p w:rsidR="00204FA6" w:rsidRPr="00204FA6" w:rsidRDefault="00204FA6" w:rsidP="006A6374">
      <w:pPr>
        <w:numPr>
          <w:ilvl w:val="0"/>
          <w:numId w:val="13"/>
        </w:numPr>
        <w:spacing w:after="0" w:line="240" w:lineRule="auto"/>
        <w:jc w:val="both"/>
        <w:rPr>
          <w:rFonts w:ascii="Times New Roman" w:eastAsia="Times New Roman" w:hAnsi="Times New Roman" w:cs="Times New Roman"/>
          <w:sz w:val="28"/>
          <w:szCs w:val="28"/>
          <w:lang w:eastAsia="ru-RU"/>
        </w:rPr>
      </w:pPr>
      <w:r w:rsidRPr="00204FA6">
        <w:rPr>
          <w:rFonts w:ascii="Times New Roman" w:eastAsia="Times New Roman" w:hAnsi="Times New Roman" w:cs="Times New Roman"/>
          <w:sz w:val="28"/>
          <w:szCs w:val="28"/>
          <w:lang w:eastAsia="ru-RU"/>
        </w:rPr>
        <w:t xml:space="preserve">Родился в Париже, детские годы провел в Перу, стал моряком. Рисование было его хобби. Несколько уроков он взял у </w:t>
      </w:r>
      <w:proofErr w:type="spellStart"/>
      <w:r w:rsidRPr="00204FA6">
        <w:rPr>
          <w:rFonts w:ascii="Times New Roman" w:eastAsia="Times New Roman" w:hAnsi="Times New Roman" w:cs="Times New Roman"/>
          <w:sz w:val="28"/>
          <w:szCs w:val="28"/>
          <w:lang w:eastAsia="ru-RU"/>
        </w:rPr>
        <w:t>Камиля</w:t>
      </w:r>
      <w:proofErr w:type="spellEnd"/>
      <w:r w:rsidRPr="00204FA6">
        <w:rPr>
          <w:rFonts w:ascii="Times New Roman" w:eastAsia="Times New Roman" w:hAnsi="Times New Roman" w:cs="Times New Roman"/>
          <w:sz w:val="28"/>
          <w:szCs w:val="28"/>
          <w:lang w:eastAsia="ru-RU"/>
        </w:rPr>
        <w:t xml:space="preserve"> </w:t>
      </w:r>
      <w:proofErr w:type="spellStart"/>
      <w:r w:rsidRPr="00204FA6">
        <w:rPr>
          <w:rFonts w:ascii="Times New Roman" w:eastAsia="Times New Roman" w:hAnsi="Times New Roman" w:cs="Times New Roman"/>
          <w:sz w:val="28"/>
          <w:szCs w:val="28"/>
          <w:lang w:eastAsia="ru-RU"/>
        </w:rPr>
        <w:t>Писсаро</w:t>
      </w:r>
      <w:proofErr w:type="spellEnd"/>
      <w:r w:rsidRPr="00204FA6">
        <w:rPr>
          <w:rFonts w:ascii="Times New Roman" w:eastAsia="Times New Roman" w:hAnsi="Times New Roman" w:cs="Times New Roman"/>
          <w:sz w:val="28"/>
          <w:szCs w:val="28"/>
          <w:lang w:eastAsia="ru-RU"/>
        </w:rPr>
        <w:t xml:space="preserve">. Уехав на </w:t>
      </w:r>
      <w:proofErr w:type="spellStart"/>
      <w:r w:rsidRPr="00204FA6">
        <w:rPr>
          <w:rFonts w:ascii="Times New Roman" w:eastAsia="Times New Roman" w:hAnsi="Times New Roman" w:cs="Times New Roman"/>
          <w:sz w:val="28"/>
          <w:szCs w:val="28"/>
          <w:lang w:eastAsia="ru-RU"/>
        </w:rPr>
        <w:t>Таити</w:t>
      </w:r>
      <w:proofErr w:type="spellEnd"/>
      <w:r w:rsidRPr="00204FA6">
        <w:rPr>
          <w:rFonts w:ascii="Times New Roman" w:eastAsia="Times New Roman" w:hAnsi="Times New Roman" w:cs="Times New Roman"/>
          <w:sz w:val="28"/>
          <w:szCs w:val="28"/>
          <w:lang w:eastAsia="ru-RU"/>
        </w:rPr>
        <w:t xml:space="preserve">, художник пережил </w:t>
      </w:r>
      <w:proofErr w:type="spellStart"/>
      <w:r w:rsidRPr="00204FA6">
        <w:rPr>
          <w:rFonts w:ascii="Times New Roman" w:eastAsia="Times New Roman" w:hAnsi="Times New Roman" w:cs="Times New Roman"/>
          <w:sz w:val="28"/>
          <w:szCs w:val="28"/>
          <w:lang w:eastAsia="ru-RU"/>
        </w:rPr>
        <w:t>иделлический</w:t>
      </w:r>
      <w:proofErr w:type="spellEnd"/>
      <w:r w:rsidRPr="00204FA6">
        <w:rPr>
          <w:rFonts w:ascii="Times New Roman" w:eastAsia="Times New Roman" w:hAnsi="Times New Roman" w:cs="Times New Roman"/>
          <w:sz w:val="28"/>
          <w:szCs w:val="28"/>
          <w:lang w:eastAsia="ru-RU"/>
        </w:rPr>
        <w:t xml:space="preserve"> период своей жизни. Палитра его расцвела яркими красками, повторяющими краски тропической зелени, моря, солнца, песка.  Знаменитые работы: «Желтый Христос», «Аве, Мария!», «Дух мертвых не дремлет». _______________________________</w:t>
      </w:r>
    </w:p>
    <w:p w:rsidR="00EF3FCA" w:rsidRPr="00B860BD" w:rsidRDefault="00204FA6" w:rsidP="006A6374">
      <w:pPr>
        <w:numPr>
          <w:ilvl w:val="0"/>
          <w:numId w:val="13"/>
        </w:numPr>
        <w:spacing w:after="0" w:line="240" w:lineRule="auto"/>
        <w:rPr>
          <w:rFonts w:ascii="Times New Roman" w:hAnsi="Times New Roman" w:cs="Times New Roman"/>
          <w:b/>
          <w:sz w:val="24"/>
          <w:szCs w:val="24"/>
        </w:rPr>
      </w:pPr>
      <w:r w:rsidRPr="00204FA6">
        <w:rPr>
          <w:rFonts w:ascii="Times New Roman" w:eastAsia="Times New Roman" w:hAnsi="Times New Roman" w:cs="Times New Roman"/>
          <w:sz w:val="28"/>
          <w:szCs w:val="28"/>
          <w:lang w:eastAsia="ru-RU"/>
        </w:rPr>
        <w:t xml:space="preserve"> Опишите картину</w:t>
      </w:r>
      <w:r>
        <w:rPr>
          <w:rFonts w:ascii="Times New Roman" w:eastAsia="Times New Roman" w:hAnsi="Times New Roman" w:cs="Times New Roman"/>
          <w:sz w:val="28"/>
          <w:szCs w:val="28"/>
          <w:lang w:eastAsia="ru-RU"/>
        </w:rPr>
        <w:t>____________</w:t>
      </w:r>
    </w:p>
    <w:p w:rsidR="00B860BD" w:rsidRDefault="00B860BD" w:rsidP="00B860BD">
      <w:pPr>
        <w:spacing w:after="0" w:line="240" w:lineRule="auto"/>
        <w:rPr>
          <w:rFonts w:ascii="Times New Roman" w:eastAsia="Times New Roman" w:hAnsi="Times New Roman" w:cs="Times New Roman"/>
          <w:sz w:val="28"/>
          <w:szCs w:val="28"/>
          <w:lang w:eastAsia="ru-RU"/>
        </w:rPr>
      </w:pPr>
    </w:p>
    <w:p w:rsidR="00B860BD" w:rsidRDefault="00B860B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701"/>
      </w:tblGrid>
      <w:tr w:rsidR="00B860BD" w:rsidRPr="00CA258D" w:rsidTr="00B860BD">
        <w:tc>
          <w:tcPr>
            <w:tcW w:w="8046" w:type="dxa"/>
          </w:tcPr>
          <w:p w:rsidR="00B860BD" w:rsidRPr="00CA258D" w:rsidRDefault="00B860BD" w:rsidP="00B860BD">
            <w:pPr>
              <w:autoSpaceDE w:val="0"/>
              <w:autoSpaceDN w:val="0"/>
              <w:adjustRightInd w:val="0"/>
              <w:spacing w:after="0" w:line="240" w:lineRule="auto"/>
              <w:jc w:val="both"/>
              <w:rPr>
                <w:rFonts w:ascii="Times New Roman" w:hAnsi="Times New Roman"/>
                <w:b/>
                <w:sz w:val="24"/>
                <w:szCs w:val="24"/>
              </w:rPr>
            </w:pPr>
            <w:r w:rsidRPr="00CA258D">
              <w:rPr>
                <w:rFonts w:ascii="Times New Roman" w:hAnsi="Times New Roman"/>
                <w:b/>
                <w:sz w:val="24"/>
                <w:szCs w:val="24"/>
              </w:rPr>
              <w:lastRenderedPageBreak/>
              <w:t>Раздел№1.</w:t>
            </w:r>
          </w:p>
          <w:p w:rsidR="00B860BD" w:rsidRPr="00CA258D" w:rsidRDefault="00B860BD" w:rsidP="00B860BD">
            <w:pPr>
              <w:autoSpaceDE w:val="0"/>
              <w:autoSpaceDN w:val="0"/>
              <w:adjustRightInd w:val="0"/>
              <w:spacing w:after="0" w:line="240" w:lineRule="auto"/>
              <w:jc w:val="both"/>
              <w:rPr>
                <w:rFonts w:ascii="Times New Roman" w:hAnsi="Times New Roman"/>
                <w:sz w:val="24"/>
                <w:szCs w:val="24"/>
              </w:rPr>
            </w:pPr>
            <w:r w:rsidRPr="00CA258D">
              <w:rPr>
                <w:rFonts w:ascii="Times New Roman" w:hAnsi="Times New Roman"/>
                <w:b/>
                <w:sz w:val="24"/>
                <w:szCs w:val="24"/>
              </w:rPr>
              <w:t>Основные течения в европейской художественной культуре 19-нач. 20 в.</w:t>
            </w:r>
          </w:p>
        </w:tc>
        <w:tc>
          <w:tcPr>
            <w:tcW w:w="1701" w:type="dxa"/>
          </w:tcPr>
          <w:p w:rsidR="00B860BD" w:rsidRPr="007B1A0D" w:rsidRDefault="00B860BD" w:rsidP="00B860BD">
            <w:pPr>
              <w:autoSpaceDE w:val="0"/>
              <w:autoSpaceDN w:val="0"/>
              <w:adjustRightInd w:val="0"/>
              <w:spacing w:after="0" w:line="240" w:lineRule="auto"/>
              <w:jc w:val="center"/>
              <w:rPr>
                <w:rFonts w:ascii="Times New Roman" w:hAnsi="Times New Roman"/>
                <w:b/>
                <w:sz w:val="24"/>
                <w:szCs w:val="24"/>
              </w:rPr>
            </w:pPr>
            <w:r w:rsidRPr="007B1A0D">
              <w:rPr>
                <w:rFonts w:ascii="Times New Roman" w:hAnsi="Times New Roman"/>
                <w:b/>
                <w:sz w:val="24"/>
                <w:szCs w:val="24"/>
              </w:rPr>
              <w:t>8</w:t>
            </w:r>
          </w:p>
        </w:tc>
      </w:tr>
      <w:tr w:rsidR="00B860BD" w:rsidRPr="00CA258D" w:rsidTr="00B860BD">
        <w:trPr>
          <w:trHeight w:val="658"/>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Художественная культура европейского Просвещения: утверждение культа разума</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rPr>
            </w:pPr>
            <w:r w:rsidRPr="00CA258D">
              <w:rPr>
                <w:rFonts w:ascii="Times New Roman" w:hAnsi="Times New Roman"/>
                <w:sz w:val="24"/>
                <w:szCs w:val="24"/>
              </w:rPr>
              <w:t>1</w:t>
            </w:r>
          </w:p>
        </w:tc>
      </w:tr>
      <w:tr w:rsidR="00B860BD" w:rsidRPr="00CA258D" w:rsidTr="00B860BD">
        <w:trPr>
          <w:trHeight w:val="430"/>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Русская художественная культура в эпоху Просвещения, взаимосвязь России и Запада.</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rPr>
            </w:pPr>
            <w:r w:rsidRPr="00CA258D">
              <w:rPr>
                <w:rFonts w:ascii="Times New Roman" w:hAnsi="Times New Roman"/>
                <w:sz w:val="24"/>
                <w:szCs w:val="24"/>
              </w:rPr>
              <w:t>1</w:t>
            </w:r>
          </w:p>
        </w:tc>
      </w:tr>
      <w:tr w:rsidR="00B860BD" w:rsidRPr="00CA258D" w:rsidTr="00B860BD">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Русская художественная культура в эпоху Просвещения:</w:t>
            </w:r>
            <w:r>
              <w:rPr>
                <w:rFonts w:ascii="Times New Roman" w:hAnsi="Times New Roman"/>
                <w:sz w:val="24"/>
                <w:szCs w:val="24"/>
              </w:rPr>
              <w:t xml:space="preserve"> п</w:t>
            </w:r>
            <w:r w:rsidRPr="00CA258D">
              <w:rPr>
                <w:rFonts w:ascii="Times New Roman" w:hAnsi="Times New Roman"/>
                <w:sz w:val="24"/>
                <w:szCs w:val="24"/>
              </w:rPr>
              <w:t>реемственность и самобытность.</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rPr>
            </w:pPr>
            <w:r w:rsidRPr="00CA258D">
              <w:rPr>
                <w:rFonts w:ascii="Times New Roman" w:hAnsi="Times New Roman"/>
                <w:sz w:val="24"/>
                <w:szCs w:val="24"/>
              </w:rPr>
              <w:t>1</w:t>
            </w:r>
          </w:p>
        </w:tc>
      </w:tr>
      <w:tr w:rsidR="00B860BD" w:rsidRPr="00CA258D" w:rsidTr="00B860BD">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Романтизм в художественной культуре Европы</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rPr>
            </w:pPr>
            <w:r w:rsidRPr="00CA258D">
              <w:rPr>
                <w:rFonts w:ascii="Times New Roman" w:hAnsi="Times New Roman"/>
                <w:sz w:val="24"/>
                <w:szCs w:val="24"/>
              </w:rPr>
              <w:t>1</w:t>
            </w:r>
          </w:p>
        </w:tc>
      </w:tr>
      <w:tr w:rsidR="00B860BD" w:rsidRPr="00CA258D" w:rsidTr="00B860BD">
        <w:trPr>
          <w:trHeight w:val="186"/>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Импрессионизм: поиск ускользающей красоты</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rPr>
            </w:pPr>
            <w:r w:rsidRPr="00CA258D">
              <w:rPr>
                <w:rFonts w:ascii="Times New Roman" w:hAnsi="Times New Roman"/>
                <w:sz w:val="24"/>
                <w:szCs w:val="24"/>
              </w:rPr>
              <w:t>1</w:t>
            </w:r>
          </w:p>
        </w:tc>
      </w:tr>
      <w:tr w:rsidR="00B860BD" w:rsidRPr="00CA258D" w:rsidTr="00B860BD">
        <w:trPr>
          <w:trHeight w:val="247"/>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Экспрессионизм: действительность сквозь призму страха и пессимизма</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rPr>
            </w:pPr>
            <w:r w:rsidRPr="00CA258D">
              <w:rPr>
                <w:rFonts w:ascii="Times New Roman" w:hAnsi="Times New Roman"/>
                <w:sz w:val="24"/>
                <w:szCs w:val="24"/>
              </w:rPr>
              <w:t>1</w:t>
            </w:r>
          </w:p>
        </w:tc>
      </w:tr>
      <w:tr w:rsidR="00B860BD" w:rsidRPr="00CA258D" w:rsidTr="00B860BD">
        <w:trPr>
          <w:trHeight w:val="215"/>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Мир реальности и мир «новой реальности»:</w:t>
            </w:r>
            <w:r>
              <w:rPr>
                <w:rFonts w:ascii="Times New Roman" w:hAnsi="Times New Roman"/>
                <w:sz w:val="24"/>
                <w:szCs w:val="24"/>
              </w:rPr>
              <w:t xml:space="preserve"> т</w:t>
            </w:r>
            <w:r w:rsidRPr="00CA258D">
              <w:rPr>
                <w:rFonts w:ascii="Times New Roman" w:hAnsi="Times New Roman"/>
                <w:sz w:val="24"/>
                <w:szCs w:val="24"/>
              </w:rPr>
              <w:t xml:space="preserve">радиционные и нетрадиционные направления в искусстве конца 19 нач. 20 в. </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rPr>
            </w:pPr>
            <w:r w:rsidRPr="00CA258D">
              <w:rPr>
                <w:rFonts w:ascii="Times New Roman" w:hAnsi="Times New Roman"/>
                <w:sz w:val="24"/>
                <w:szCs w:val="24"/>
              </w:rPr>
              <w:t>1</w:t>
            </w:r>
          </w:p>
        </w:tc>
      </w:tr>
      <w:tr w:rsidR="00B860BD" w:rsidRPr="00CA258D" w:rsidTr="00B860BD">
        <w:trPr>
          <w:trHeight w:val="320"/>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Мир реальности и мир «новой реальности»:</w:t>
            </w:r>
            <w:r>
              <w:rPr>
                <w:rFonts w:ascii="Times New Roman" w:hAnsi="Times New Roman"/>
                <w:sz w:val="24"/>
                <w:szCs w:val="24"/>
              </w:rPr>
              <w:t xml:space="preserve"> т</w:t>
            </w:r>
            <w:r w:rsidRPr="00CA258D">
              <w:rPr>
                <w:rFonts w:ascii="Times New Roman" w:hAnsi="Times New Roman"/>
                <w:sz w:val="24"/>
                <w:szCs w:val="24"/>
              </w:rPr>
              <w:t>радиционные и нетрадиционные направления в искусстве конца 19 нач. 20 в.</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rPr>
            </w:pPr>
            <w:r w:rsidRPr="00CA258D">
              <w:rPr>
                <w:rFonts w:ascii="Times New Roman" w:hAnsi="Times New Roman"/>
                <w:sz w:val="24"/>
                <w:szCs w:val="24"/>
              </w:rPr>
              <w:t>1</w:t>
            </w:r>
          </w:p>
        </w:tc>
      </w:tr>
      <w:tr w:rsidR="00B860BD" w:rsidRPr="00D91CFC" w:rsidTr="00B860BD">
        <w:tc>
          <w:tcPr>
            <w:tcW w:w="8046" w:type="dxa"/>
          </w:tcPr>
          <w:p w:rsidR="00B860BD" w:rsidRPr="00CA258D" w:rsidRDefault="00B860BD" w:rsidP="00B860BD">
            <w:pPr>
              <w:tabs>
                <w:tab w:val="left" w:pos="6840"/>
              </w:tabs>
              <w:spacing w:after="0" w:line="240" w:lineRule="auto"/>
              <w:ind w:right="-648"/>
              <w:rPr>
                <w:rFonts w:ascii="Times New Roman" w:hAnsi="Times New Roman"/>
                <w:b/>
                <w:sz w:val="24"/>
                <w:szCs w:val="24"/>
              </w:rPr>
            </w:pPr>
            <w:r w:rsidRPr="00CA258D">
              <w:rPr>
                <w:rFonts w:ascii="Times New Roman" w:hAnsi="Times New Roman"/>
                <w:sz w:val="24"/>
                <w:szCs w:val="24"/>
              </w:rPr>
              <w:t xml:space="preserve">       </w:t>
            </w:r>
            <w:r w:rsidRPr="00CA258D">
              <w:rPr>
                <w:rFonts w:ascii="Times New Roman" w:hAnsi="Times New Roman"/>
                <w:b/>
                <w:sz w:val="24"/>
                <w:szCs w:val="24"/>
              </w:rPr>
              <w:t>Раздел 2</w:t>
            </w:r>
            <w:r>
              <w:rPr>
                <w:rFonts w:ascii="Times New Roman" w:hAnsi="Times New Roman"/>
                <w:b/>
                <w:sz w:val="24"/>
                <w:szCs w:val="24"/>
              </w:rPr>
              <w:t>.</w:t>
            </w:r>
            <w:r w:rsidRPr="00CA258D">
              <w:rPr>
                <w:rFonts w:ascii="Times New Roman" w:hAnsi="Times New Roman"/>
                <w:sz w:val="24"/>
                <w:szCs w:val="24"/>
              </w:rPr>
              <w:t xml:space="preserve">     </w:t>
            </w:r>
            <w:r>
              <w:rPr>
                <w:rFonts w:ascii="Times New Roman" w:hAnsi="Times New Roman"/>
                <w:sz w:val="24"/>
                <w:szCs w:val="24"/>
              </w:rPr>
              <w:t xml:space="preserve">                            </w:t>
            </w:r>
            <w:r w:rsidRPr="00CA258D">
              <w:rPr>
                <w:rFonts w:ascii="Times New Roman" w:hAnsi="Times New Roman"/>
                <w:b/>
                <w:sz w:val="24"/>
                <w:szCs w:val="24"/>
              </w:rPr>
              <w:t>Художественная</w:t>
            </w:r>
          </w:p>
          <w:p w:rsidR="00B860BD" w:rsidRPr="00CA258D" w:rsidRDefault="00B860BD" w:rsidP="00B860BD">
            <w:pPr>
              <w:tabs>
                <w:tab w:val="left" w:pos="6840"/>
              </w:tabs>
              <w:spacing w:after="0" w:line="240" w:lineRule="auto"/>
              <w:ind w:right="-648"/>
              <w:rPr>
                <w:rFonts w:ascii="Times New Roman" w:hAnsi="Times New Roman"/>
                <w:sz w:val="24"/>
                <w:szCs w:val="24"/>
              </w:rPr>
            </w:pPr>
            <w:r w:rsidRPr="00CA258D">
              <w:rPr>
                <w:rFonts w:ascii="Times New Roman" w:hAnsi="Times New Roman"/>
                <w:b/>
                <w:sz w:val="24"/>
                <w:szCs w:val="24"/>
              </w:rPr>
              <w:t xml:space="preserve"> культура России 19-нач. 20в</w:t>
            </w:r>
            <w:r w:rsidRPr="00CA258D">
              <w:rPr>
                <w:rFonts w:ascii="Times New Roman" w:hAnsi="Times New Roman"/>
                <w:sz w:val="24"/>
                <w:szCs w:val="24"/>
              </w:rPr>
              <w:t>.</w:t>
            </w:r>
          </w:p>
        </w:tc>
        <w:tc>
          <w:tcPr>
            <w:tcW w:w="1701" w:type="dxa"/>
          </w:tcPr>
          <w:p w:rsidR="00B860BD" w:rsidRPr="007B1A0D" w:rsidRDefault="00B860BD" w:rsidP="00B860BD">
            <w:pPr>
              <w:autoSpaceDE w:val="0"/>
              <w:autoSpaceDN w:val="0"/>
              <w:adjustRightInd w:val="0"/>
              <w:spacing w:after="0" w:line="240" w:lineRule="auto"/>
              <w:jc w:val="center"/>
              <w:rPr>
                <w:rFonts w:ascii="Times New Roman" w:hAnsi="Times New Roman"/>
                <w:b/>
                <w:sz w:val="24"/>
                <w:szCs w:val="24"/>
              </w:rPr>
            </w:pPr>
            <w:r w:rsidRPr="007B1A0D">
              <w:rPr>
                <w:rFonts w:ascii="Times New Roman" w:hAnsi="Times New Roman"/>
                <w:b/>
                <w:sz w:val="24"/>
                <w:szCs w:val="24"/>
              </w:rPr>
              <w:t>12</w:t>
            </w:r>
          </w:p>
        </w:tc>
      </w:tr>
      <w:tr w:rsidR="00B860BD" w:rsidRPr="00283FED" w:rsidTr="00B860BD">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Фундамент национальной классики: шедевры русской художественной культуры 1-й пол 19 в.</w:t>
            </w:r>
          </w:p>
        </w:tc>
        <w:tc>
          <w:tcPr>
            <w:tcW w:w="1701" w:type="dxa"/>
          </w:tcPr>
          <w:p w:rsidR="00B860BD" w:rsidRPr="00283FED" w:rsidRDefault="00B860BD" w:rsidP="00B860BD">
            <w:pPr>
              <w:autoSpaceDE w:val="0"/>
              <w:autoSpaceDN w:val="0"/>
              <w:adjustRightInd w:val="0"/>
              <w:spacing w:after="0" w:line="240" w:lineRule="auto"/>
              <w:jc w:val="center"/>
              <w:rPr>
                <w:rFonts w:ascii="Times New Roman" w:hAnsi="Times New Roman"/>
                <w:sz w:val="24"/>
                <w:szCs w:val="24"/>
              </w:rPr>
            </w:pPr>
            <w:r w:rsidRPr="00283FED">
              <w:rPr>
                <w:rFonts w:ascii="Times New Roman" w:hAnsi="Times New Roman"/>
                <w:sz w:val="24"/>
                <w:szCs w:val="24"/>
              </w:rPr>
              <w:t>1</w:t>
            </w:r>
          </w:p>
        </w:tc>
      </w:tr>
      <w:tr w:rsidR="00B860BD" w:rsidRPr="00A36F0B" w:rsidTr="00B860BD">
        <w:trPr>
          <w:trHeight w:val="569"/>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 xml:space="preserve">Течения и направления в русской культуре </w:t>
            </w:r>
            <w:r w:rsidRPr="00A36F0B">
              <w:rPr>
                <w:rFonts w:ascii="Times New Roman" w:eastAsia="Times New Roman" w:hAnsi="Times New Roman" w:cs="Times New Roman"/>
                <w:sz w:val="24"/>
                <w:szCs w:val="24"/>
                <w:lang w:eastAsia="ru-RU"/>
              </w:rPr>
              <w:t>1 пол. 19 в</w:t>
            </w:r>
            <w:r w:rsidRPr="00A36F0B">
              <w:rPr>
                <w:rFonts w:ascii="Times New Roman" w:hAnsi="Times New Roman"/>
                <w:sz w:val="24"/>
                <w:szCs w:val="24"/>
              </w:rPr>
              <w:t>.</w:t>
            </w:r>
            <w:r w:rsidRPr="00CA258D">
              <w:rPr>
                <w:rFonts w:ascii="Times New Roman" w:hAnsi="Times New Roman"/>
                <w:sz w:val="24"/>
                <w:szCs w:val="24"/>
              </w:rPr>
              <w:t xml:space="preserve"> Обобщение материала</w:t>
            </w:r>
          </w:p>
        </w:tc>
        <w:tc>
          <w:tcPr>
            <w:tcW w:w="1701" w:type="dxa"/>
          </w:tcPr>
          <w:p w:rsidR="00B860BD" w:rsidRPr="00A36F0B" w:rsidRDefault="00B860BD" w:rsidP="00B860B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B860BD" w:rsidRPr="00A36F0B" w:rsidTr="00B860BD">
        <w:trPr>
          <w:trHeight w:val="338"/>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 xml:space="preserve">Течения и направления в русской культуре </w:t>
            </w:r>
            <w:r w:rsidRPr="00A36F0B">
              <w:rPr>
                <w:rFonts w:ascii="Times New Roman" w:eastAsia="Times New Roman" w:hAnsi="Times New Roman" w:cs="Times New Roman"/>
                <w:sz w:val="24"/>
                <w:szCs w:val="24"/>
                <w:lang w:eastAsia="ru-RU"/>
              </w:rPr>
              <w:t>1 пол. 19 в</w:t>
            </w:r>
            <w:r w:rsidRPr="00A36F0B">
              <w:rPr>
                <w:rFonts w:ascii="Times New Roman" w:hAnsi="Times New Roman"/>
                <w:sz w:val="24"/>
                <w:szCs w:val="24"/>
              </w:rPr>
              <w:t>.</w:t>
            </w:r>
            <w:r w:rsidRPr="00CA258D">
              <w:rPr>
                <w:rFonts w:ascii="Times New Roman" w:hAnsi="Times New Roman"/>
                <w:sz w:val="24"/>
                <w:szCs w:val="24"/>
              </w:rPr>
              <w:t xml:space="preserve"> Обобщение материала</w:t>
            </w:r>
          </w:p>
        </w:tc>
        <w:tc>
          <w:tcPr>
            <w:tcW w:w="1701" w:type="dxa"/>
          </w:tcPr>
          <w:p w:rsidR="00B860BD" w:rsidRDefault="00B860BD" w:rsidP="00B860B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B860BD" w:rsidRPr="00CA258D" w:rsidTr="00B860BD">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Художественная культура России пореформенной эпохи Обзор</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r>
      <w:tr w:rsidR="00B860BD" w:rsidRPr="00CA258D" w:rsidTr="00B860BD">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Художественная культура России пореформенной эпохи. Литература</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r>
      <w:tr w:rsidR="00B860BD" w:rsidRPr="00CA258D" w:rsidTr="00B860BD">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Художественная культура России пореформенной эпохи. Живопись.</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r>
      <w:tr w:rsidR="00B860BD" w:rsidRPr="00CA258D" w:rsidTr="00B860BD">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Товарищество передвижников – выдающееся явление в русской культуре</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r>
      <w:tr w:rsidR="00B860BD" w:rsidRPr="00CA258D" w:rsidTr="00B860BD">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Художественная культура России пореформенной эпохи. Музыка.</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r>
      <w:tr w:rsidR="00B860BD" w:rsidRPr="00CA258D" w:rsidTr="00B860BD">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Переоценка ценностей в художественной культуре «Серебряного века»: открытие символизма.</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r>
      <w:tr w:rsidR="00B860BD" w:rsidRPr="00CA258D" w:rsidTr="00B860BD">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b/>
                <w:bCs/>
                <w:color w:val="000000"/>
                <w:spacing w:val="-3"/>
                <w:sz w:val="24"/>
                <w:szCs w:val="24"/>
              </w:rPr>
              <w:t xml:space="preserve"> </w:t>
            </w:r>
            <w:r w:rsidRPr="00CA258D">
              <w:rPr>
                <w:rFonts w:ascii="Times New Roman" w:hAnsi="Times New Roman"/>
                <w:bCs/>
                <w:color w:val="000000"/>
                <w:spacing w:val="-3"/>
                <w:sz w:val="24"/>
                <w:szCs w:val="24"/>
              </w:rPr>
              <w:t>Эстетика эксперимента и ранний русский авангард</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r>
      <w:tr w:rsidR="00B860BD" w:rsidRPr="00CA258D" w:rsidTr="00B860BD">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В поисках утраченных идеалов: неоклассицизм и поздний романтизм</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r>
      <w:tr w:rsidR="00B860BD" w:rsidRPr="00CA258D" w:rsidTr="00B860BD">
        <w:tc>
          <w:tcPr>
            <w:tcW w:w="8046" w:type="dxa"/>
          </w:tcPr>
          <w:p w:rsidR="00B860BD" w:rsidRPr="00283FED" w:rsidRDefault="00B860BD" w:rsidP="00B860BD">
            <w:pPr>
              <w:tabs>
                <w:tab w:val="left" w:pos="6840"/>
              </w:tabs>
              <w:spacing w:after="0" w:line="240" w:lineRule="auto"/>
              <w:ind w:right="-143"/>
              <w:rPr>
                <w:rFonts w:ascii="Times New Roman" w:eastAsia="Times New Roman" w:hAnsi="Times New Roman" w:cs="Times New Roman"/>
                <w:sz w:val="24"/>
                <w:szCs w:val="24"/>
                <w:lang w:eastAsia="ru-RU"/>
              </w:rPr>
            </w:pPr>
            <w:r>
              <w:rPr>
                <w:rFonts w:ascii="Times New Roman" w:hAnsi="Times New Roman"/>
                <w:sz w:val="24"/>
                <w:szCs w:val="24"/>
              </w:rPr>
              <w:t>Повторение</w:t>
            </w:r>
            <w:r>
              <w:rPr>
                <w:rFonts w:ascii="Times New Roman" w:eastAsia="Times New Roman" w:hAnsi="Times New Roman" w:cs="Times New Roman"/>
                <w:b/>
                <w:sz w:val="24"/>
                <w:szCs w:val="24"/>
                <w:lang w:eastAsia="ru-RU"/>
              </w:rPr>
              <w:t xml:space="preserve"> </w:t>
            </w:r>
            <w:r w:rsidRPr="00AA576B">
              <w:rPr>
                <w:rFonts w:ascii="Times New Roman" w:eastAsia="Times New Roman" w:hAnsi="Times New Roman" w:cs="Times New Roman"/>
                <w:sz w:val="24"/>
                <w:szCs w:val="24"/>
                <w:lang w:eastAsia="ru-RU"/>
              </w:rPr>
              <w:t>по теме «Художественная культура России 19-нач. 20 в».</w:t>
            </w:r>
            <w:r>
              <w:rPr>
                <w:rFonts w:ascii="Times New Roman" w:eastAsia="Times New Roman" w:hAnsi="Times New Roman" w:cs="Times New Roman"/>
                <w:sz w:val="24"/>
                <w:szCs w:val="24"/>
                <w:lang w:eastAsia="ru-RU"/>
              </w:rPr>
              <w:t xml:space="preserve"> </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r>
      <w:tr w:rsidR="00B860BD" w:rsidRPr="00283FED" w:rsidTr="00B860BD">
        <w:tc>
          <w:tcPr>
            <w:tcW w:w="8046" w:type="dxa"/>
          </w:tcPr>
          <w:p w:rsidR="00B860BD" w:rsidRPr="00CA258D" w:rsidRDefault="00B860BD" w:rsidP="00B860BD">
            <w:pPr>
              <w:tabs>
                <w:tab w:val="left" w:pos="6840"/>
              </w:tabs>
              <w:spacing w:after="0" w:line="240" w:lineRule="auto"/>
              <w:ind w:right="-648"/>
              <w:rPr>
                <w:rFonts w:ascii="Times New Roman" w:hAnsi="Times New Roman"/>
                <w:b/>
                <w:sz w:val="24"/>
                <w:szCs w:val="24"/>
              </w:rPr>
            </w:pPr>
            <w:r w:rsidRPr="00CA258D">
              <w:rPr>
                <w:rFonts w:ascii="Times New Roman" w:hAnsi="Times New Roman"/>
                <w:b/>
                <w:sz w:val="24"/>
                <w:szCs w:val="24"/>
              </w:rPr>
              <w:t xml:space="preserve">            Раздел №3</w:t>
            </w:r>
            <w:r>
              <w:rPr>
                <w:rFonts w:ascii="Times New Roman" w:hAnsi="Times New Roman"/>
                <w:b/>
                <w:sz w:val="24"/>
                <w:szCs w:val="24"/>
              </w:rPr>
              <w:t>.</w:t>
            </w:r>
            <w:r w:rsidRPr="00CA258D">
              <w:rPr>
                <w:rFonts w:ascii="Times New Roman" w:hAnsi="Times New Roman"/>
                <w:b/>
                <w:sz w:val="24"/>
                <w:szCs w:val="24"/>
              </w:rPr>
              <w:t xml:space="preserve">  </w:t>
            </w:r>
            <w:r>
              <w:rPr>
                <w:rFonts w:ascii="Times New Roman" w:hAnsi="Times New Roman"/>
                <w:b/>
                <w:sz w:val="24"/>
                <w:szCs w:val="24"/>
              </w:rPr>
              <w:t xml:space="preserve">   </w:t>
            </w:r>
            <w:r w:rsidRPr="00CA258D">
              <w:rPr>
                <w:rFonts w:ascii="Times New Roman" w:hAnsi="Times New Roman"/>
                <w:b/>
                <w:sz w:val="24"/>
                <w:szCs w:val="24"/>
              </w:rPr>
              <w:t>Европа и Америка: художественная</w:t>
            </w:r>
          </w:p>
          <w:p w:rsidR="00B860BD" w:rsidRPr="00CA258D" w:rsidRDefault="00B860BD" w:rsidP="00B860BD">
            <w:pPr>
              <w:tabs>
                <w:tab w:val="left" w:pos="6840"/>
              </w:tabs>
              <w:spacing w:after="0" w:line="240" w:lineRule="auto"/>
              <w:ind w:right="-648"/>
              <w:rPr>
                <w:rFonts w:ascii="Times New Roman" w:hAnsi="Times New Roman"/>
                <w:b/>
                <w:sz w:val="24"/>
                <w:szCs w:val="24"/>
              </w:rPr>
            </w:pPr>
            <w:r w:rsidRPr="00CA258D">
              <w:rPr>
                <w:rFonts w:ascii="Times New Roman" w:hAnsi="Times New Roman"/>
                <w:b/>
                <w:sz w:val="24"/>
                <w:szCs w:val="24"/>
              </w:rPr>
              <w:t xml:space="preserve"> культура ХХ в.</w:t>
            </w:r>
          </w:p>
        </w:tc>
        <w:tc>
          <w:tcPr>
            <w:tcW w:w="1701" w:type="dxa"/>
          </w:tcPr>
          <w:p w:rsidR="00B860BD" w:rsidRPr="007B1A0D" w:rsidRDefault="00B860BD" w:rsidP="00B860BD">
            <w:pPr>
              <w:autoSpaceDE w:val="0"/>
              <w:autoSpaceDN w:val="0"/>
              <w:adjustRightInd w:val="0"/>
              <w:spacing w:after="0" w:line="240" w:lineRule="auto"/>
              <w:jc w:val="center"/>
              <w:rPr>
                <w:rFonts w:ascii="Times New Roman" w:hAnsi="Times New Roman"/>
                <w:b/>
                <w:sz w:val="24"/>
                <w:szCs w:val="24"/>
              </w:rPr>
            </w:pPr>
            <w:r w:rsidRPr="007B1A0D">
              <w:rPr>
                <w:rFonts w:ascii="Times New Roman" w:hAnsi="Times New Roman"/>
                <w:b/>
                <w:sz w:val="24"/>
                <w:szCs w:val="24"/>
              </w:rPr>
              <w:t>4</w:t>
            </w:r>
          </w:p>
        </w:tc>
      </w:tr>
      <w:tr w:rsidR="00B860BD" w:rsidRPr="00283FED" w:rsidTr="00B860BD">
        <w:trPr>
          <w:trHeight w:val="338"/>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Литературная классика ХХ века: полюсы добра и зла</w:t>
            </w:r>
          </w:p>
        </w:tc>
        <w:tc>
          <w:tcPr>
            <w:tcW w:w="1701" w:type="dxa"/>
          </w:tcPr>
          <w:p w:rsidR="00B860BD" w:rsidRPr="00283FED" w:rsidRDefault="00B860BD" w:rsidP="00B860BD">
            <w:pPr>
              <w:autoSpaceDE w:val="0"/>
              <w:autoSpaceDN w:val="0"/>
              <w:adjustRightInd w:val="0"/>
              <w:spacing w:after="0" w:line="240" w:lineRule="auto"/>
              <w:jc w:val="center"/>
              <w:rPr>
                <w:rFonts w:ascii="Times New Roman" w:hAnsi="Times New Roman"/>
                <w:sz w:val="24"/>
                <w:szCs w:val="24"/>
              </w:rPr>
            </w:pPr>
            <w:r w:rsidRPr="00283FED">
              <w:rPr>
                <w:rFonts w:ascii="Times New Roman" w:hAnsi="Times New Roman"/>
                <w:sz w:val="24"/>
                <w:szCs w:val="24"/>
              </w:rPr>
              <w:t>1</w:t>
            </w:r>
          </w:p>
        </w:tc>
      </w:tr>
      <w:tr w:rsidR="00B860BD" w:rsidRPr="00283FED" w:rsidTr="00B860BD">
        <w:trPr>
          <w:trHeight w:val="221"/>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Музыкальное искусство в нотах и без нот.</w:t>
            </w:r>
          </w:p>
        </w:tc>
        <w:tc>
          <w:tcPr>
            <w:tcW w:w="1701" w:type="dxa"/>
          </w:tcPr>
          <w:p w:rsidR="00B860BD" w:rsidRPr="00283FED" w:rsidRDefault="00B860BD" w:rsidP="00B860BD">
            <w:pPr>
              <w:autoSpaceDE w:val="0"/>
              <w:autoSpaceDN w:val="0"/>
              <w:adjustRightInd w:val="0"/>
              <w:spacing w:after="0" w:line="240" w:lineRule="auto"/>
              <w:jc w:val="center"/>
              <w:rPr>
                <w:rFonts w:ascii="Times New Roman" w:hAnsi="Times New Roman"/>
                <w:sz w:val="24"/>
                <w:szCs w:val="24"/>
              </w:rPr>
            </w:pPr>
            <w:r w:rsidRPr="00283FED">
              <w:rPr>
                <w:rFonts w:ascii="Times New Roman" w:hAnsi="Times New Roman"/>
                <w:sz w:val="24"/>
                <w:szCs w:val="24"/>
              </w:rPr>
              <w:t>1</w:t>
            </w:r>
          </w:p>
        </w:tc>
      </w:tr>
      <w:tr w:rsidR="00B860BD" w:rsidRPr="00CA258D" w:rsidTr="00B860BD">
        <w:trPr>
          <w:trHeight w:val="249"/>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 xml:space="preserve">Театр и киноискусство ХХ в. Культурная </w:t>
            </w:r>
            <w:proofErr w:type="spellStart"/>
            <w:r w:rsidRPr="00CA258D">
              <w:rPr>
                <w:rFonts w:ascii="Times New Roman" w:hAnsi="Times New Roman"/>
                <w:sz w:val="24"/>
                <w:szCs w:val="24"/>
              </w:rPr>
              <w:t>дополняемость</w:t>
            </w:r>
            <w:proofErr w:type="spellEnd"/>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r>
      <w:tr w:rsidR="00B860BD" w:rsidRPr="00CA258D" w:rsidTr="00B860BD">
        <w:trPr>
          <w:trHeight w:val="210"/>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Художественная культура Америки: обаяние молодости</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r>
      <w:tr w:rsidR="00B860BD" w:rsidRPr="00CA258D" w:rsidTr="00B860BD">
        <w:trPr>
          <w:trHeight w:val="555"/>
        </w:trPr>
        <w:tc>
          <w:tcPr>
            <w:tcW w:w="8046" w:type="dxa"/>
          </w:tcPr>
          <w:p w:rsidR="00B860BD" w:rsidRPr="00CA258D" w:rsidRDefault="00B860BD" w:rsidP="00B860BD">
            <w:pPr>
              <w:tabs>
                <w:tab w:val="left" w:pos="6840"/>
              </w:tabs>
              <w:spacing w:after="0" w:line="240" w:lineRule="auto"/>
              <w:rPr>
                <w:rFonts w:ascii="Times New Roman" w:hAnsi="Times New Roman"/>
                <w:b/>
                <w:sz w:val="24"/>
                <w:szCs w:val="24"/>
              </w:rPr>
            </w:pPr>
            <w:r w:rsidRPr="00CA258D">
              <w:rPr>
                <w:rFonts w:ascii="Times New Roman" w:hAnsi="Times New Roman"/>
                <w:b/>
                <w:sz w:val="24"/>
                <w:szCs w:val="24"/>
              </w:rPr>
              <w:t>Раздел №4. Русская художественная культура ХХ века: от эпохи тоталитаризма до возвращения к истокам</w:t>
            </w:r>
          </w:p>
        </w:tc>
        <w:tc>
          <w:tcPr>
            <w:tcW w:w="1701" w:type="dxa"/>
          </w:tcPr>
          <w:p w:rsidR="00B860BD" w:rsidRPr="007B1A0D" w:rsidRDefault="00B860BD" w:rsidP="00B860BD">
            <w:pPr>
              <w:autoSpaceDE w:val="0"/>
              <w:autoSpaceDN w:val="0"/>
              <w:adjustRightInd w:val="0"/>
              <w:spacing w:after="0" w:line="240" w:lineRule="auto"/>
              <w:jc w:val="center"/>
              <w:rPr>
                <w:rFonts w:ascii="Times New Roman" w:hAnsi="Times New Roman"/>
                <w:b/>
                <w:sz w:val="24"/>
                <w:szCs w:val="24"/>
              </w:rPr>
            </w:pPr>
            <w:r w:rsidRPr="007B1A0D">
              <w:rPr>
                <w:rFonts w:ascii="Times New Roman" w:hAnsi="Times New Roman"/>
                <w:b/>
                <w:sz w:val="24"/>
                <w:szCs w:val="24"/>
              </w:rPr>
              <w:t>8</w:t>
            </w:r>
          </w:p>
        </w:tc>
      </w:tr>
      <w:tr w:rsidR="00B860BD" w:rsidRPr="00CA258D" w:rsidTr="00B860BD">
        <w:trPr>
          <w:trHeight w:val="551"/>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Социалистический реализм: глобальная политизация художественной культуры</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B860BD" w:rsidRPr="00CA258D" w:rsidTr="00B860BD">
        <w:trPr>
          <w:trHeight w:val="116"/>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Социалистический реализм: глобальная политизация художественной культуры</w:t>
            </w:r>
          </w:p>
        </w:tc>
        <w:tc>
          <w:tcPr>
            <w:tcW w:w="1701" w:type="dxa"/>
          </w:tcPr>
          <w:p w:rsidR="00B860BD" w:rsidRPr="00B860BD" w:rsidRDefault="00B860BD" w:rsidP="00B860BD">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r w:rsidR="00B860BD" w:rsidRPr="00D91CFC" w:rsidTr="00B860BD">
        <w:trPr>
          <w:trHeight w:val="143"/>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 xml:space="preserve">Смысл высокой трагедии: образы искусства военных лет. </w:t>
            </w:r>
          </w:p>
        </w:tc>
        <w:tc>
          <w:tcPr>
            <w:tcW w:w="1701" w:type="dxa"/>
          </w:tcPr>
          <w:p w:rsidR="00B860BD" w:rsidRPr="00D91CFC" w:rsidRDefault="00B860BD" w:rsidP="00B860B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B860BD" w:rsidRPr="00D91CFC" w:rsidTr="00B860BD">
        <w:trPr>
          <w:trHeight w:val="124"/>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Смысл высокой трагедии: образы искусства военных лет.</w:t>
            </w:r>
          </w:p>
        </w:tc>
        <w:tc>
          <w:tcPr>
            <w:tcW w:w="1701" w:type="dxa"/>
          </w:tcPr>
          <w:p w:rsidR="00B860BD" w:rsidRPr="00B860BD" w:rsidRDefault="00B860BD" w:rsidP="00B860BD">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r w:rsidR="00B860BD" w:rsidRPr="00CA258D" w:rsidTr="00B860BD">
        <w:trPr>
          <w:trHeight w:val="348"/>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color w:val="000000"/>
                <w:spacing w:val="-2"/>
                <w:sz w:val="24"/>
                <w:szCs w:val="24"/>
              </w:rPr>
              <w:t>«Русская тема» в советском искусстве</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t>1</w:t>
            </w:r>
          </w:p>
        </w:tc>
      </w:tr>
      <w:tr w:rsidR="00B860BD" w:rsidRPr="00AA576B" w:rsidTr="00B860BD">
        <w:trPr>
          <w:trHeight w:val="295"/>
        </w:trPr>
        <w:tc>
          <w:tcPr>
            <w:tcW w:w="8046" w:type="dxa"/>
          </w:tcPr>
          <w:p w:rsidR="00B860BD" w:rsidRPr="00CA258D" w:rsidRDefault="00B860BD" w:rsidP="00B860BD">
            <w:pPr>
              <w:tabs>
                <w:tab w:val="left" w:pos="6840"/>
              </w:tabs>
              <w:spacing w:after="0" w:line="240" w:lineRule="auto"/>
              <w:rPr>
                <w:rFonts w:ascii="Times New Roman" w:hAnsi="Times New Roman"/>
                <w:color w:val="000000"/>
                <w:spacing w:val="-2"/>
                <w:sz w:val="24"/>
                <w:szCs w:val="24"/>
              </w:rPr>
            </w:pPr>
            <w:r w:rsidRPr="00CA258D">
              <w:rPr>
                <w:rFonts w:ascii="Times New Roman" w:hAnsi="Times New Roman"/>
                <w:sz w:val="24"/>
                <w:szCs w:val="24"/>
              </w:rPr>
              <w:t>Период «оттепели» в русской культуре</w:t>
            </w:r>
          </w:p>
        </w:tc>
        <w:tc>
          <w:tcPr>
            <w:tcW w:w="1701" w:type="dxa"/>
          </w:tcPr>
          <w:p w:rsidR="00B860BD" w:rsidRPr="00B860BD" w:rsidRDefault="00B860BD" w:rsidP="00B860BD">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r w:rsidR="00B860BD" w:rsidRPr="00AA576B" w:rsidTr="00B860BD">
        <w:trPr>
          <w:trHeight w:val="302"/>
        </w:trPr>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Период «оттепели» в русской культуре</w:t>
            </w:r>
          </w:p>
        </w:tc>
        <w:tc>
          <w:tcPr>
            <w:tcW w:w="1701" w:type="dxa"/>
          </w:tcPr>
          <w:p w:rsidR="00B860BD" w:rsidRPr="00B860BD" w:rsidRDefault="00B860BD" w:rsidP="00B860BD">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r w:rsidR="00B860BD" w:rsidRPr="00CA258D" w:rsidTr="00B860BD">
        <w:tc>
          <w:tcPr>
            <w:tcW w:w="8046" w:type="dxa"/>
          </w:tcPr>
          <w:p w:rsidR="00B860BD" w:rsidRPr="00CA258D" w:rsidRDefault="00B860BD" w:rsidP="00B860BD">
            <w:pPr>
              <w:tabs>
                <w:tab w:val="left" w:pos="6840"/>
              </w:tabs>
              <w:spacing w:after="0" w:line="240" w:lineRule="auto"/>
              <w:rPr>
                <w:rFonts w:ascii="Times New Roman" w:hAnsi="Times New Roman"/>
                <w:sz w:val="24"/>
                <w:szCs w:val="24"/>
              </w:rPr>
            </w:pPr>
            <w:r w:rsidRPr="00CA258D">
              <w:rPr>
                <w:rFonts w:ascii="Times New Roman" w:hAnsi="Times New Roman"/>
                <w:sz w:val="24"/>
                <w:szCs w:val="24"/>
              </w:rPr>
              <w:t xml:space="preserve">Противоречия в отечественной художественной культуре последних </w:t>
            </w:r>
            <w:r w:rsidRPr="00CA258D">
              <w:rPr>
                <w:rFonts w:ascii="Times New Roman" w:hAnsi="Times New Roman"/>
                <w:sz w:val="24"/>
                <w:szCs w:val="24"/>
              </w:rPr>
              <w:lastRenderedPageBreak/>
              <w:t>десятилетий</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sz w:val="24"/>
                <w:szCs w:val="24"/>
                <w:lang w:val="en-US"/>
              </w:rPr>
            </w:pPr>
            <w:r w:rsidRPr="00CA258D">
              <w:rPr>
                <w:rFonts w:ascii="Times New Roman" w:hAnsi="Times New Roman"/>
                <w:sz w:val="24"/>
                <w:szCs w:val="24"/>
                <w:lang w:val="en-US"/>
              </w:rPr>
              <w:lastRenderedPageBreak/>
              <w:t>1</w:t>
            </w:r>
          </w:p>
        </w:tc>
      </w:tr>
      <w:tr w:rsidR="00B860BD" w:rsidRPr="00CA258D" w:rsidTr="00B860BD">
        <w:tc>
          <w:tcPr>
            <w:tcW w:w="8046" w:type="dxa"/>
          </w:tcPr>
          <w:p w:rsidR="00B860BD" w:rsidRPr="00B860BD" w:rsidRDefault="00B860BD" w:rsidP="00B860BD">
            <w:pPr>
              <w:tabs>
                <w:tab w:val="left" w:pos="6840"/>
              </w:tabs>
              <w:spacing w:after="0" w:line="240" w:lineRule="auto"/>
              <w:rPr>
                <w:rFonts w:ascii="Times New Roman" w:hAnsi="Times New Roman"/>
                <w:b/>
                <w:sz w:val="24"/>
                <w:szCs w:val="24"/>
              </w:rPr>
            </w:pPr>
            <w:r>
              <w:rPr>
                <w:rFonts w:ascii="Times New Roman" w:hAnsi="Times New Roman"/>
                <w:b/>
                <w:sz w:val="24"/>
                <w:szCs w:val="24"/>
              </w:rPr>
              <w:lastRenderedPageBreak/>
              <w:t xml:space="preserve">Повторение. </w:t>
            </w:r>
            <w:r w:rsidRPr="00B860BD">
              <w:rPr>
                <w:rFonts w:ascii="Times New Roman" w:hAnsi="Times New Roman"/>
                <w:sz w:val="24"/>
                <w:szCs w:val="24"/>
              </w:rPr>
              <w:t xml:space="preserve">Культура России </w:t>
            </w:r>
            <w:r w:rsidRPr="00B860BD">
              <w:rPr>
                <w:rFonts w:ascii="Times New Roman" w:hAnsi="Times New Roman"/>
                <w:sz w:val="24"/>
                <w:szCs w:val="24"/>
                <w:lang w:val="en-US"/>
              </w:rPr>
              <w:t>XIX</w:t>
            </w:r>
            <w:r w:rsidRPr="00B860BD">
              <w:rPr>
                <w:rFonts w:ascii="Times New Roman" w:hAnsi="Times New Roman"/>
                <w:sz w:val="24"/>
                <w:szCs w:val="24"/>
              </w:rPr>
              <w:t>-</w:t>
            </w:r>
            <w:r w:rsidRPr="00B860BD">
              <w:rPr>
                <w:rFonts w:ascii="Times New Roman" w:hAnsi="Times New Roman"/>
                <w:sz w:val="24"/>
                <w:szCs w:val="24"/>
                <w:lang w:val="en-US"/>
              </w:rPr>
              <w:t>XIX</w:t>
            </w:r>
          </w:p>
        </w:tc>
        <w:tc>
          <w:tcPr>
            <w:tcW w:w="1701" w:type="dxa"/>
          </w:tcPr>
          <w:p w:rsidR="00B860BD" w:rsidRPr="00CA258D" w:rsidRDefault="00B860BD" w:rsidP="00B860BD">
            <w:pPr>
              <w:autoSpaceDE w:val="0"/>
              <w:autoSpaceDN w:val="0"/>
              <w:adjustRightInd w:val="0"/>
              <w:spacing w:after="0" w:line="240" w:lineRule="auto"/>
              <w:jc w:val="center"/>
              <w:rPr>
                <w:rFonts w:ascii="Times New Roman" w:hAnsi="Times New Roman"/>
                <w:b/>
                <w:sz w:val="24"/>
                <w:szCs w:val="24"/>
                <w:lang w:val="en-US"/>
              </w:rPr>
            </w:pPr>
            <w:r w:rsidRPr="00CA258D">
              <w:rPr>
                <w:rFonts w:ascii="Times New Roman" w:hAnsi="Times New Roman"/>
                <w:b/>
                <w:sz w:val="24"/>
                <w:szCs w:val="24"/>
                <w:lang w:val="en-US"/>
              </w:rPr>
              <w:t>1</w:t>
            </w:r>
          </w:p>
        </w:tc>
      </w:tr>
    </w:tbl>
    <w:p w:rsidR="00B860BD" w:rsidRPr="00DD7741" w:rsidRDefault="00B860BD" w:rsidP="00B860BD">
      <w:pPr>
        <w:spacing w:after="0" w:line="240" w:lineRule="auto"/>
        <w:rPr>
          <w:rFonts w:ascii="Times New Roman" w:hAnsi="Times New Roman" w:cs="Times New Roman"/>
          <w:b/>
          <w:sz w:val="24"/>
          <w:szCs w:val="24"/>
        </w:rPr>
      </w:pPr>
    </w:p>
    <w:sectPr w:rsidR="00B860BD" w:rsidRPr="00DD7741" w:rsidSect="00A87433">
      <w:pgSz w:w="11906" w:h="16838"/>
      <w:pgMar w:top="1134" w:right="424"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121"/>
    <w:multiLevelType w:val="hybridMultilevel"/>
    <w:tmpl w:val="EC88B5E8"/>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
    <w:nsid w:val="06994A90"/>
    <w:multiLevelType w:val="singleLevel"/>
    <w:tmpl w:val="17743C32"/>
    <w:lvl w:ilvl="0">
      <w:start w:val="3"/>
      <w:numFmt w:val="decimal"/>
      <w:lvlText w:val="%1."/>
      <w:lvlJc w:val="left"/>
      <w:pPr>
        <w:tabs>
          <w:tab w:val="num" w:pos="360"/>
        </w:tabs>
        <w:ind w:left="360" w:hanging="360"/>
      </w:pPr>
      <w:rPr>
        <w:rFonts w:hint="default"/>
      </w:rPr>
    </w:lvl>
  </w:abstractNum>
  <w:abstractNum w:abstractNumId="2">
    <w:nsid w:val="091651A2"/>
    <w:multiLevelType w:val="hybridMultilevel"/>
    <w:tmpl w:val="8A4275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9F0B41"/>
    <w:multiLevelType w:val="multilevel"/>
    <w:tmpl w:val="CC42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C5992"/>
    <w:multiLevelType w:val="hybridMultilevel"/>
    <w:tmpl w:val="86E236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D65DFF"/>
    <w:multiLevelType w:val="hybridMultilevel"/>
    <w:tmpl w:val="6BB2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F11D2"/>
    <w:multiLevelType w:val="hybridMultilevel"/>
    <w:tmpl w:val="F22049B2"/>
    <w:lvl w:ilvl="0" w:tplc="401CC5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2D20001"/>
    <w:multiLevelType w:val="multilevel"/>
    <w:tmpl w:val="87A2B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3E1269A"/>
    <w:multiLevelType w:val="singleLevel"/>
    <w:tmpl w:val="17743C32"/>
    <w:lvl w:ilvl="0">
      <w:start w:val="1"/>
      <w:numFmt w:val="decimal"/>
      <w:lvlText w:val="%1."/>
      <w:lvlJc w:val="left"/>
      <w:pPr>
        <w:tabs>
          <w:tab w:val="num" w:pos="360"/>
        </w:tabs>
        <w:ind w:left="360" w:hanging="360"/>
      </w:pPr>
      <w:rPr>
        <w:rFonts w:hint="default"/>
      </w:rPr>
    </w:lvl>
  </w:abstractNum>
  <w:abstractNum w:abstractNumId="9">
    <w:nsid w:val="65A41CB5"/>
    <w:multiLevelType w:val="singleLevel"/>
    <w:tmpl w:val="17743C32"/>
    <w:lvl w:ilvl="0">
      <w:start w:val="1"/>
      <w:numFmt w:val="decimal"/>
      <w:lvlText w:val="%1."/>
      <w:lvlJc w:val="left"/>
      <w:pPr>
        <w:tabs>
          <w:tab w:val="num" w:pos="360"/>
        </w:tabs>
        <w:ind w:left="360" w:hanging="360"/>
      </w:pPr>
      <w:rPr>
        <w:rFonts w:hint="default"/>
      </w:rPr>
    </w:lvl>
  </w:abstractNum>
  <w:abstractNum w:abstractNumId="10">
    <w:nsid w:val="6F5B56FD"/>
    <w:multiLevelType w:val="multilevel"/>
    <w:tmpl w:val="05D62E5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52527F"/>
    <w:multiLevelType w:val="multilevel"/>
    <w:tmpl w:val="1A8A79B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E04095"/>
    <w:multiLevelType w:val="multilevel"/>
    <w:tmpl w:val="CECAD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E14541"/>
    <w:multiLevelType w:val="hybridMultilevel"/>
    <w:tmpl w:val="03FC46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0"/>
  </w:num>
  <w:num w:numId="3">
    <w:abstractNumId w:val="11"/>
  </w:num>
  <w:num w:numId="4">
    <w:abstractNumId w:val="7"/>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5"/>
  </w:num>
  <w:num w:numId="12">
    <w:abstractNumId w:val="9"/>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84A86"/>
    <w:rsid w:val="0002613D"/>
    <w:rsid w:val="00027153"/>
    <w:rsid w:val="00131E1B"/>
    <w:rsid w:val="00157C01"/>
    <w:rsid w:val="00160374"/>
    <w:rsid w:val="001C1D33"/>
    <w:rsid w:val="00204FA6"/>
    <w:rsid w:val="00240E24"/>
    <w:rsid w:val="00283FED"/>
    <w:rsid w:val="00295F58"/>
    <w:rsid w:val="002D01C0"/>
    <w:rsid w:val="00390283"/>
    <w:rsid w:val="004315BE"/>
    <w:rsid w:val="00460C69"/>
    <w:rsid w:val="00484A86"/>
    <w:rsid w:val="004B6279"/>
    <w:rsid w:val="004F0DBA"/>
    <w:rsid w:val="00573338"/>
    <w:rsid w:val="005A2290"/>
    <w:rsid w:val="005B529F"/>
    <w:rsid w:val="00625618"/>
    <w:rsid w:val="006719FD"/>
    <w:rsid w:val="006A6374"/>
    <w:rsid w:val="00787E71"/>
    <w:rsid w:val="007B1A0D"/>
    <w:rsid w:val="007F32D8"/>
    <w:rsid w:val="008634C1"/>
    <w:rsid w:val="008857D5"/>
    <w:rsid w:val="00885A22"/>
    <w:rsid w:val="008A64AC"/>
    <w:rsid w:val="00902215"/>
    <w:rsid w:val="009156FD"/>
    <w:rsid w:val="009C08FE"/>
    <w:rsid w:val="009E5DFD"/>
    <w:rsid w:val="009F1F19"/>
    <w:rsid w:val="00A36C28"/>
    <w:rsid w:val="00A36F0B"/>
    <w:rsid w:val="00A37B24"/>
    <w:rsid w:val="00A87433"/>
    <w:rsid w:val="00AA576B"/>
    <w:rsid w:val="00AE2E00"/>
    <w:rsid w:val="00B0471A"/>
    <w:rsid w:val="00B27F72"/>
    <w:rsid w:val="00B860BD"/>
    <w:rsid w:val="00BA2827"/>
    <w:rsid w:val="00CB3414"/>
    <w:rsid w:val="00D45CB4"/>
    <w:rsid w:val="00D54DAC"/>
    <w:rsid w:val="00D60891"/>
    <w:rsid w:val="00D90866"/>
    <w:rsid w:val="00D91CFC"/>
    <w:rsid w:val="00DA55F0"/>
    <w:rsid w:val="00DD7741"/>
    <w:rsid w:val="00E53196"/>
    <w:rsid w:val="00E8371F"/>
    <w:rsid w:val="00EE0B5E"/>
    <w:rsid w:val="00EF21D2"/>
    <w:rsid w:val="00EF3FCA"/>
    <w:rsid w:val="00F82EBE"/>
    <w:rsid w:val="00F90400"/>
    <w:rsid w:val="00F957DD"/>
    <w:rsid w:val="00FB1AE5"/>
    <w:rsid w:val="00FD6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315BE"/>
    <w:rPr>
      <w:rFonts w:ascii="Times New Roman" w:eastAsia="Times New Roman" w:hAnsi="Times New Roman" w:cs="Times New Roman"/>
      <w:spacing w:val="2"/>
      <w:sz w:val="21"/>
      <w:szCs w:val="21"/>
      <w:shd w:val="clear" w:color="auto" w:fill="FFFFFF"/>
    </w:rPr>
  </w:style>
  <w:style w:type="character" w:customStyle="1" w:styleId="10">
    <w:name w:val="Заголовок №1_"/>
    <w:basedOn w:val="a0"/>
    <w:link w:val="11"/>
    <w:rsid w:val="004315BE"/>
    <w:rPr>
      <w:rFonts w:ascii="Times New Roman" w:eastAsia="Times New Roman" w:hAnsi="Times New Roman" w:cs="Times New Roman"/>
      <w:b/>
      <w:bCs/>
      <w:spacing w:val="2"/>
      <w:sz w:val="21"/>
      <w:szCs w:val="21"/>
      <w:shd w:val="clear" w:color="auto" w:fill="FFFFFF"/>
    </w:rPr>
  </w:style>
  <w:style w:type="paragraph" w:customStyle="1" w:styleId="1">
    <w:name w:val="Основной текст1"/>
    <w:basedOn w:val="a"/>
    <w:link w:val="a3"/>
    <w:rsid w:val="004315BE"/>
    <w:pPr>
      <w:widowControl w:val="0"/>
      <w:shd w:val="clear" w:color="auto" w:fill="FFFFFF"/>
      <w:spacing w:after="0" w:line="274" w:lineRule="exact"/>
    </w:pPr>
    <w:rPr>
      <w:rFonts w:ascii="Times New Roman" w:eastAsia="Times New Roman" w:hAnsi="Times New Roman" w:cs="Times New Roman"/>
      <w:spacing w:val="2"/>
      <w:sz w:val="21"/>
      <w:szCs w:val="21"/>
    </w:rPr>
  </w:style>
  <w:style w:type="paragraph" w:customStyle="1" w:styleId="11">
    <w:name w:val="Заголовок №1"/>
    <w:basedOn w:val="a"/>
    <w:link w:val="10"/>
    <w:rsid w:val="004315BE"/>
    <w:pPr>
      <w:widowControl w:val="0"/>
      <w:shd w:val="clear" w:color="auto" w:fill="FFFFFF"/>
      <w:spacing w:before="240" w:after="0" w:line="274" w:lineRule="exact"/>
      <w:outlineLvl w:val="0"/>
    </w:pPr>
    <w:rPr>
      <w:rFonts w:ascii="Times New Roman" w:eastAsia="Times New Roman" w:hAnsi="Times New Roman" w:cs="Times New Roman"/>
      <w:b/>
      <w:bCs/>
      <w:spacing w:val="2"/>
      <w:sz w:val="21"/>
      <w:szCs w:val="21"/>
    </w:rPr>
  </w:style>
  <w:style w:type="paragraph" w:styleId="a4">
    <w:name w:val="Normal (Web)"/>
    <w:basedOn w:val="a"/>
    <w:uiPriority w:val="99"/>
    <w:unhideWhenUsed/>
    <w:rsid w:val="00902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2215"/>
  </w:style>
  <w:style w:type="paragraph" w:styleId="a5">
    <w:name w:val="Balloon Text"/>
    <w:basedOn w:val="a"/>
    <w:link w:val="a6"/>
    <w:uiPriority w:val="99"/>
    <w:semiHidden/>
    <w:unhideWhenUsed/>
    <w:rsid w:val="00D908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0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8221">
      <w:bodyDiv w:val="1"/>
      <w:marLeft w:val="0"/>
      <w:marRight w:val="0"/>
      <w:marTop w:val="0"/>
      <w:marBottom w:val="0"/>
      <w:divBdr>
        <w:top w:val="none" w:sz="0" w:space="0" w:color="auto"/>
        <w:left w:val="none" w:sz="0" w:space="0" w:color="auto"/>
        <w:bottom w:val="none" w:sz="0" w:space="0" w:color="auto"/>
        <w:right w:val="none" w:sz="0" w:space="0" w:color="auto"/>
      </w:divBdr>
    </w:div>
    <w:div w:id="4594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catalog" TargetMode="External"/><Relationship Id="rId3" Type="http://schemas.openxmlformats.org/officeDocument/2006/relationships/styles" Target="styles.xml"/><Relationship Id="rId7" Type="http://schemas.openxmlformats.org/officeDocument/2006/relationships/hyperlink" Target="http://www.artclassic.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48CF-F7D9-411F-A332-307C3F3C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7269</Words>
  <Characters>41438</Characters>
  <Application>Microsoft Office Word</Application>
  <DocSecurity>4</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Макарова</dc:creator>
  <cp:lastModifiedBy>user</cp:lastModifiedBy>
  <cp:revision>2</cp:revision>
  <dcterms:created xsi:type="dcterms:W3CDTF">2019-02-27T05:10:00Z</dcterms:created>
  <dcterms:modified xsi:type="dcterms:W3CDTF">2019-02-27T05:10:00Z</dcterms:modified>
</cp:coreProperties>
</file>