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52" w:rsidRDefault="00D64B52" w:rsidP="00D64B52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автономное общеобразовательное учреждение </w:t>
      </w:r>
    </w:p>
    <w:p w:rsidR="00D64B52" w:rsidRDefault="00D64B52" w:rsidP="00D64B52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«Средняя общеобразовательная школа №18» г. Улан-Удэ </w:t>
      </w:r>
    </w:p>
    <w:p w:rsidR="00D64B52" w:rsidRDefault="00D64B52" w:rsidP="00D64B52">
      <w:pPr>
        <w:rPr>
          <w:rFonts w:ascii="Times New Roman" w:hAnsi="Times New Roman" w:cs="Times New Roman"/>
          <w:sz w:val="32"/>
          <w:szCs w:val="32"/>
        </w:rPr>
      </w:pPr>
    </w:p>
    <w:p w:rsidR="00D64B52" w:rsidRDefault="00D64B52" w:rsidP="00D64B52">
      <w:pPr>
        <w:shd w:val="clear" w:color="auto" w:fill="FFFFFF"/>
        <w:tabs>
          <w:tab w:val="left" w:pos="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30"/>
        <w:gridCol w:w="3023"/>
        <w:gridCol w:w="3518"/>
      </w:tblGrid>
      <w:tr w:rsidR="00D64B52" w:rsidRPr="00CB4851" w:rsidTr="003D2275">
        <w:tc>
          <w:tcPr>
            <w:tcW w:w="3081" w:type="dxa"/>
          </w:tcPr>
          <w:p w:rsidR="00D64B52" w:rsidRPr="00CB4851" w:rsidRDefault="00D64B52" w:rsidP="003D2275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B4851">
              <w:rPr>
                <w:rFonts w:ascii="Times New Roman" w:hAnsi="Times New Roman" w:cs="Times New Roman"/>
                <w:lang w:val="ru-RU"/>
              </w:rPr>
              <w:br/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CB4851">
              <w:rPr>
                <w:rFonts w:ascii="Times New Roman" w:hAnsi="Times New Roman" w:cs="Times New Roman"/>
                <w:lang w:val="ru-RU"/>
              </w:rPr>
              <w:br/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«СОШ №18»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lang w:val="ru-RU"/>
              </w:rPr>
              <w:br/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081" w:type="dxa"/>
          </w:tcPr>
          <w:p w:rsidR="00D64B52" w:rsidRDefault="00D64B52" w:rsidP="003D2275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B4851">
              <w:rPr>
                <w:rFonts w:ascii="Times New Roman" w:hAnsi="Times New Roman" w:cs="Times New Roman"/>
                <w:lang w:val="ru-RU"/>
              </w:rPr>
              <w:br/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CB4851">
              <w:rPr>
                <w:rFonts w:ascii="Times New Roman" w:hAnsi="Times New Roman" w:cs="Times New Roman"/>
                <w:lang w:val="ru-RU"/>
              </w:rPr>
              <w:br/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МАОУ «СОШ №18»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lang w:val="ru-RU"/>
              </w:rPr>
              <w:br/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D64B52" w:rsidRPr="00CB4851" w:rsidRDefault="00D64B52" w:rsidP="003D2275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85" w:type="dxa"/>
          </w:tcPr>
          <w:p w:rsidR="00D64B52" w:rsidRPr="00CB4851" w:rsidRDefault="00D64B52" w:rsidP="003D2275">
            <w:pPr>
              <w:spacing w:beforeAutospacing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64B52" w:rsidRPr="00CB4851" w:rsidRDefault="00D64B52" w:rsidP="003D2275">
            <w:pPr>
              <w:spacing w:beforeAutospacing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 МАОУ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«СОШ №18»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от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  <w:r w:rsidRPr="00CB4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</w:t>
            </w:r>
          </w:p>
        </w:tc>
      </w:tr>
    </w:tbl>
    <w:p w:rsidR="00D64B52" w:rsidRDefault="00D64B52" w:rsidP="00D64B52">
      <w:pPr>
        <w:shd w:val="clear" w:color="auto" w:fill="FFFFFF"/>
        <w:tabs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B52" w:rsidRPr="002D2127" w:rsidRDefault="00D64B52" w:rsidP="00D64B52">
      <w:pPr>
        <w:spacing w:before="75" w:after="15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D64B52" w:rsidRDefault="00D64B52" w:rsidP="00D64B52">
      <w:pPr>
        <w:rPr>
          <w:rFonts w:ascii="Times New Roman" w:hAnsi="Times New Roman" w:cs="Times New Roman"/>
          <w:b/>
          <w:sz w:val="24"/>
          <w:szCs w:val="24"/>
        </w:rPr>
      </w:pPr>
    </w:p>
    <w:p w:rsidR="00D64B52" w:rsidRPr="0096182D" w:rsidRDefault="00D64B52" w:rsidP="00D6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52" w:rsidRDefault="00D64B52" w:rsidP="00D6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4B52" w:rsidRPr="0096182D" w:rsidRDefault="00D64B52" w:rsidP="00D64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52">
        <w:rPr>
          <w:rFonts w:ascii="Times New Roman" w:hAnsi="Times New Roman" w:cs="Times New Roman"/>
          <w:b/>
          <w:sz w:val="28"/>
          <w:szCs w:val="28"/>
        </w:rPr>
        <w:t>Положение об организации обучения лиц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182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618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B52" w:rsidRPr="0096182D" w:rsidRDefault="00D64B52" w:rsidP="00D6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2D">
        <w:rPr>
          <w:rFonts w:ascii="Times New Roman" w:hAnsi="Times New Roman" w:cs="Times New Roman"/>
          <w:b/>
          <w:sz w:val="28"/>
          <w:szCs w:val="28"/>
        </w:rPr>
        <w:t>МАОУ «Средней общеобразовательной школы №18»</w:t>
      </w:r>
    </w:p>
    <w:p w:rsidR="00D64B52" w:rsidRDefault="00D64B52" w:rsidP="00D6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2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66</w:t>
      </w:r>
    </w:p>
    <w:p w:rsidR="00D64B52" w:rsidRDefault="00D64B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4B52" w:rsidRPr="0048734D" w:rsidRDefault="0048734D" w:rsidP="004873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4D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(далее - ОВЗ) - физическое лицо, имеющее недостатки в физическом и (или) психологическом развитии, подтвержденные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 xml:space="preserve"> - медико-педагогической комиссией (далее - ПМПК).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1.2.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Организация обучения лиц с ограниченными возможностями здоровья производится на основе: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Федерального закона от 29.12.2012 г. N 273-ФЗ "Об образовании в Российской Федерации";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Федерального закона от 24.11.1995 г. N 181-ФЗ "О социальной защите инвалидов в Российской Федерации";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приказа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от 11 февраля 2022 года (Приказ Министерства просвещения Российской Федерации от 11.02.2022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г. №69);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федеральных государственных образовательных стандартов,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в том числе для обучающихся с ограниченными возможностями здоровья и умственной отсталостью (интеллектуальными нарушениями);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приказа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 xml:space="preserve"> России от 09.11.2015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Постановления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8734D">
        <w:rPr>
          <w:rFonts w:ascii="Times New Roman" w:hAnsi="Times New Roman" w:cs="Times New Roman"/>
          <w:sz w:val="24"/>
          <w:szCs w:val="24"/>
        </w:rPr>
        <w:t xml:space="preserve">. </w:t>
      </w:r>
      <w:r w:rsidRPr="0048734D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 лиц с ОВЗ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Обучающиеся имеют право 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2.2.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Дети с ОВЗ получают образование в следующих формах: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1)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в образовательной организации;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вне образовательной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по образовательным программам начального общего, основного общего и среднего общего образования - на дому или в медицинских организациях, в форме семейного образования. Среднее общее образование может быть получено в форме самообразования.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2.3.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ОВЗ реализуются следующие образовательные программы: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34D">
        <w:rPr>
          <w:rFonts w:ascii="Times New Roman" w:hAnsi="Times New Roman" w:cs="Times New Roman"/>
          <w:sz w:val="24"/>
          <w:szCs w:val="24"/>
        </w:rPr>
        <w:t>-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образовательная программа (кроме обучающихся по стандарту начального общего образования, утвержденного приказом Министерства просвещения РФ от 31.05.2021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г. №286.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Пункт 2 1 раздела: «ФГОС не применяется для обучения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</w:t>
      </w:r>
      <w:r w:rsidRPr="0048734D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 и обучающихся с умственной отсталостью (интеллектуальными нарушениями»);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-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адаптиров</w:t>
      </w:r>
      <w:r>
        <w:rPr>
          <w:rFonts w:ascii="Times New Roman" w:hAnsi="Times New Roman" w:cs="Times New Roman"/>
          <w:sz w:val="24"/>
          <w:szCs w:val="24"/>
        </w:rPr>
        <w:t>анная образовательная программа.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и условия организации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>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2.4.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Адаптированная образовательная программа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2.5.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Дети с ОВЗ принимаются на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2.6.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инвалидов и лиц с ОВЗ при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по адаптированным основным образовательным программам: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-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сроки освоения АООП НОО от четырех до шести лет разными группами обучающихся с ОВЗ дифференцированно с учетом их особых образовательных потребностей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(Приказ МО и Н РФ от 19.12.2014г. №1598),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-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обучающихся с ОВЗ при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адаптированным программам основного общего образования, независимо от применяемых образовательных технологий, срок получения основного общего образования может быть увеличен, но не более чем до шести лет.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-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лиц с ограниченными возможностями здоровья и инвалидов при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по адаптированным основным образовательным программам среднего общего образования независимо от применяемых образовательных технологий, увеличивается не более чем на один год.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2.7.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В случае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по адаптированным основным общеобразовательным программам в образовательной организации создаются специальные условия для получения образования указанными обучающимися.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2.8.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Под специальными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образовательной организации и другие условия, без которых невозможно или затруднено освоение образовательных программ.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lastRenderedPageBreak/>
        <w:t>2.9.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Доступность образовательной среды образовательной организации предполагает: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доступность для обучающихся с ОВЗ всех помещений, где осуществляется образовательная деятельность;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свободный доступ детей к играм, игрушкам, материалам, пособиям, обеспечивающим все основные виды детской активности и учебы, наличие оборудованного рабочего и читального мест;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2.10.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Образовательные программы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обучающихся с ОВЗ могут быть реализованы в следующих формах: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1)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урочной и внеурочной деятельности;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с применением электронного обучения и дистанционных образовательных технологий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3) 3)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сетевой и </w:t>
      </w:r>
      <w:proofErr w:type="spellStart"/>
      <w:proofErr w:type="gramStart"/>
      <w:r w:rsidRPr="0048734D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2.11.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Обучающиеся с ОВЗ обеспечиваются: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1)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бесплатным питанием;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2)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бесплатными специальными учебниками и учебными пособиями, иной учебной литературой, а также услугами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 xml:space="preserve"> и других специалистов по необходимости.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2.11.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Продолжительность учебного занятия для обучающихся с ограниченными возможностями здоровья, а также для классов, в которых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обучаются дети с ОВЗ составляет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не более 40 минут.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2.12.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Организация рабочего пространства детей с ОВЗ должна соответствовать санитарным нормам и правилам, в частности 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 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 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2.13.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Обучение классов для обучающихся с ограниченными возможностями здоровья проводится в первую смену.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Урочная деятельность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2.14.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В системе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программы основного общего образования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ОВЗ, их особыми образовательными потребностями.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2.15.</w:t>
      </w:r>
      <w:r w:rsidRPr="0048734D">
        <w:rPr>
          <w:rFonts w:ascii="Times New Roman" w:hAnsi="Times New Roman" w:cs="Times New Roman"/>
          <w:sz w:val="24"/>
          <w:szCs w:val="24"/>
        </w:rPr>
        <w:tab/>
        <w:t>При реализации адаптированных программ основного общего образования обучающихся с ОВЗ в учебный план могут быть внесены следующие изменения</w:t>
      </w:r>
      <w:r w:rsidRPr="00487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для глухих и слабослышащих обучающихся исключение из об</w:t>
      </w:r>
      <w:r>
        <w:rPr>
          <w:rFonts w:ascii="Times New Roman" w:hAnsi="Times New Roman" w:cs="Times New Roman"/>
          <w:sz w:val="24"/>
          <w:szCs w:val="24"/>
        </w:rPr>
        <w:t xml:space="preserve">язательных для изучения учебных </w:t>
      </w:r>
      <w:r w:rsidRPr="0048734D">
        <w:rPr>
          <w:rFonts w:ascii="Times New Roman" w:hAnsi="Times New Roman" w:cs="Times New Roman"/>
          <w:sz w:val="24"/>
          <w:szCs w:val="24"/>
        </w:rPr>
        <w:t>предметов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87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учебного предмета "Музыка";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34D">
        <w:rPr>
          <w:rFonts w:ascii="Times New Roman" w:hAnsi="Times New Roman" w:cs="Times New Roman"/>
          <w:sz w:val="24"/>
          <w:szCs w:val="24"/>
        </w:rPr>
        <w:t>для глухих и слабослышащих обучающихся, обучающихся с тяжелыми нарушениями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включение в предметную область "Русский язык и литерат</w:t>
      </w:r>
      <w:r>
        <w:rPr>
          <w:rFonts w:ascii="Times New Roman" w:hAnsi="Times New Roman" w:cs="Times New Roman"/>
          <w:sz w:val="24"/>
          <w:szCs w:val="24"/>
        </w:rPr>
        <w:t xml:space="preserve">ура" обязательного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изучения </w:t>
      </w:r>
      <w:r w:rsidRPr="0048734D">
        <w:rPr>
          <w:rFonts w:ascii="Times New Roman" w:hAnsi="Times New Roman" w:cs="Times New Roman"/>
          <w:sz w:val="24"/>
          <w:szCs w:val="24"/>
        </w:rPr>
        <w:t>учебного предмета "Развитие речи", предметные резу</w:t>
      </w:r>
      <w:r>
        <w:rPr>
          <w:rFonts w:ascii="Times New Roman" w:hAnsi="Times New Roman" w:cs="Times New Roman"/>
          <w:sz w:val="24"/>
          <w:szCs w:val="24"/>
        </w:rPr>
        <w:t xml:space="preserve">льтаты по которому определяются МАОУ «СОШ №18» </w:t>
      </w:r>
      <w:r w:rsidRPr="0048734D">
        <w:rPr>
          <w:rFonts w:ascii="Times New Roman" w:hAnsi="Times New Roman" w:cs="Times New Roman"/>
          <w:sz w:val="24"/>
          <w:szCs w:val="24"/>
        </w:rPr>
        <w:t xml:space="preserve"> самостоятельно с учетом состояния здоров</w:t>
      </w:r>
      <w:r>
        <w:rPr>
          <w:rFonts w:ascii="Times New Roman" w:hAnsi="Times New Roman" w:cs="Times New Roman"/>
          <w:sz w:val="24"/>
          <w:szCs w:val="24"/>
        </w:rPr>
        <w:t xml:space="preserve">ья обучающихся с ОВЗ, их особых </w:t>
      </w:r>
      <w:r w:rsidRPr="0048734D">
        <w:rPr>
          <w:rFonts w:ascii="Times New Roman" w:hAnsi="Times New Roman" w:cs="Times New Roman"/>
          <w:sz w:val="24"/>
          <w:szCs w:val="24"/>
        </w:rPr>
        <w:t>образовательных потребностей, в том числе с учетом пр</w:t>
      </w:r>
      <w:r>
        <w:rPr>
          <w:rFonts w:ascii="Times New Roman" w:hAnsi="Times New Roman" w:cs="Times New Roman"/>
          <w:sz w:val="24"/>
          <w:szCs w:val="24"/>
        </w:rPr>
        <w:t xml:space="preserve">имерных адаптированных программ </w:t>
      </w:r>
      <w:r w:rsidRPr="0048734D">
        <w:rPr>
          <w:rFonts w:ascii="Times New Roman" w:hAnsi="Times New Roman" w:cs="Times New Roman"/>
          <w:sz w:val="24"/>
          <w:szCs w:val="24"/>
        </w:rPr>
        <w:t>основного общего образования;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для глухих, слабослышащих обучающихся, обучающихся с тяжелыми нарушениями речи,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обучающихся с нарушениями опорно-двигательного аппарата изменение сроков и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продолжительности изучения иностранного языка;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для всех обучающихся с ОВЗ исключение учебного предмета "Ф</w:t>
      </w:r>
      <w:r>
        <w:rPr>
          <w:rFonts w:ascii="Times New Roman" w:hAnsi="Times New Roman" w:cs="Times New Roman"/>
          <w:sz w:val="24"/>
          <w:szCs w:val="24"/>
        </w:rPr>
        <w:t xml:space="preserve">изическая культура" и включение </w:t>
      </w:r>
      <w:r w:rsidRPr="0048734D">
        <w:rPr>
          <w:rFonts w:ascii="Times New Roman" w:hAnsi="Times New Roman" w:cs="Times New Roman"/>
          <w:sz w:val="24"/>
          <w:szCs w:val="24"/>
        </w:rPr>
        <w:t>учебного предмета "Адаптивная физическая культура", пр</w:t>
      </w:r>
      <w:r>
        <w:rPr>
          <w:rFonts w:ascii="Times New Roman" w:hAnsi="Times New Roman" w:cs="Times New Roman"/>
          <w:sz w:val="24"/>
          <w:szCs w:val="24"/>
        </w:rPr>
        <w:t xml:space="preserve">едметные результаты по которому </w:t>
      </w:r>
      <w:r w:rsidRPr="0048734D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>
        <w:rPr>
          <w:rFonts w:ascii="Times New Roman" w:hAnsi="Times New Roman" w:cs="Times New Roman"/>
          <w:sz w:val="24"/>
          <w:szCs w:val="24"/>
        </w:rPr>
        <w:t xml:space="preserve">МАОУ «СОШ №18» </w:t>
      </w:r>
      <w:r w:rsidRPr="0048734D">
        <w:rPr>
          <w:rFonts w:ascii="Times New Roman" w:hAnsi="Times New Roman" w:cs="Times New Roman"/>
          <w:sz w:val="24"/>
          <w:szCs w:val="24"/>
        </w:rPr>
        <w:t xml:space="preserve"> самостоятельно с учетом состояния</w:t>
      </w:r>
      <w:r w:rsidR="00FF5919">
        <w:rPr>
          <w:rFonts w:ascii="Times New Roman" w:hAnsi="Times New Roman" w:cs="Times New Roman"/>
          <w:sz w:val="24"/>
          <w:szCs w:val="24"/>
        </w:rPr>
        <w:t xml:space="preserve"> здоровья обучающихся с ОВЗ, их </w:t>
      </w:r>
      <w:r w:rsidRPr="0048734D">
        <w:rPr>
          <w:rFonts w:ascii="Times New Roman" w:hAnsi="Times New Roman" w:cs="Times New Roman"/>
          <w:sz w:val="24"/>
          <w:szCs w:val="24"/>
        </w:rPr>
        <w:t xml:space="preserve">особых образовательных потребностей, в том числе с </w:t>
      </w:r>
      <w:r w:rsidR="00FF5919">
        <w:rPr>
          <w:rFonts w:ascii="Times New Roman" w:hAnsi="Times New Roman" w:cs="Times New Roman"/>
          <w:sz w:val="24"/>
          <w:szCs w:val="24"/>
        </w:rPr>
        <w:t xml:space="preserve">учетом примерных адаптированных </w:t>
      </w:r>
      <w:r w:rsidRPr="0048734D">
        <w:rPr>
          <w:rFonts w:ascii="Times New Roman" w:hAnsi="Times New Roman" w:cs="Times New Roman"/>
          <w:sz w:val="24"/>
          <w:szCs w:val="24"/>
        </w:rPr>
        <w:t>программ основного общего образования.</w:t>
      </w:r>
    </w:p>
    <w:p w:rsidR="0048734D" w:rsidRPr="0048734D" w:rsidRDefault="0048734D" w:rsidP="00FF5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34D">
        <w:rPr>
          <w:rFonts w:ascii="Times New Roman" w:hAnsi="Times New Roman" w:cs="Times New Roman"/>
          <w:sz w:val="24"/>
          <w:szCs w:val="24"/>
        </w:rP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</w:t>
      </w:r>
      <w:r w:rsidR="00FF5919">
        <w:rPr>
          <w:rFonts w:ascii="Times New Roman" w:hAnsi="Times New Roman" w:cs="Times New Roman"/>
          <w:sz w:val="24"/>
          <w:szCs w:val="24"/>
        </w:rPr>
        <w:t>МАОУ «СОШ №18»</w:t>
      </w:r>
      <w:r w:rsidRPr="0048734D">
        <w:rPr>
          <w:rFonts w:ascii="Times New Roman" w:hAnsi="Times New Roman" w:cs="Times New Roman"/>
          <w:sz w:val="24"/>
          <w:szCs w:val="24"/>
        </w:rPr>
        <w:t>, включает учебные предметы, учебные курсы (в том числе внеурочной деятельности), учебные модули по выбору обучающихся, родителей (законных представителей) несовершеннолетних обучающихся, в том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также учитывающие этнокультурные интересы, особые образовательные потребности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2.16.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В соответствии с разделом III «Особенности организации образовательной деятельности для лиц с ограниченными возможностями здоровья» Приказа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 создаются специальные условия для получения образования обучающимися с ограниченными возможностями здоровья.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2.17.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Государственная итоговая аттестации на уровне основного общего образования для обучающихся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с ОВЗ регламентируется Порядком проведения государственной итоговой аттестации по образовательным</w:t>
      </w:r>
      <w:r w:rsidRPr="0048734D">
        <w:rPr>
          <w:rFonts w:ascii="Times New Roman" w:hAnsi="Times New Roman" w:cs="Times New Roman"/>
          <w:sz w:val="24"/>
          <w:szCs w:val="24"/>
        </w:rPr>
        <w:tab/>
        <w:t>программам</w:t>
      </w:r>
      <w:r w:rsidRPr="0048734D">
        <w:rPr>
          <w:rFonts w:ascii="Times New Roman" w:hAnsi="Times New Roman" w:cs="Times New Roman"/>
          <w:sz w:val="24"/>
          <w:szCs w:val="24"/>
        </w:rPr>
        <w:tab/>
        <w:t>основного</w:t>
      </w:r>
      <w:r w:rsidRPr="0048734D">
        <w:rPr>
          <w:rFonts w:ascii="Times New Roman" w:hAnsi="Times New Roman" w:cs="Times New Roman"/>
          <w:sz w:val="24"/>
          <w:szCs w:val="24"/>
        </w:rPr>
        <w:tab/>
        <w:t>о</w:t>
      </w:r>
      <w:r w:rsidR="00FF5919">
        <w:rPr>
          <w:rFonts w:ascii="Times New Roman" w:hAnsi="Times New Roman" w:cs="Times New Roman"/>
          <w:sz w:val="24"/>
          <w:szCs w:val="24"/>
        </w:rPr>
        <w:t>бщего образования,</w:t>
      </w:r>
      <w:r w:rsidR="00FF5919">
        <w:rPr>
          <w:rFonts w:ascii="Times New Roman" w:hAnsi="Times New Roman" w:cs="Times New Roman"/>
          <w:sz w:val="24"/>
          <w:szCs w:val="24"/>
        </w:rPr>
        <w:tab/>
        <w:t xml:space="preserve">утвержденным </w:t>
      </w:r>
      <w:r w:rsidRPr="0048734D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FF5919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</w:t>
      </w:r>
      <w:r w:rsidRPr="0048734D">
        <w:rPr>
          <w:rFonts w:ascii="Times New Roman" w:hAnsi="Times New Roman" w:cs="Times New Roman"/>
          <w:sz w:val="24"/>
          <w:szCs w:val="24"/>
        </w:rPr>
        <w:t>и Федеральной службы по надзору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в сфере образования и науки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от 7 ноября 2018 г. N 189/1513.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2.18.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Государственная итоговая аттестации на уровне среднего общего образования для обучающихся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с ОВЗ регламентируется Порядком проведения государственной итоговой аттестации по образовательным</w:t>
      </w:r>
      <w:r w:rsidRPr="0048734D">
        <w:rPr>
          <w:rFonts w:ascii="Times New Roman" w:hAnsi="Times New Roman" w:cs="Times New Roman"/>
          <w:sz w:val="24"/>
          <w:szCs w:val="24"/>
        </w:rPr>
        <w:tab/>
        <w:t>программам</w:t>
      </w:r>
      <w:r w:rsidRPr="0048734D">
        <w:rPr>
          <w:rFonts w:ascii="Times New Roman" w:hAnsi="Times New Roman" w:cs="Times New Roman"/>
          <w:sz w:val="24"/>
          <w:szCs w:val="24"/>
        </w:rPr>
        <w:tab/>
        <w:t>среднего</w:t>
      </w:r>
      <w:r w:rsidRPr="0048734D">
        <w:rPr>
          <w:rFonts w:ascii="Times New Roman" w:hAnsi="Times New Roman" w:cs="Times New Roman"/>
          <w:sz w:val="24"/>
          <w:szCs w:val="24"/>
        </w:rPr>
        <w:tab/>
        <w:t>о</w:t>
      </w:r>
      <w:r w:rsidR="00FF5919">
        <w:rPr>
          <w:rFonts w:ascii="Times New Roman" w:hAnsi="Times New Roman" w:cs="Times New Roman"/>
          <w:sz w:val="24"/>
          <w:szCs w:val="24"/>
        </w:rPr>
        <w:t>бщего</w:t>
      </w:r>
      <w:r w:rsidR="00FF5919">
        <w:rPr>
          <w:rFonts w:ascii="Times New Roman" w:hAnsi="Times New Roman" w:cs="Times New Roman"/>
          <w:sz w:val="24"/>
          <w:szCs w:val="24"/>
        </w:rPr>
        <w:tab/>
        <w:t>образования,</w:t>
      </w:r>
      <w:r w:rsidR="00FF5919">
        <w:rPr>
          <w:rFonts w:ascii="Times New Roman" w:hAnsi="Times New Roman" w:cs="Times New Roman"/>
          <w:sz w:val="24"/>
          <w:szCs w:val="24"/>
        </w:rPr>
        <w:tab/>
        <w:t xml:space="preserve">утвержденным </w:t>
      </w:r>
      <w:r w:rsidRPr="0048734D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 xml:space="preserve">просвещения Российской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Федерациии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в сфере образования и науки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от 7 ноября 2018 г. N 190/1512.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2.19.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 xml:space="preserve">Лицам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 приказом </w:t>
      </w:r>
      <w:proofErr w:type="spellStart"/>
      <w:r w:rsidRPr="0048734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8734D">
        <w:rPr>
          <w:rFonts w:ascii="Times New Roman" w:hAnsi="Times New Roman" w:cs="Times New Roman"/>
          <w:sz w:val="24"/>
          <w:szCs w:val="24"/>
        </w:rPr>
        <w:t xml:space="preserve"> России от 14.10.2013 N 1145 "Об утверждении образца свидетельства об обучении и порядка его выдачи лицам с ограниченными возможностями здоровья (с различными формами умственной </w:t>
      </w:r>
      <w:r w:rsidRPr="0048734D">
        <w:rPr>
          <w:rFonts w:ascii="Times New Roman" w:hAnsi="Times New Roman" w:cs="Times New Roman"/>
          <w:sz w:val="24"/>
          <w:szCs w:val="24"/>
        </w:rPr>
        <w:lastRenderedPageBreak/>
        <w:t>отсталости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не имеющим основного общего и среднего общего образования и обучавшимся по адаптированным основным общеобразовательным программам".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2.20.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Лицам с ОВЗ, получившим основное общее и среднее общее образование, успешно прошедшим государственную итоговую аттестацию в форме основного 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48734D" w:rsidRPr="00FF5919" w:rsidRDefault="0048734D" w:rsidP="004873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</w:t>
      </w:r>
      <w:r w:rsidRPr="0048734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FF5919">
        <w:rPr>
          <w:rFonts w:ascii="Times New Roman" w:hAnsi="Times New Roman" w:cs="Times New Roman"/>
          <w:b/>
          <w:sz w:val="24"/>
          <w:szCs w:val="24"/>
        </w:rPr>
        <w:t>Особенности реализации образовательных программ в урочной и внеурочной форме</w:t>
      </w:r>
    </w:p>
    <w:bookmarkEnd w:id="0"/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3.1.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Образование обучающихся с ОВЗ может быть организовано как совместно с другими обучающимися (инклюзивно), так и в отдельных классах.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3.2.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Класс инклюзивного обучения, отдельный класс для обучающихся с ОВЗ открываются на основании приказа директора и комплектуются на основании заключения ПМПК и заявления родителей (законных представителей) о согласии на обучение ребенка в классе инклюзивного образования, отдельном классе для обучающихся с ОВЗ.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3.3.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Количество обучающихся в классе определяется исходя из максимального количества детей с ОВЗ в классах в зависимости от категории обучающихся и вариантов программы.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3.4.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Комплектование классов обучающихся с ограниченными возможностями здоровья проводится в зависимости от</w:t>
      </w:r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>Санитарных правилах СП 2.4.3648-20"Санитарно-эпидемиологические требования к организациям воспитания и обучения, отдыха и оздоровления детей и молодежи":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 xml:space="preserve">Предельная наполняемость отдельного класса, группы продленного дня для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 для глухих обучающихся - 6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 xml:space="preserve">• для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слабослышащих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и позднооглохших обучающихся с легким</w:t>
      </w:r>
      <w:r w:rsidRPr="0048734D">
        <w:rPr>
          <w:rFonts w:ascii="Times New Roman" w:hAnsi="Times New Roman" w:cs="Times New Roman"/>
          <w:sz w:val="24"/>
          <w:szCs w:val="24"/>
        </w:rPr>
        <w:tab/>
        <w:t>недоразвитием</w:t>
      </w:r>
      <w:r w:rsidRPr="0048734D">
        <w:rPr>
          <w:rFonts w:ascii="Times New Roman" w:hAnsi="Times New Roman" w:cs="Times New Roman"/>
          <w:sz w:val="24"/>
          <w:szCs w:val="24"/>
        </w:rPr>
        <w:tab/>
        <w:t>речи,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обусловленным нарушением слуха, - 10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 xml:space="preserve">• для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слабослышащих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и позднооглохших обучающихся с глубоким</w:t>
      </w:r>
      <w:r w:rsidRPr="0048734D">
        <w:rPr>
          <w:rFonts w:ascii="Times New Roman" w:hAnsi="Times New Roman" w:cs="Times New Roman"/>
          <w:sz w:val="24"/>
          <w:szCs w:val="24"/>
        </w:rPr>
        <w:tab/>
        <w:t>недоразвитием</w:t>
      </w:r>
      <w:r w:rsidRPr="0048734D">
        <w:rPr>
          <w:rFonts w:ascii="Times New Roman" w:hAnsi="Times New Roman" w:cs="Times New Roman"/>
          <w:sz w:val="24"/>
          <w:szCs w:val="24"/>
        </w:rPr>
        <w:tab/>
        <w:t>речи,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обусловленным нарушением слуха, - 6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слепых обучающихся - 8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>для</w:t>
      </w:r>
      <w:r w:rsidRPr="0048734D">
        <w:rPr>
          <w:rFonts w:ascii="Times New Roman" w:hAnsi="Times New Roman" w:cs="Times New Roman"/>
          <w:sz w:val="24"/>
          <w:szCs w:val="24"/>
        </w:rPr>
        <w:tab/>
        <w:t>слабовидящих обучающихся - 12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>для</w:t>
      </w:r>
      <w:r w:rsidRPr="0048734D">
        <w:rPr>
          <w:rFonts w:ascii="Times New Roman" w:hAnsi="Times New Roman" w:cs="Times New Roman"/>
          <w:sz w:val="24"/>
          <w:szCs w:val="24"/>
        </w:rPr>
        <w:tab/>
        <w:t>обучающихся с тяжелыми нарушениями речи - 12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>для</w:t>
      </w:r>
      <w:r w:rsidRPr="0048734D">
        <w:rPr>
          <w:rFonts w:ascii="Times New Roman" w:hAnsi="Times New Roman" w:cs="Times New Roman"/>
          <w:sz w:val="24"/>
          <w:szCs w:val="24"/>
        </w:rPr>
        <w:tab/>
        <w:t>обучающихся с нарушениями опорно-двигательного аппарата - 10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обучающихся, имеющих задержку психического развития, - 12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для обучающихся с умственной отсталостью (интеллектуальными нарушениями) -12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>для</w:t>
      </w:r>
      <w:r w:rsidRPr="0048734D">
        <w:rPr>
          <w:rFonts w:ascii="Times New Roman" w:hAnsi="Times New Roman" w:cs="Times New Roman"/>
          <w:sz w:val="24"/>
          <w:szCs w:val="24"/>
        </w:rPr>
        <w:tab/>
        <w:t>обучающихся с расстройствами аутистического спектра - 8 человек,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34D">
        <w:rPr>
          <w:rFonts w:ascii="Times New Roman" w:hAnsi="Times New Roman" w:cs="Times New Roman"/>
          <w:sz w:val="24"/>
          <w:szCs w:val="24"/>
        </w:rPr>
        <w:t>•</w:t>
      </w:r>
      <w:r w:rsidRPr="0048734D">
        <w:rPr>
          <w:rFonts w:ascii="Times New Roman" w:hAnsi="Times New Roman" w:cs="Times New Roman"/>
          <w:sz w:val="24"/>
          <w:szCs w:val="24"/>
        </w:rPr>
        <w:tab/>
        <w:t>для</w:t>
      </w:r>
      <w:r w:rsidRPr="0048734D">
        <w:rPr>
          <w:rFonts w:ascii="Times New Roman" w:hAnsi="Times New Roman" w:cs="Times New Roman"/>
          <w:sz w:val="24"/>
          <w:szCs w:val="24"/>
        </w:rPr>
        <w:tab/>
        <w:t>обучающихся со сложными дефектами (с тяжелыми множественными</w:t>
      </w:r>
      <w:r w:rsidRPr="0048734D">
        <w:rPr>
          <w:rFonts w:ascii="Times New Roman" w:hAnsi="Times New Roman" w:cs="Times New Roman"/>
          <w:sz w:val="24"/>
          <w:szCs w:val="24"/>
        </w:rPr>
        <w:tab/>
        <w:t>нарушениями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развития)- 5 человек.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обучающимися.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lastRenderedPageBreak/>
        <w:t>3.5.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При необходимости проводится коррекционная работа детей с ОВЗ. Такая работа осуществляется на основе адаптированной образовательной программы или программы коррекционной работы, являющейся разделом основной образовательной программы общего образования.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3.6.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Ребенку с ОВЗ может быть установлен диагностический период, по истечении которого психолого-медико-педагогический консилиум или специалист (специалисты), осуществляющий психолого-медико-педагогическое сопровождение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(при наличии) выносит заключение о возможности продолжения обучения такого ребенка по образовательной программе, рекомендованной ПМПК. Данное заключение утверждается решением педагогического совета и доводится до сведения родителей (законных представителей).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3.7.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Психолого-педагогическое сопровождение ребенка с ОВЗ осуществляют педагог-психолог, социальный педагог, учитель-дефектолог, учитель-логопед и/или другие специалисты, указанные в рекомендациях ПМПК.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3.8.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Обследование детей с ОВЗ до окончания ими освоения основных или адаптированных общеобразовательных программ, осуществляется в ПМПК по письменному заявлению родителей (законных представителей) или по направлению образовательных организаций с письменного согласия родителей (законных представителей).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3.9.</w:t>
      </w:r>
      <w:r w:rsidRPr="0048734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потребностей.</w:t>
      </w:r>
      <w:proofErr w:type="gramEnd"/>
      <w:r w:rsidR="00FF5919">
        <w:rPr>
          <w:rFonts w:ascii="Times New Roman" w:hAnsi="Times New Roman" w:cs="Times New Roman"/>
          <w:sz w:val="24"/>
          <w:szCs w:val="24"/>
        </w:rPr>
        <w:t xml:space="preserve"> </w:t>
      </w:r>
      <w:r w:rsidRPr="0048734D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34D">
        <w:rPr>
          <w:rFonts w:ascii="Times New Roman" w:hAnsi="Times New Roman" w:cs="Times New Roman"/>
          <w:sz w:val="24"/>
          <w:szCs w:val="24"/>
        </w:rPr>
        <w:t xml:space="preserve"> с ОВЗ дополняется коррекционными учебными курсами внеурочной деятельности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4.</w:t>
      </w:r>
      <w:r w:rsidRPr="0048734D">
        <w:rPr>
          <w:rFonts w:ascii="Times New Roman" w:hAnsi="Times New Roman" w:cs="Times New Roman"/>
          <w:sz w:val="24"/>
          <w:szCs w:val="24"/>
        </w:rPr>
        <w:tab/>
      </w:r>
      <w:r w:rsidRPr="00FF5919">
        <w:rPr>
          <w:rFonts w:ascii="Times New Roman" w:hAnsi="Times New Roman" w:cs="Times New Roman"/>
          <w:b/>
          <w:sz w:val="24"/>
          <w:szCs w:val="24"/>
        </w:rPr>
        <w:t>Особенности реализации образовательных программ с применением электронного обучения и дистанционных образовательных технологий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4.1.</w:t>
      </w:r>
      <w:r w:rsidRPr="0048734D">
        <w:rPr>
          <w:rFonts w:ascii="Times New Roman" w:hAnsi="Times New Roman" w:cs="Times New Roman"/>
          <w:sz w:val="24"/>
          <w:szCs w:val="24"/>
        </w:rPr>
        <w:tab/>
        <w:t>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 - заочной, заочной), а также при сочетании различных форм обучения и осуществляется в соответствии с Положением об электронном обучении и использовании дистанционных образовательных технологий в образовательном процессе образовательной организации при отсутствии медицинских противопоказаний.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4.2.</w:t>
      </w:r>
      <w:r w:rsidRPr="0048734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734D">
        <w:rPr>
          <w:rFonts w:ascii="Times New Roman" w:hAnsi="Times New Roman" w:cs="Times New Roman"/>
          <w:sz w:val="24"/>
          <w:szCs w:val="24"/>
        </w:rPr>
        <w:t>Электронное обучение, дистанционные образовательные технологии, применяемые при обучении обучающихся с ОВЗ, должны предусматривать возможность приема и передачи информации в доступных для них формах.</w:t>
      </w:r>
      <w:proofErr w:type="gramEnd"/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5.</w:t>
      </w:r>
      <w:r w:rsidRPr="0048734D">
        <w:rPr>
          <w:rFonts w:ascii="Times New Roman" w:hAnsi="Times New Roman" w:cs="Times New Roman"/>
          <w:sz w:val="24"/>
          <w:szCs w:val="24"/>
        </w:rPr>
        <w:tab/>
      </w:r>
      <w:r w:rsidRPr="00FF591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5.1.</w:t>
      </w:r>
      <w:r w:rsidRPr="0048734D">
        <w:rPr>
          <w:rFonts w:ascii="Times New Roman" w:hAnsi="Times New Roman" w:cs="Times New Roman"/>
          <w:sz w:val="24"/>
          <w:szCs w:val="24"/>
        </w:rPr>
        <w:tab/>
        <w:t>Настоящее 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5.2.</w:t>
      </w:r>
      <w:r w:rsidRPr="0048734D">
        <w:rPr>
          <w:rFonts w:ascii="Times New Roman" w:hAnsi="Times New Roman" w:cs="Times New Roman"/>
          <w:sz w:val="24"/>
          <w:szCs w:val="24"/>
        </w:rPr>
        <w:tab/>
        <w:t>Положение размещается на официальном сайте ОО в сети Интернет, на информационном стенде, а также доводится до сведения родит</w:t>
      </w:r>
      <w:r w:rsidR="00FF5919">
        <w:rPr>
          <w:rFonts w:ascii="Times New Roman" w:hAnsi="Times New Roman" w:cs="Times New Roman"/>
          <w:sz w:val="24"/>
          <w:szCs w:val="24"/>
        </w:rPr>
        <w:t>елей (законных представителей) о</w:t>
      </w:r>
      <w:r w:rsidRPr="0048734D">
        <w:rPr>
          <w:rFonts w:ascii="Times New Roman" w:hAnsi="Times New Roman" w:cs="Times New Roman"/>
          <w:sz w:val="24"/>
          <w:szCs w:val="24"/>
        </w:rPr>
        <w:t>бучающихся на родительских собраниях.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Pr="0048734D">
        <w:rPr>
          <w:rFonts w:ascii="Times New Roman" w:hAnsi="Times New Roman" w:cs="Times New Roman"/>
          <w:sz w:val="24"/>
          <w:szCs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8734D" w:rsidRPr="0048734D" w:rsidRDefault="0048734D" w:rsidP="00487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34D">
        <w:rPr>
          <w:rFonts w:ascii="Times New Roman" w:hAnsi="Times New Roman" w:cs="Times New Roman"/>
          <w:sz w:val="24"/>
          <w:szCs w:val="24"/>
        </w:rPr>
        <w:t>5.4.</w:t>
      </w:r>
      <w:r w:rsidRPr="0048734D">
        <w:rPr>
          <w:rFonts w:ascii="Times New Roman" w:hAnsi="Times New Roman" w:cs="Times New Roman"/>
          <w:sz w:val="24"/>
          <w:szCs w:val="24"/>
        </w:rPr>
        <w:tab/>
        <w:t>Положение принимается на неопределенный срок. Изменения и дополнения к Положению принимаются в порядке, предусмотренном п. 5.1. настоящего Положения.</w:t>
      </w:r>
    </w:p>
    <w:p w:rsidR="00D64B52" w:rsidRDefault="0048734D" w:rsidP="0048734D">
      <w:pPr>
        <w:spacing w:after="0"/>
        <w:jc w:val="both"/>
      </w:pPr>
      <w:r w:rsidRPr="0048734D">
        <w:rPr>
          <w:rFonts w:ascii="Times New Roman" w:hAnsi="Times New Roman" w:cs="Times New Roman"/>
          <w:sz w:val="24"/>
          <w:szCs w:val="24"/>
        </w:rPr>
        <w:t>5.5.</w:t>
      </w:r>
      <w:r w:rsidRPr="0048734D">
        <w:rPr>
          <w:rFonts w:ascii="Times New Roman" w:hAnsi="Times New Roman" w:cs="Times New Roman"/>
          <w:sz w:val="24"/>
          <w:szCs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="00D64B52">
        <w:br w:type="page"/>
      </w:r>
    </w:p>
    <w:sectPr w:rsidR="00D6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52"/>
    <w:rsid w:val="0048734D"/>
    <w:rsid w:val="00D64B52"/>
    <w:rsid w:val="00E44B50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B52"/>
    <w:pPr>
      <w:spacing w:after="0" w:line="240" w:lineRule="auto"/>
    </w:pPr>
  </w:style>
  <w:style w:type="table" w:customStyle="1" w:styleId="11">
    <w:name w:val="Сетка таблицы11"/>
    <w:basedOn w:val="a1"/>
    <w:next w:val="a4"/>
    <w:uiPriority w:val="59"/>
    <w:rsid w:val="00D64B52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6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B52"/>
    <w:pPr>
      <w:spacing w:after="0" w:line="240" w:lineRule="auto"/>
    </w:pPr>
  </w:style>
  <w:style w:type="table" w:customStyle="1" w:styleId="11">
    <w:name w:val="Сетка таблицы11"/>
    <w:basedOn w:val="a1"/>
    <w:next w:val="a4"/>
    <w:uiPriority w:val="59"/>
    <w:rsid w:val="00D64B52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6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3</cp:revision>
  <dcterms:created xsi:type="dcterms:W3CDTF">2022-06-19T12:14:00Z</dcterms:created>
  <dcterms:modified xsi:type="dcterms:W3CDTF">2022-06-19T12:30:00Z</dcterms:modified>
</cp:coreProperties>
</file>